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7881" w14:textId="77777777" w:rsidR="00202195" w:rsidRPr="00883D9A" w:rsidRDefault="00202195" w:rsidP="00B3358A">
      <w:pPr>
        <w:jc w:val="center"/>
        <w:rPr>
          <w:rFonts w:asciiTheme="minorHAnsi" w:hAnsiTheme="minorHAnsi"/>
          <w:b/>
          <w:sz w:val="6"/>
        </w:rPr>
      </w:pPr>
    </w:p>
    <w:p w14:paraId="1FA3AAC2" w14:textId="77777777" w:rsidR="00E83A6E" w:rsidRPr="009136FC" w:rsidRDefault="00B3358A" w:rsidP="00B3358A">
      <w:pPr>
        <w:jc w:val="center"/>
        <w:rPr>
          <w:rFonts w:asciiTheme="minorHAnsi" w:hAnsiTheme="minorHAnsi"/>
          <w:b/>
        </w:rPr>
      </w:pPr>
      <w:r w:rsidRPr="009136FC">
        <w:rPr>
          <w:rFonts w:asciiTheme="minorHAnsi" w:hAnsiTheme="minorHAnsi"/>
          <w:b/>
        </w:rPr>
        <w:t xml:space="preserve">SPECYFIKACJA </w:t>
      </w:r>
    </w:p>
    <w:p w14:paraId="64DA894D" w14:textId="77777777" w:rsidR="00B3358A" w:rsidRPr="009136FC" w:rsidRDefault="00B3358A" w:rsidP="00B3358A">
      <w:pPr>
        <w:jc w:val="center"/>
        <w:rPr>
          <w:rFonts w:asciiTheme="minorHAnsi" w:hAnsiTheme="minorHAnsi"/>
          <w:b/>
        </w:rPr>
      </w:pPr>
      <w:r w:rsidRPr="009136FC">
        <w:rPr>
          <w:rFonts w:asciiTheme="minorHAnsi" w:hAnsiTheme="minorHAnsi"/>
          <w:b/>
        </w:rPr>
        <w:t>ISTOTNYCH WARUNKÓW ZAMÓWIENIA</w:t>
      </w:r>
    </w:p>
    <w:p w14:paraId="2ED22AFC" w14:textId="77777777"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14:paraId="4FC7E17C" w14:textId="77777777" w:rsidR="00E907F0" w:rsidRDefault="00E907F0" w:rsidP="00E83A6E">
      <w:pPr>
        <w:jc w:val="right"/>
        <w:rPr>
          <w:rFonts w:asciiTheme="minorHAnsi" w:hAnsiTheme="minorHAnsi"/>
          <w:bCs/>
          <w:spacing w:val="-3"/>
        </w:rPr>
      </w:pPr>
    </w:p>
    <w:p w14:paraId="42222704" w14:textId="52096E5E" w:rsidR="00E83A6E" w:rsidRDefault="00CB34C2" w:rsidP="00E83A6E">
      <w:pPr>
        <w:jc w:val="right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 xml:space="preserve">Piła, </w:t>
      </w:r>
      <w:r w:rsidR="00571AAD">
        <w:rPr>
          <w:rFonts w:asciiTheme="minorHAnsi" w:hAnsiTheme="minorHAnsi"/>
          <w:bCs/>
          <w:spacing w:val="-3"/>
        </w:rPr>
        <w:t>06</w:t>
      </w:r>
      <w:r w:rsidR="00D219D5">
        <w:rPr>
          <w:rFonts w:asciiTheme="minorHAnsi" w:hAnsiTheme="minorHAnsi"/>
          <w:bCs/>
          <w:spacing w:val="-3"/>
        </w:rPr>
        <w:t xml:space="preserve"> </w:t>
      </w:r>
      <w:r w:rsidR="00571AAD">
        <w:rPr>
          <w:rFonts w:asciiTheme="minorHAnsi" w:hAnsiTheme="minorHAnsi"/>
          <w:bCs/>
          <w:spacing w:val="-3"/>
        </w:rPr>
        <w:t>października</w:t>
      </w:r>
      <w:r w:rsidR="00B716BE">
        <w:rPr>
          <w:rFonts w:asciiTheme="minorHAnsi" w:hAnsiTheme="minorHAnsi"/>
          <w:bCs/>
          <w:spacing w:val="-3"/>
        </w:rPr>
        <w:t xml:space="preserve"> </w:t>
      </w:r>
      <w:r w:rsidR="00152BDE">
        <w:rPr>
          <w:rFonts w:asciiTheme="minorHAnsi" w:hAnsiTheme="minorHAnsi"/>
          <w:bCs/>
          <w:spacing w:val="-3"/>
        </w:rPr>
        <w:t>20</w:t>
      </w:r>
      <w:r w:rsidR="00571AAD">
        <w:rPr>
          <w:rFonts w:asciiTheme="minorHAnsi" w:hAnsiTheme="minorHAnsi"/>
          <w:bCs/>
          <w:spacing w:val="-3"/>
        </w:rPr>
        <w:t>20</w:t>
      </w:r>
      <w:r w:rsidR="00525871" w:rsidRPr="00C242A6">
        <w:rPr>
          <w:rFonts w:asciiTheme="minorHAnsi" w:hAnsiTheme="minorHAnsi"/>
          <w:bCs/>
          <w:spacing w:val="-3"/>
        </w:rPr>
        <w:t xml:space="preserve"> r</w:t>
      </w:r>
      <w:r>
        <w:rPr>
          <w:rFonts w:asciiTheme="minorHAnsi" w:hAnsiTheme="minorHAnsi"/>
          <w:bCs/>
          <w:spacing w:val="-3"/>
        </w:rPr>
        <w:t>oku</w:t>
      </w:r>
    </w:p>
    <w:p w14:paraId="333F9D8B" w14:textId="77777777" w:rsidR="00242F2B" w:rsidRPr="00C242A6" w:rsidRDefault="00242F2B" w:rsidP="00E83A6E">
      <w:pPr>
        <w:jc w:val="right"/>
        <w:rPr>
          <w:rFonts w:asciiTheme="minorHAnsi" w:hAnsiTheme="minorHAnsi"/>
          <w:bCs/>
          <w:spacing w:val="-3"/>
        </w:rPr>
      </w:pPr>
    </w:p>
    <w:p w14:paraId="2A8BB636" w14:textId="36DA505E" w:rsidR="00902E21" w:rsidRDefault="00E83A6E" w:rsidP="00902E21">
      <w:pPr>
        <w:jc w:val="both"/>
        <w:rPr>
          <w:rFonts w:asciiTheme="minorHAnsi" w:hAnsiTheme="minorHAnsi"/>
          <w:spacing w:val="-3"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571AAD">
        <w:rPr>
          <w:rFonts w:asciiTheme="minorHAnsi" w:hAnsiTheme="minorHAnsi"/>
          <w:spacing w:val="-3"/>
        </w:rPr>
        <w:t>F</w:t>
      </w:r>
      <w:r w:rsidRPr="00C242A6">
        <w:rPr>
          <w:rFonts w:asciiTheme="minorHAnsi" w:hAnsiTheme="minorHAnsi"/>
          <w:spacing w:val="-3"/>
        </w:rPr>
        <w:t>ZP</w:t>
      </w:r>
      <w:r w:rsidR="00686DBA">
        <w:rPr>
          <w:rFonts w:asciiTheme="minorHAnsi" w:hAnsiTheme="minorHAnsi"/>
          <w:spacing w:val="-3"/>
        </w:rPr>
        <w:t>.</w:t>
      </w:r>
      <w:r w:rsidR="00CB34C2">
        <w:rPr>
          <w:rFonts w:asciiTheme="minorHAnsi" w:hAnsiTheme="minorHAnsi"/>
          <w:spacing w:val="-3"/>
        </w:rPr>
        <w:t>I</w:t>
      </w:r>
      <w:r w:rsidR="000667FA">
        <w:rPr>
          <w:rFonts w:asciiTheme="minorHAnsi" w:hAnsiTheme="minorHAnsi"/>
          <w:spacing w:val="-3"/>
        </w:rPr>
        <w:t>V</w:t>
      </w:r>
      <w:r w:rsidR="00CB34C2">
        <w:rPr>
          <w:rFonts w:asciiTheme="minorHAnsi" w:hAnsiTheme="minorHAnsi"/>
          <w:spacing w:val="-3"/>
        </w:rPr>
        <w:t xml:space="preserve"> – </w:t>
      </w:r>
      <w:r w:rsidR="00686DBA">
        <w:rPr>
          <w:rFonts w:asciiTheme="minorHAnsi" w:hAnsiTheme="minorHAnsi"/>
          <w:spacing w:val="-3"/>
        </w:rPr>
        <w:t>24</w:t>
      </w:r>
      <w:r w:rsidR="000E7582">
        <w:rPr>
          <w:rFonts w:asciiTheme="minorHAnsi" w:hAnsiTheme="minorHAnsi"/>
          <w:spacing w:val="-3"/>
        </w:rPr>
        <w:t>1/73</w:t>
      </w:r>
      <w:r w:rsidR="00525871" w:rsidRPr="00C242A6">
        <w:rPr>
          <w:rFonts w:asciiTheme="minorHAnsi" w:hAnsiTheme="minorHAnsi"/>
          <w:spacing w:val="-3"/>
        </w:rPr>
        <w:t>/</w:t>
      </w:r>
      <w:r w:rsidR="00571AAD">
        <w:rPr>
          <w:rFonts w:asciiTheme="minorHAnsi" w:hAnsiTheme="minorHAnsi"/>
          <w:spacing w:val="-3"/>
        </w:rPr>
        <w:t>20</w:t>
      </w:r>
    </w:p>
    <w:p w14:paraId="4CDA11DA" w14:textId="77777777" w:rsidR="00CB34C2" w:rsidRPr="00C242A6" w:rsidRDefault="00CB34C2" w:rsidP="00902E21">
      <w:pPr>
        <w:jc w:val="both"/>
        <w:rPr>
          <w:rFonts w:asciiTheme="minorHAnsi" w:hAnsiTheme="minorHAnsi"/>
          <w:bCs/>
        </w:rPr>
      </w:pPr>
    </w:p>
    <w:p w14:paraId="64EBC909" w14:textId="77777777"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14:paraId="448C4D3D" w14:textId="77777777"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14:paraId="0FCDEC07" w14:textId="2AF5B1D4" w:rsidR="00E83A6E" w:rsidRDefault="00E17DF1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ODZIEŻ I BIELIZNA JEDNORAZOWEGO UŻYTKU</w:t>
      </w:r>
      <w:r w:rsidR="003E4712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 </w:t>
      </w:r>
    </w:p>
    <w:p w14:paraId="69E48D53" w14:textId="77777777" w:rsidR="004B2BA5" w:rsidRPr="00C242A6" w:rsidRDefault="004B2BA5" w:rsidP="00E83A6E">
      <w:pPr>
        <w:jc w:val="center"/>
        <w:rPr>
          <w:rFonts w:asciiTheme="minorHAnsi" w:hAnsiTheme="minorHAnsi"/>
          <w:i/>
        </w:rPr>
      </w:pPr>
    </w:p>
    <w:p w14:paraId="6E609313" w14:textId="0F7E1F73" w:rsidR="00DA66EC" w:rsidRDefault="002F04F2" w:rsidP="00B13EC2">
      <w:pPr>
        <w:ind w:left="326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DA66EC">
        <w:rPr>
          <w:rFonts w:asciiTheme="minorHAnsi" w:hAnsiTheme="minorHAnsi"/>
          <w:i/>
        </w:rPr>
        <w:t>33199000-1 Odzież medyczna)</w:t>
      </w:r>
    </w:p>
    <w:p w14:paraId="0D91FE8D" w14:textId="4E7957DD" w:rsidR="00DA66EC" w:rsidRDefault="00DA66EC" w:rsidP="00B13EC2">
      <w:pPr>
        <w:ind w:left="326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C4211F" w:rsidRPr="00C4211F">
        <w:rPr>
          <w:rFonts w:asciiTheme="minorHAnsi" w:hAnsiTheme="minorHAnsi"/>
          <w:i/>
        </w:rPr>
        <w:t>39518000-6 Bielizna szpitalna</w:t>
      </w:r>
      <w:r>
        <w:rPr>
          <w:rFonts w:asciiTheme="minorHAnsi" w:hAnsiTheme="minorHAnsi"/>
          <w:i/>
        </w:rPr>
        <w:t>)</w:t>
      </w:r>
    </w:p>
    <w:p w14:paraId="1A64959B" w14:textId="202C8BC9" w:rsidR="00B13EC2" w:rsidRPr="00C242A6" w:rsidRDefault="00B13EC2" w:rsidP="00B13EC2">
      <w:pPr>
        <w:ind w:left="3261"/>
        <w:rPr>
          <w:rFonts w:asciiTheme="minorHAnsi" w:hAnsiTheme="minorHAnsi"/>
          <w:i/>
        </w:rPr>
      </w:pPr>
    </w:p>
    <w:p w14:paraId="5682EE8A" w14:textId="77777777" w:rsidR="002E19B2" w:rsidRPr="00CB34C2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5B4D" w:rsidRPr="00C242A6" w14:paraId="17ADF97D" w14:textId="77777777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14:paraId="7805F5A7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14:paraId="0848E098" w14:textId="77777777"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14:paraId="6EDCD2D3" w14:textId="77777777"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14:paraId="2890DDEB" w14:textId="77777777"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14:paraId="589E3E30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14:paraId="49C48BA8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14:paraId="142E8C2B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14:paraId="58C402D2" w14:textId="77777777" w:rsidR="00B3358A" w:rsidRPr="00C242A6" w:rsidRDefault="00DA66EC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14:paraId="72AD0AC7" w14:textId="77777777" w:rsidR="00B3358A" w:rsidRPr="0081702F" w:rsidRDefault="00B3358A" w:rsidP="00B3358A">
      <w:pPr>
        <w:ind w:firstLine="300"/>
        <w:jc w:val="both"/>
        <w:rPr>
          <w:rFonts w:asciiTheme="minorHAnsi" w:hAnsiTheme="minorHAnsi"/>
          <w:sz w:val="8"/>
          <w:szCs w:val="16"/>
        </w:rPr>
      </w:pPr>
    </w:p>
    <w:p w14:paraId="738361FC" w14:textId="77777777"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14:paraId="1252FDC1" w14:textId="77777777"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14D037DF" w14:textId="77777777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14DD9CAC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14:paraId="12FC2122" w14:textId="77777777"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14:paraId="6D8FD4E3" w14:textId="47D8B4A6" w:rsidR="00B3358A" w:rsidRPr="00C242A6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Niniejsze postępowanie prowadzone jest w trybie przetargu nieograniczonego na podstawie </w:t>
      </w:r>
      <w:r w:rsidR="00364C2E">
        <w:rPr>
          <w:rFonts w:asciiTheme="minorHAnsi" w:hAnsiTheme="minorHAnsi"/>
          <w:bCs/>
          <w:sz w:val="22"/>
          <w:szCs w:val="22"/>
        </w:rPr>
        <w:br/>
      </w:r>
      <w:r w:rsidRPr="00C242A6">
        <w:rPr>
          <w:rFonts w:asciiTheme="minorHAnsi" w:hAnsiTheme="minorHAnsi"/>
          <w:bCs/>
          <w:sz w:val="22"/>
          <w:szCs w:val="22"/>
        </w:rPr>
        <w:t xml:space="preserve">art. 39 i 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DA70AD">
        <w:rPr>
          <w:rFonts w:asciiTheme="minorHAnsi" w:hAnsiTheme="minorHAnsi"/>
          <w:bCs/>
          <w:sz w:val="22"/>
          <w:szCs w:val="22"/>
        </w:rPr>
        <w:t>9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521401">
        <w:rPr>
          <w:rFonts w:asciiTheme="minorHAnsi" w:hAnsiTheme="minorHAnsi"/>
          <w:bCs/>
          <w:sz w:val="22"/>
          <w:szCs w:val="22"/>
        </w:rPr>
        <w:t>1</w:t>
      </w:r>
      <w:r w:rsidR="00DA70AD">
        <w:rPr>
          <w:rFonts w:asciiTheme="minorHAnsi" w:hAnsiTheme="minorHAnsi"/>
          <w:bCs/>
          <w:sz w:val="22"/>
          <w:szCs w:val="22"/>
        </w:rPr>
        <w:t>843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 xml:space="preserve">o wartości zamówienia nieprzekraczającej kwoty określonej </w:t>
      </w:r>
      <w:r w:rsidR="00364C2E">
        <w:rPr>
          <w:rFonts w:asciiTheme="minorHAnsi" w:hAnsiTheme="minorHAnsi"/>
          <w:bCs/>
          <w:sz w:val="22"/>
          <w:szCs w:val="22"/>
        </w:rPr>
        <w:br/>
      </w:r>
      <w:r w:rsidR="008F5B4D" w:rsidRPr="00C242A6">
        <w:rPr>
          <w:rFonts w:asciiTheme="minorHAnsi" w:hAnsiTheme="minorHAnsi"/>
          <w:bCs/>
          <w:sz w:val="22"/>
          <w:szCs w:val="22"/>
        </w:rPr>
        <w:t>w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14:paraId="41E709DE" w14:textId="77777777" w:rsidR="008F5B4D" w:rsidRPr="00CB34C2" w:rsidRDefault="008F5B4D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589F1841" w14:textId="77777777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577257CC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14:paraId="6A726C13" w14:textId="77777777"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14:paraId="42A8F569" w14:textId="77777777" w:rsidR="00E17DF1" w:rsidRPr="00CB34C2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 w:rsidRPr="00CB34C2">
        <w:rPr>
          <w:rFonts w:asciiTheme="minorHAnsi" w:hAnsiTheme="minorHAnsi"/>
          <w:b/>
          <w:bCs/>
          <w:sz w:val="22"/>
          <w:szCs w:val="22"/>
        </w:rPr>
        <w:t>sukcesywna dostawa</w:t>
      </w:r>
      <w:r w:rsidR="00C4211F" w:rsidRPr="00CB34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6590">
        <w:rPr>
          <w:rFonts w:asciiTheme="minorHAnsi" w:hAnsiTheme="minorHAnsi"/>
          <w:b/>
          <w:bCs/>
          <w:sz w:val="22"/>
          <w:szCs w:val="22"/>
        </w:rPr>
        <w:t>bielizny</w:t>
      </w:r>
      <w:r w:rsidR="002F04F2">
        <w:rPr>
          <w:rFonts w:asciiTheme="minorHAnsi" w:hAnsiTheme="minorHAnsi"/>
          <w:b/>
          <w:bCs/>
          <w:sz w:val="22"/>
          <w:szCs w:val="22"/>
        </w:rPr>
        <w:t xml:space="preserve"> dla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 potrzeb Szpitala Specjalistycznego w Pile</w:t>
      </w:r>
      <w:r w:rsidR="00CB34C2" w:rsidRPr="00CB34C2">
        <w:rPr>
          <w:rFonts w:asciiTheme="minorHAnsi" w:hAnsiTheme="minorHAnsi"/>
          <w:b/>
          <w:bCs/>
          <w:sz w:val="22"/>
          <w:szCs w:val="22"/>
        </w:rPr>
        <w:t xml:space="preserve"> im. Stanisława Staszica. </w:t>
      </w:r>
      <w:r w:rsidRPr="00CB34C2">
        <w:rPr>
          <w:rFonts w:asciiTheme="minorHAnsi" w:hAnsiTheme="minorHAnsi"/>
          <w:bCs/>
          <w:sz w:val="22"/>
          <w:szCs w:val="22"/>
        </w:rPr>
        <w:t>Szczegółowy zakres zamówienia określa załącznik nr 2 do SIWZ będący jednocześnie formularzem cenowym.</w:t>
      </w:r>
    </w:p>
    <w:p w14:paraId="66DB952F" w14:textId="711ECC23" w:rsidR="00CB34C2" w:rsidRPr="00CB34C2" w:rsidRDefault="00CB34C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 w:cstheme="minorHAnsi"/>
          <w:bCs/>
          <w:sz w:val="22"/>
          <w:szCs w:val="22"/>
        </w:rPr>
        <w:t xml:space="preserve">Zamawiający dopuszcza składanie ofert częściowych – </w:t>
      </w:r>
      <w:r w:rsidR="00571AA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219D5">
        <w:rPr>
          <w:rFonts w:asciiTheme="minorHAnsi" w:hAnsiTheme="minorHAnsi" w:cstheme="minorHAnsi"/>
          <w:b/>
          <w:bCs/>
          <w:sz w:val="22"/>
          <w:szCs w:val="22"/>
        </w:rPr>
        <w:t xml:space="preserve"> zada</w:t>
      </w:r>
      <w:r w:rsidR="00571AAD">
        <w:rPr>
          <w:rFonts w:asciiTheme="minorHAnsi" w:hAnsiTheme="minorHAnsi" w:cstheme="minorHAnsi"/>
          <w:b/>
          <w:bCs/>
          <w:sz w:val="22"/>
          <w:szCs w:val="22"/>
        </w:rPr>
        <w:t>ń</w:t>
      </w:r>
      <w:r w:rsidRPr="00CB34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Pr="00CB34C2">
        <w:rPr>
          <w:rFonts w:asciiTheme="minorHAnsi" w:hAnsiTheme="minorHAnsi"/>
          <w:bCs/>
          <w:sz w:val="22"/>
          <w:szCs w:val="22"/>
        </w:rPr>
        <w:t>składania ofert częściowych na poszczególne pozycje w zadaniach.</w:t>
      </w:r>
    </w:p>
    <w:p w14:paraId="10F71653" w14:textId="77777777" w:rsidR="00E17DF1" w:rsidRPr="00E94377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>Wymaga się, by każdy pojedynczy egzemplarz/zestaw oferowanych wyrobów był zaopatrzony w</w:t>
      </w:r>
      <w:r w:rsidR="005D0D0F" w:rsidRPr="00CB34C2">
        <w:rPr>
          <w:rFonts w:asciiTheme="minorHAnsi" w:hAnsiTheme="minorHAnsi"/>
          <w:bCs/>
          <w:sz w:val="22"/>
          <w:szCs w:val="22"/>
        </w:rPr>
        <w:t> </w:t>
      </w:r>
      <w:r w:rsidRPr="00CB34C2">
        <w:rPr>
          <w:rFonts w:asciiTheme="minorHAnsi" w:hAnsiTheme="minorHAnsi"/>
          <w:bCs/>
          <w:sz w:val="22"/>
          <w:szCs w:val="22"/>
        </w:rPr>
        <w:t xml:space="preserve">etykietę handlową sporządzona w języku polskim i </w:t>
      </w:r>
      <w:r w:rsidR="00AD5511" w:rsidRPr="00CB34C2">
        <w:rPr>
          <w:rFonts w:asciiTheme="minorHAnsi" w:hAnsiTheme="minorHAnsi"/>
          <w:bCs/>
          <w:sz w:val="22"/>
          <w:szCs w:val="22"/>
        </w:rPr>
        <w:t>zawierającą, co</w:t>
      </w:r>
      <w:r w:rsidRPr="00CB34C2">
        <w:rPr>
          <w:rFonts w:asciiTheme="minorHAnsi" w:hAnsiTheme="minorHAnsi"/>
          <w:bCs/>
          <w:sz w:val="22"/>
          <w:szCs w:val="22"/>
        </w:rPr>
        <w:t xml:space="preserve"> najmniej: nazwę wyrobu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Pr="00CB34C2">
        <w:rPr>
          <w:rFonts w:asciiTheme="minorHAnsi" w:hAnsiTheme="minorHAnsi"/>
          <w:bCs/>
          <w:sz w:val="22"/>
          <w:szCs w:val="22"/>
        </w:rPr>
        <w:t>(w przypadku zestawów: skład zestawu i rozmiar poszczególnych części), rozmiar, wytwórcę/producenta oraz datę ważności. Termin ważności nie może być krótszy niż 12 miesięcy od daty dostawy.</w:t>
      </w:r>
    </w:p>
    <w:p w14:paraId="7220375B" w14:textId="77777777" w:rsidR="00E94377" w:rsidRPr="00094EFD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sz w:val="22"/>
          <w:szCs w:val="22"/>
        </w:rPr>
        <w:t>w załączniku nr 2</w:t>
      </w:r>
      <w:r w:rsidR="00E15375"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14:paraId="58F889A8" w14:textId="77777777" w:rsidR="00E94377" w:rsidRPr="00CB34C2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14:paraId="51C5C593" w14:textId="77777777" w:rsidR="00481FBE" w:rsidRPr="00E94377" w:rsidRDefault="00481FBE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lastRenderedPageBreak/>
        <w:t>Wykonawca może zaoferować wyłącznie wyroby, które zostały dopuszczone do obrotu i</w:t>
      </w:r>
      <w:r w:rsidR="00A16590">
        <w:rPr>
          <w:rFonts w:asciiTheme="minorHAnsi" w:hAnsiTheme="minorHAnsi"/>
          <w:bCs/>
          <w:sz w:val="22"/>
          <w:szCs w:val="22"/>
        </w:rPr>
        <w:t xml:space="preserve"> </w:t>
      </w:r>
      <w:r w:rsidRPr="00CB34C2"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(Dz. U. z 201</w:t>
      </w:r>
      <w:r w:rsidR="00A16590">
        <w:rPr>
          <w:rFonts w:asciiTheme="minorHAnsi" w:hAnsiTheme="minorHAnsi"/>
          <w:bCs/>
          <w:sz w:val="22"/>
          <w:szCs w:val="22"/>
        </w:rPr>
        <w:t>9</w:t>
      </w:r>
      <w:r w:rsidRPr="00CB34C2">
        <w:rPr>
          <w:rFonts w:asciiTheme="minorHAnsi" w:hAnsiTheme="minorHAnsi"/>
          <w:bCs/>
          <w:sz w:val="22"/>
          <w:szCs w:val="22"/>
        </w:rPr>
        <w:t xml:space="preserve"> r</w:t>
      </w:r>
      <w:r w:rsidR="00A16590">
        <w:rPr>
          <w:rFonts w:asciiTheme="minorHAnsi" w:hAnsiTheme="minorHAnsi"/>
          <w:bCs/>
          <w:sz w:val="22"/>
          <w:szCs w:val="22"/>
        </w:rPr>
        <w:t>oku</w:t>
      </w:r>
      <w:r w:rsidRPr="00CB34C2">
        <w:rPr>
          <w:rFonts w:asciiTheme="minorHAnsi" w:hAnsiTheme="minorHAnsi"/>
          <w:bCs/>
          <w:sz w:val="22"/>
          <w:szCs w:val="22"/>
        </w:rPr>
        <w:t xml:space="preserve"> Nr </w:t>
      </w:r>
      <w:r w:rsidR="00A16590">
        <w:rPr>
          <w:rFonts w:asciiTheme="minorHAnsi" w:hAnsiTheme="minorHAnsi"/>
          <w:bCs/>
          <w:sz w:val="22"/>
          <w:szCs w:val="22"/>
        </w:rPr>
        <w:t>175</w:t>
      </w:r>
      <w:r w:rsidRPr="00CB34C2">
        <w:rPr>
          <w:rFonts w:asciiTheme="minorHAnsi" w:hAnsiTheme="minorHAnsi"/>
          <w:bCs/>
          <w:sz w:val="22"/>
          <w:szCs w:val="22"/>
        </w:rPr>
        <w:t>)</w:t>
      </w:r>
      <w:r w:rsidR="00A16590">
        <w:rPr>
          <w:rFonts w:asciiTheme="minorHAnsi" w:hAnsiTheme="minorHAnsi"/>
          <w:bCs/>
          <w:sz w:val="22"/>
          <w:szCs w:val="22"/>
        </w:rPr>
        <w:t>.</w:t>
      </w:r>
    </w:p>
    <w:p w14:paraId="2B39868C" w14:textId="77777777" w:rsidR="00183BE2" w:rsidRPr="00590C07" w:rsidRDefault="003C43CF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hAnsiTheme="minorHAnsi"/>
          <w:bCs/>
          <w:sz w:val="22"/>
          <w:szCs w:val="22"/>
        </w:rPr>
        <w:t>Zamawiający może, na każdym etapie postępowania uznać, że wykonawca nie posiada wymaganych zdolności, jeżeli zaangażowanie zasob</w:t>
      </w:r>
      <w:r w:rsidR="00590C07">
        <w:rPr>
          <w:rFonts w:asciiTheme="minorHAnsi" w:hAnsiTheme="minorHAnsi"/>
          <w:bCs/>
          <w:sz w:val="22"/>
          <w:szCs w:val="22"/>
        </w:rPr>
        <w:t>ów technicznych lub zawodowych W</w:t>
      </w:r>
      <w:r w:rsidRPr="00590C07">
        <w:rPr>
          <w:rFonts w:asciiTheme="minorHAnsi" w:hAnsiTheme="minorHAnsi"/>
          <w:bCs/>
          <w:sz w:val="22"/>
          <w:szCs w:val="22"/>
        </w:rPr>
        <w:t xml:space="preserve">ykonawcy w </w:t>
      </w:r>
      <w:r w:rsidR="00C53087" w:rsidRPr="00590C07">
        <w:rPr>
          <w:rFonts w:asciiTheme="minorHAnsi" w:hAnsiTheme="minorHAnsi"/>
          <w:bCs/>
          <w:sz w:val="22"/>
          <w:szCs w:val="22"/>
        </w:rPr>
        <w:t>inne przedsięwzięcia</w:t>
      </w:r>
      <w:r w:rsidRPr="00590C07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590C07">
        <w:rPr>
          <w:rFonts w:asciiTheme="minorHAnsi" w:hAnsiTheme="minorHAnsi"/>
          <w:bCs/>
          <w:sz w:val="22"/>
          <w:szCs w:val="22"/>
        </w:rPr>
        <w:t>niniejszego zamówienia</w:t>
      </w:r>
      <w:r w:rsidRPr="00590C07">
        <w:rPr>
          <w:rFonts w:asciiTheme="minorHAnsi" w:hAnsiTheme="minorHAnsi"/>
          <w:bCs/>
          <w:sz w:val="22"/>
          <w:szCs w:val="22"/>
        </w:rPr>
        <w:t xml:space="preserve">. </w:t>
      </w:r>
    </w:p>
    <w:p w14:paraId="58EB8326" w14:textId="77777777" w:rsidR="00183BE2" w:rsidRPr="002661B3" w:rsidRDefault="00590C0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jest zrealizować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83BE2" w:rsidRPr="00590C07">
        <w:rPr>
          <w:rFonts w:asciiTheme="minorHAnsi" w:hAnsiTheme="minorHAnsi"/>
          <w:bCs/>
          <w:sz w:val="22"/>
          <w:szCs w:val="22"/>
        </w:rPr>
        <w:t>zamów</w:t>
      </w:r>
      <w:r>
        <w:rPr>
          <w:rFonts w:asciiTheme="minorHAnsi" w:hAnsiTheme="minorHAnsi"/>
          <w:bCs/>
          <w:sz w:val="22"/>
          <w:szCs w:val="22"/>
        </w:rPr>
        <w:t>ienie na zasadach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i warunkach opisanych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="00183BE2" w:rsidRPr="00590C07">
        <w:rPr>
          <w:rFonts w:asciiTheme="minorHAnsi" w:hAnsiTheme="minorHAnsi"/>
          <w:bCs/>
          <w:sz w:val="22"/>
          <w:szCs w:val="22"/>
        </w:rPr>
        <w:t>w</w:t>
      </w:r>
      <w:r>
        <w:rPr>
          <w:rFonts w:asciiTheme="minorHAnsi" w:hAnsiTheme="minorHAnsi"/>
          <w:bCs/>
          <w:sz w:val="22"/>
          <w:szCs w:val="22"/>
        </w:rPr>
        <w:t xml:space="preserve"> projekcie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umowy stanowiącym Załącznik nr </w:t>
      </w:r>
      <w:r>
        <w:rPr>
          <w:rFonts w:asciiTheme="minorHAnsi" w:hAnsiTheme="minorHAnsi"/>
          <w:bCs/>
          <w:sz w:val="22"/>
          <w:szCs w:val="22"/>
        </w:rPr>
        <w:t>6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do SIWZ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E131DEC" w14:textId="77777777" w:rsidR="002661B3" w:rsidRPr="002661B3" w:rsidRDefault="002661B3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 tym samym zakresie wymagania Zamawiającego. Wykonawca powołujący się na rozwiązania równoważne opisywane przez Zamawiające, jest obowiązany wykazać w ofercie, że oferowane przez niego produkty spełniają wymagania Zamawiającego.</w:t>
      </w:r>
    </w:p>
    <w:p w14:paraId="1E6FCDC3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14:paraId="42358250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</w:t>
      </w:r>
      <w:r w:rsidR="00590C07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6-7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9D5140D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E6EFA29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14:paraId="227FBCA8" w14:textId="77777777" w:rsidR="008F5B4D" w:rsidRPr="00DA5B5D" w:rsidRDefault="009A617D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DA5B5D">
        <w:rPr>
          <w:rFonts w:asciiTheme="minorHAnsi" w:hAnsiTheme="minorHAnsi"/>
          <w:spacing w:val="-3"/>
          <w:sz w:val="22"/>
          <w:szCs w:val="22"/>
        </w:rPr>
        <w:t>.</w:t>
      </w:r>
    </w:p>
    <w:p w14:paraId="197530A1" w14:textId="77777777" w:rsidR="00F715C3" w:rsidRPr="00E94377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44CF38EE" w14:textId="77777777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3FD761C9" w14:textId="77777777" w:rsidR="008F5B4D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1B2313" w:rsidRPr="00CA2B84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14:paraId="5CC7E54A" w14:textId="77777777"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14:paraId="7BB4381F" w14:textId="67AC3CAB" w:rsidR="00E873EF" w:rsidRPr="00686DBA" w:rsidRDefault="00E873EF" w:rsidP="00686D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686DBA">
        <w:rPr>
          <w:rFonts w:asciiTheme="minorHAnsi" w:hAnsiTheme="minorHAnsi"/>
          <w:bCs/>
          <w:sz w:val="22"/>
          <w:szCs w:val="22"/>
        </w:rPr>
        <w:t xml:space="preserve">ny termin realizacji zamówienia </w:t>
      </w:r>
      <w:r w:rsidR="00E94377">
        <w:rPr>
          <w:rFonts w:asciiTheme="minorHAnsi" w:hAnsiTheme="minorHAnsi"/>
          <w:b/>
          <w:bCs/>
          <w:sz w:val="22"/>
          <w:szCs w:val="22"/>
        </w:rPr>
        <w:t>1</w:t>
      </w:r>
      <w:r w:rsidR="00571AAD">
        <w:rPr>
          <w:rFonts w:asciiTheme="minorHAnsi" w:hAnsiTheme="minorHAnsi"/>
          <w:b/>
          <w:bCs/>
          <w:sz w:val="22"/>
          <w:szCs w:val="22"/>
        </w:rPr>
        <w:t>2</w:t>
      </w:r>
      <w:r w:rsidRPr="00686DBA">
        <w:rPr>
          <w:rFonts w:asciiTheme="minorHAnsi" w:hAnsiTheme="minorHAnsi"/>
          <w:b/>
          <w:bCs/>
          <w:sz w:val="22"/>
          <w:szCs w:val="22"/>
        </w:rPr>
        <w:t xml:space="preserve"> miesi</w:t>
      </w:r>
      <w:r w:rsidR="00E94377">
        <w:rPr>
          <w:rFonts w:asciiTheme="minorHAnsi" w:hAnsiTheme="minorHAnsi"/>
          <w:b/>
          <w:bCs/>
          <w:sz w:val="22"/>
          <w:szCs w:val="22"/>
        </w:rPr>
        <w:t>ęcy</w:t>
      </w:r>
      <w:r w:rsidRPr="00686DBA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686DBA">
        <w:rPr>
          <w:rFonts w:asciiTheme="minorHAnsi" w:hAnsiTheme="minorHAnsi"/>
          <w:bCs/>
          <w:sz w:val="22"/>
          <w:szCs w:val="22"/>
        </w:rPr>
        <w:t>.</w:t>
      </w:r>
    </w:p>
    <w:p w14:paraId="4BDA0136" w14:textId="77777777"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(Dz. U. 2016 poz. 684),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14:paraId="056D4984" w14:textId="77777777" w:rsidR="00F715C3" w:rsidRPr="0071557B" w:rsidRDefault="00F715C3" w:rsidP="00686DBA">
      <w:pPr>
        <w:ind w:left="36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2FB73AF4" w14:textId="77777777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14:paraId="4CA9F8B6" w14:textId="77777777" w:rsidR="001B2313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="001B2313" w:rsidRPr="00CA2B84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14:paraId="235D7E81" w14:textId="77777777" w:rsidR="009D0DBB" w:rsidRPr="0081702F" w:rsidRDefault="009D0DBB" w:rsidP="00141FEC">
      <w:pPr>
        <w:jc w:val="both"/>
        <w:rPr>
          <w:rFonts w:asciiTheme="minorHAnsi" w:hAnsiTheme="minorHAnsi"/>
          <w:b/>
          <w:sz w:val="8"/>
          <w:szCs w:val="22"/>
        </w:rPr>
      </w:pPr>
    </w:p>
    <w:p w14:paraId="54CAE8DD" w14:textId="77777777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14:paraId="07544380" w14:textId="77777777" w:rsidR="00F276BE" w:rsidRPr="00C242A6" w:rsidRDefault="00F276BE" w:rsidP="00614000">
      <w:pPr>
        <w:numPr>
          <w:ilvl w:val="0"/>
          <w:numId w:val="4"/>
        </w:numPr>
        <w:tabs>
          <w:tab w:val="clear" w:pos="720"/>
          <w:tab w:val="left" w:pos="567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46AE377A" w14:textId="77777777" w:rsidR="00F276BE" w:rsidRPr="00C242A6" w:rsidRDefault="00F276BE" w:rsidP="00614000">
      <w:pPr>
        <w:numPr>
          <w:ilvl w:val="0"/>
          <w:numId w:val="4"/>
        </w:numPr>
        <w:tabs>
          <w:tab w:val="clear" w:pos="720"/>
          <w:tab w:val="left" w:pos="567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24932315" w14:textId="77777777" w:rsidR="00916F27" w:rsidRPr="001E39F0" w:rsidRDefault="00F276BE" w:rsidP="009136FC">
      <w:pPr>
        <w:numPr>
          <w:ilvl w:val="0"/>
          <w:numId w:val="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3BB5955A" w14:textId="77777777" w:rsidR="001A2143" w:rsidRDefault="001A2143" w:rsidP="009136FC">
      <w:pPr>
        <w:numPr>
          <w:ilvl w:val="0"/>
          <w:numId w:val="2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14:paraId="402F646E" w14:textId="77777777" w:rsidR="00F276BE" w:rsidRPr="00873741" w:rsidRDefault="00F276BE" w:rsidP="009136FC">
      <w:pPr>
        <w:numPr>
          <w:ilvl w:val="0"/>
          <w:numId w:val="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752C956B" w14:textId="77777777" w:rsidR="001D206B" w:rsidRDefault="001D206B" w:rsidP="009136FC">
      <w:pPr>
        <w:numPr>
          <w:ilvl w:val="0"/>
          <w:numId w:val="2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14:paraId="4A6D1252" w14:textId="77777777" w:rsidR="00F60FFF" w:rsidRPr="00873741" w:rsidRDefault="00F276BE" w:rsidP="009136FC">
      <w:pPr>
        <w:numPr>
          <w:ilvl w:val="0"/>
          <w:numId w:val="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14:paraId="5564B5B8" w14:textId="77777777" w:rsidR="001D206B" w:rsidRDefault="001D206B" w:rsidP="009136FC">
      <w:pPr>
        <w:numPr>
          <w:ilvl w:val="0"/>
          <w:numId w:val="2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14:paraId="139C3D32" w14:textId="77777777" w:rsidR="003A30DF" w:rsidRPr="005D0D0F" w:rsidRDefault="00F276BE" w:rsidP="005D0D0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 xml:space="preserve">. 1. 2) lit. b-c niniejszej SIWZ w stosownych sytuacjach oraz w odniesieniu do konkretnego </w:t>
      </w:r>
      <w:r w:rsidRPr="00C242A6">
        <w:rPr>
          <w:rFonts w:asciiTheme="minorHAnsi" w:hAnsiTheme="minorHAnsi"/>
          <w:sz w:val="22"/>
          <w:szCs w:val="22"/>
        </w:rPr>
        <w:lastRenderedPageBreak/>
        <w:t>zamówienia, lub jego części, polegać na zdolnościach technicznych lub zawodowych lub sytuacji finansowej lub ekonomicznej innych podmiotów, niezależnie od charakteru prawnego łączących go z nim stosunków prawnych</w:t>
      </w:r>
      <w:r w:rsidR="005D0D0F">
        <w:rPr>
          <w:rFonts w:asciiTheme="minorHAnsi" w:hAnsiTheme="minorHAnsi"/>
          <w:iCs/>
          <w:sz w:val="22"/>
          <w:szCs w:val="22"/>
        </w:rPr>
        <w:t xml:space="preserve">. </w:t>
      </w:r>
      <w:r w:rsidRPr="005D0D0F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5D0D0F">
        <w:rPr>
          <w:rFonts w:asciiTheme="minorHAnsi" w:hAnsiTheme="minorHAnsi"/>
          <w:sz w:val="22"/>
          <w:szCs w:val="22"/>
        </w:rPr>
        <w:t>egółowo art. 22a ust.1-6 ustawy</w:t>
      </w:r>
      <w:r w:rsidR="003A30DF" w:rsidRPr="005D0D0F">
        <w:rPr>
          <w:rFonts w:asciiTheme="minorHAnsi" w:hAnsiTheme="minorHAnsi"/>
          <w:sz w:val="22"/>
          <w:szCs w:val="22"/>
        </w:rPr>
        <w:t>.</w:t>
      </w:r>
    </w:p>
    <w:p w14:paraId="6BE46979" w14:textId="77777777" w:rsidR="00F26CAF" w:rsidRPr="00AD5511" w:rsidRDefault="003A30DF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iCs/>
          <w:sz w:val="22"/>
          <w:szCs w:val="22"/>
        </w:rPr>
      </w:pPr>
      <w:r w:rsidRPr="00AD5511">
        <w:rPr>
          <w:rFonts w:asciiTheme="minorHAnsi" w:hAnsiTheme="minorHAnsi"/>
          <w:b/>
          <w:iCs/>
          <w:sz w:val="22"/>
          <w:szCs w:val="22"/>
        </w:rPr>
        <w:t>W przedmiotowym postępowaniu Zamawiający wykluczy Wykonawców na podstawie art. 24 ust. 1 pkt. 12-23</w:t>
      </w:r>
      <w:r w:rsidR="0071557B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2167F" w:rsidRPr="00AD5511">
        <w:rPr>
          <w:rFonts w:asciiTheme="minorHAnsi" w:hAnsiTheme="minorHAnsi"/>
          <w:b/>
          <w:iCs/>
          <w:sz w:val="22"/>
          <w:szCs w:val="22"/>
        </w:rPr>
        <w:t>oraz ust. 5 pkt. 1</w:t>
      </w:r>
      <w:r w:rsidR="0040538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AD5511">
        <w:rPr>
          <w:rFonts w:asciiTheme="minorHAnsi" w:hAnsiTheme="minorHAnsi"/>
          <w:b/>
          <w:iCs/>
          <w:sz w:val="22"/>
          <w:szCs w:val="22"/>
        </w:rPr>
        <w:t>ustawy</w:t>
      </w:r>
      <w:r w:rsidR="00712737" w:rsidRPr="00AD5511">
        <w:rPr>
          <w:rFonts w:asciiTheme="minorHAnsi" w:hAnsiTheme="minorHAnsi"/>
          <w:b/>
          <w:iCs/>
          <w:sz w:val="22"/>
          <w:szCs w:val="22"/>
        </w:rPr>
        <w:t>.</w:t>
      </w:r>
    </w:p>
    <w:p w14:paraId="34AF3DA5" w14:textId="77777777" w:rsidR="00AD5511" w:rsidRDefault="00AD5511" w:rsidP="00AD5511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iCs/>
          <w:sz w:val="22"/>
          <w:szCs w:val="22"/>
        </w:rPr>
      </w:pPr>
      <w:r w:rsidRPr="00AD5511">
        <w:rPr>
          <w:rFonts w:asciiTheme="minorHAnsi" w:hAnsiTheme="minorHAnsi"/>
          <w:iCs/>
          <w:sz w:val="22"/>
          <w:szCs w:val="22"/>
        </w:rPr>
        <w:t xml:space="preserve">Wykonawca </w:t>
      </w:r>
      <w:r w:rsidR="0081702F" w:rsidRPr="00AD5511">
        <w:rPr>
          <w:rFonts w:asciiTheme="minorHAnsi" w:hAnsiTheme="minorHAnsi"/>
          <w:iCs/>
          <w:sz w:val="22"/>
          <w:szCs w:val="22"/>
        </w:rPr>
        <w:t>zobowiązuje się dostarczyć próbki, na żądanie Zamawiającego, każdej pozycji w</w:t>
      </w:r>
      <w:r>
        <w:rPr>
          <w:rFonts w:asciiTheme="minorHAnsi" w:hAnsiTheme="minorHAnsi"/>
          <w:iCs/>
          <w:sz w:val="22"/>
          <w:szCs w:val="22"/>
        </w:rPr>
        <w:t> </w:t>
      </w:r>
      <w:r w:rsidR="0081702F" w:rsidRPr="00AD5511">
        <w:rPr>
          <w:rFonts w:asciiTheme="minorHAnsi" w:hAnsiTheme="minorHAnsi"/>
          <w:iCs/>
          <w:sz w:val="22"/>
          <w:szCs w:val="22"/>
        </w:rPr>
        <w:t>ciągu 3 dni roboczych, w celu weryfikacji spełnienia wymogów SIWZ</w:t>
      </w:r>
      <w:r w:rsidR="005D0D0F">
        <w:rPr>
          <w:rFonts w:asciiTheme="minorHAnsi" w:hAnsiTheme="minorHAnsi"/>
          <w:iCs/>
          <w:sz w:val="22"/>
          <w:szCs w:val="22"/>
        </w:rPr>
        <w:t>.</w:t>
      </w:r>
    </w:p>
    <w:p w14:paraId="41DCB1FE" w14:textId="77777777" w:rsidR="00B11E26" w:rsidRPr="005D0D0F" w:rsidRDefault="00B11E26" w:rsidP="00B11E26">
      <w:pPr>
        <w:pStyle w:val="Akapitzlist"/>
        <w:spacing w:after="40"/>
        <w:jc w:val="both"/>
        <w:rPr>
          <w:rFonts w:asciiTheme="minorHAnsi" w:hAnsiTheme="minorHAnsi"/>
          <w:iCs/>
          <w:sz w:val="22"/>
          <w:szCs w:val="22"/>
        </w:rPr>
      </w:pPr>
    </w:p>
    <w:p w14:paraId="4AA528F3" w14:textId="77777777" w:rsidR="003A30DF" w:rsidRPr="0081702F" w:rsidRDefault="003A30DF" w:rsidP="003A30DF">
      <w:pPr>
        <w:pStyle w:val="Akapitzlist"/>
        <w:ind w:left="993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B2313" w:rsidRPr="00C242A6" w14:paraId="30E40E4F" w14:textId="77777777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14:paraId="3D20DDA6" w14:textId="77777777" w:rsidR="001B2313" w:rsidRPr="00CA2B84" w:rsidRDefault="00CA2B84" w:rsidP="00CA2B8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r w:rsidR="001B2313" w:rsidRPr="00CA2B84">
              <w:rPr>
                <w:rFonts w:asciiTheme="minorHAnsi" w:hAnsiTheme="minorHAnsi"/>
                <w:b/>
              </w:rPr>
              <w:t>W</w:t>
            </w:r>
            <w:r w:rsidR="00C6547C" w:rsidRPr="00CA2B84">
              <w:rPr>
                <w:rFonts w:asciiTheme="minorHAnsi" w:hAnsiTheme="minorHAnsi"/>
                <w:b/>
              </w:rPr>
              <w:t>ykaz oświadczeń lub</w:t>
            </w:r>
            <w:r w:rsidR="001B2313" w:rsidRPr="00CA2B84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A2B84">
              <w:rPr>
                <w:rFonts w:asciiTheme="minorHAnsi" w:hAnsiTheme="minorHAnsi"/>
                <w:b/>
              </w:rPr>
              <w:t>potwierdzających spełnienie warunków udziału w post</w:t>
            </w:r>
            <w:r>
              <w:rPr>
                <w:rFonts w:asciiTheme="minorHAnsi" w:hAnsiTheme="minorHAnsi"/>
                <w:b/>
              </w:rPr>
              <w:t>ę</w:t>
            </w:r>
            <w:r w:rsidR="00C6547C" w:rsidRPr="00CA2B84">
              <w:rPr>
                <w:rFonts w:asciiTheme="minorHAnsi" w:hAnsiTheme="minorHAnsi"/>
                <w:b/>
              </w:rPr>
              <w:t>powaniu oraz brak podstaw wykluczenia</w:t>
            </w:r>
          </w:p>
        </w:tc>
      </w:tr>
    </w:tbl>
    <w:p w14:paraId="3805C0D8" w14:textId="77777777" w:rsidR="005D0D0F" w:rsidRPr="005F5F43" w:rsidRDefault="005D0D0F" w:rsidP="005D0D0F">
      <w:pPr>
        <w:pStyle w:val="Akapitzlist"/>
        <w:spacing w:after="40"/>
        <w:jc w:val="both"/>
        <w:rPr>
          <w:rFonts w:asciiTheme="minorHAnsi" w:hAnsiTheme="minorHAnsi"/>
          <w:sz w:val="16"/>
          <w:szCs w:val="16"/>
        </w:rPr>
      </w:pPr>
    </w:p>
    <w:p w14:paraId="4FC3F7A2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 xml:space="preserve">Do oferty każdy Wykonawca musi dołączyć aktualne na dzień składania ofert oświadczenie w zakresie wskazanym w załączniku nr 3 do SIWZ. Informacje zawarte w oświadczeniu będą stanowić wstępne potwierdzenie, że Wykonawca </w:t>
      </w:r>
      <w:r w:rsidRPr="00571AAD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14:paraId="2BFFE189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 oświadczenie, </w:t>
      </w:r>
      <w:r w:rsidR="00405387" w:rsidRPr="00571AAD">
        <w:rPr>
          <w:rFonts w:asciiTheme="minorHAnsi" w:hAnsiTheme="minorHAnsi" w:cstheme="minorHAnsi"/>
          <w:sz w:val="22"/>
          <w:szCs w:val="22"/>
        </w:rPr>
        <w:br/>
      </w:r>
      <w:r w:rsidRPr="00571AAD">
        <w:rPr>
          <w:rFonts w:asciiTheme="minorHAnsi" w:hAnsiTheme="minorHAnsi" w:cstheme="minorHAnsi"/>
          <w:sz w:val="22"/>
          <w:szCs w:val="22"/>
        </w:rPr>
        <w:t>o</w:t>
      </w:r>
      <w:r w:rsidR="00B11E26" w:rsidRPr="00571AAD">
        <w:rPr>
          <w:rFonts w:asciiTheme="minorHAnsi" w:hAnsiTheme="minorHAnsi" w:cstheme="minorHAnsi"/>
          <w:sz w:val="22"/>
          <w:szCs w:val="22"/>
        </w:rPr>
        <w:t xml:space="preserve"> </w:t>
      </w:r>
      <w:r w:rsidRPr="00571AAD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postępowaniu.</w:t>
      </w:r>
    </w:p>
    <w:p w14:paraId="127C1CE3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571AAD">
        <w:rPr>
          <w:rFonts w:asciiTheme="minorHAnsi" w:hAnsiTheme="minorHAnsi" w:cstheme="minorHAnsi"/>
          <w:bCs/>
          <w:sz w:val="22"/>
          <w:szCs w:val="22"/>
        </w:rPr>
        <w:t xml:space="preserve">zamieszcza informacje o podwykonawcach w oświadczeniu, o którym mowa w </w:t>
      </w:r>
      <w:r w:rsidRPr="00571AAD">
        <w:rPr>
          <w:rFonts w:asciiTheme="minorHAnsi" w:hAnsiTheme="minorHAnsi" w:cstheme="minorHAnsi"/>
          <w:sz w:val="22"/>
          <w:szCs w:val="22"/>
        </w:rPr>
        <w:t>rozdz. 6. 1 niniejszej SIWZ.</w:t>
      </w:r>
    </w:p>
    <w:p w14:paraId="3E6CFB52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14:paraId="75F23DDF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 Pzp.</w:t>
      </w:r>
    </w:p>
    <w:p w14:paraId="693C7FFB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14000">
        <w:rPr>
          <w:rFonts w:asciiTheme="minorHAnsi" w:hAnsiTheme="minorHAnsi" w:cstheme="minorHAnsi"/>
          <w:sz w:val="22"/>
          <w:szCs w:val="22"/>
        </w:rPr>
        <w:t>Do Wykonawców (w tym osób fizycznych i prawnych) mających miejsce zamieszkania lub</w:t>
      </w:r>
      <w:r w:rsidRPr="00571AAD">
        <w:rPr>
          <w:rFonts w:asciiTheme="minorHAnsi" w:hAnsiTheme="minorHAnsi" w:cstheme="minorHAnsi"/>
          <w:sz w:val="22"/>
          <w:szCs w:val="22"/>
        </w:rPr>
        <w:t xml:space="preserve"> siedzibę poza terytorium Rzeczpospolitej Polskiej zastosowanie mają regulacje </w:t>
      </w:r>
      <w:r w:rsidR="00405387" w:rsidRPr="00571AAD">
        <w:rPr>
          <w:rFonts w:asciiTheme="minorHAnsi" w:hAnsiTheme="minorHAnsi" w:cstheme="minorHAnsi"/>
          <w:sz w:val="22"/>
          <w:szCs w:val="22"/>
        </w:rPr>
        <w:br/>
      </w:r>
      <w:r w:rsidRPr="00571AAD">
        <w:rPr>
          <w:rFonts w:asciiTheme="minorHAnsi" w:hAnsiTheme="minorHAnsi" w:cstheme="minorHAnsi"/>
          <w:sz w:val="22"/>
          <w:szCs w:val="22"/>
        </w:rPr>
        <w:t>z</w:t>
      </w:r>
      <w:r w:rsidR="00405387" w:rsidRPr="00571AAD">
        <w:rPr>
          <w:rFonts w:asciiTheme="minorHAnsi" w:hAnsiTheme="minorHAnsi" w:cstheme="minorHAnsi"/>
          <w:sz w:val="22"/>
          <w:szCs w:val="22"/>
        </w:rPr>
        <w:t xml:space="preserve"> </w:t>
      </w:r>
      <w:r w:rsidRPr="00571AAD">
        <w:rPr>
          <w:rFonts w:asciiTheme="minorHAnsi" w:hAnsiTheme="minorHAnsi" w:cstheme="minorHAnsi"/>
          <w:sz w:val="22"/>
          <w:szCs w:val="22"/>
        </w:rPr>
        <w:t>§ 7 Rozporządzenia Ministra Rozwoju z dnia 26 lipca 2016 r. w sprawie rodzajów dokumentów, jakich może żądać zamawiający od wykonawcy w postępowaniu o udzielenie zamówienia (Dz. U. z 2016 r. Nr 1126).</w:t>
      </w:r>
    </w:p>
    <w:p w14:paraId="5106B6A5" w14:textId="77777777" w:rsidR="00CA2B84" w:rsidRPr="00614000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14000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14000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14000">
        <w:rPr>
          <w:rFonts w:asciiTheme="minorHAnsi" w:hAnsiTheme="minorHAnsi" w:cstheme="minorHAnsi"/>
          <w:b/>
          <w:sz w:val="22"/>
          <w:szCs w:val="22"/>
          <w:u w:val="single"/>
        </w:rPr>
        <w:t>3 dni</w:t>
      </w:r>
      <w:r w:rsidRPr="00614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4000">
        <w:rPr>
          <w:rFonts w:asciiTheme="minorHAnsi" w:hAnsiTheme="minorHAnsi" w:cstheme="minorHAnsi"/>
          <w:bCs/>
          <w:sz w:val="22"/>
          <w:szCs w:val="22"/>
        </w:rPr>
        <w:t>od dnia zamieszczenia na stronie internetowej informacji,</w:t>
      </w:r>
      <w:r w:rsidR="00405387" w:rsidRPr="00614000">
        <w:rPr>
          <w:rFonts w:asciiTheme="minorHAnsi" w:hAnsiTheme="minorHAnsi" w:cstheme="minorHAnsi"/>
          <w:bCs/>
          <w:sz w:val="22"/>
          <w:szCs w:val="22"/>
        </w:rPr>
        <w:br/>
      </w:r>
      <w:r w:rsidRPr="00614000">
        <w:rPr>
          <w:rFonts w:asciiTheme="minorHAnsi" w:hAnsiTheme="minorHAnsi" w:cstheme="minorHAnsi"/>
          <w:bCs/>
          <w:sz w:val="22"/>
          <w:szCs w:val="22"/>
        </w:rPr>
        <w:t xml:space="preserve"> o której mowa w art. 86 ust. 5 ustawy PZP, przekaże zamawiającemu oświadczenie</w:t>
      </w:r>
      <w:r w:rsidR="00405387" w:rsidRPr="00614000">
        <w:rPr>
          <w:rFonts w:asciiTheme="minorHAnsi" w:hAnsiTheme="minorHAnsi" w:cstheme="minorHAnsi"/>
          <w:bCs/>
          <w:sz w:val="22"/>
          <w:szCs w:val="22"/>
        </w:rPr>
        <w:br/>
      </w:r>
      <w:r w:rsidRPr="00614000">
        <w:rPr>
          <w:rFonts w:asciiTheme="minorHAnsi" w:hAnsiTheme="minorHAnsi" w:cstheme="minorHAnsi"/>
          <w:bCs/>
          <w:sz w:val="22"/>
          <w:szCs w:val="22"/>
        </w:rPr>
        <w:t xml:space="preserve"> o przynależności lub braku przynależności do tej samej grupy kapitałowej, o której mowa wart. 24 ust. 1 pkt. 23 ustawy Pzp. Wraz ze złożeniem oświadczenia, Wykonawca może przedstawić dowody, że powiązania z innym Wykonawcą nie prowadzą do zakłócenia konkurencji w postępowaniu o udzielenie zamówienia.</w:t>
      </w:r>
    </w:p>
    <w:p w14:paraId="0999B874" w14:textId="77777777"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14:paraId="6945EBD1" w14:textId="77777777" w:rsidR="00652FAA" w:rsidRDefault="00652FAA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p w14:paraId="3A749B2D" w14:textId="77777777" w:rsidR="00D50093" w:rsidRDefault="00D50093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652FAA" w:rsidRPr="00C242A6" w14:paraId="7840CAD1" w14:textId="77777777" w:rsidTr="0025284E">
        <w:trPr>
          <w:trHeight w:val="362"/>
        </w:trPr>
        <w:tc>
          <w:tcPr>
            <w:tcW w:w="8781" w:type="dxa"/>
            <w:shd w:val="clear" w:color="auto" w:fill="FFF2CC" w:themeFill="accent4" w:themeFillTint="33"/>
            <w:vAlign w:val="center"/>
          </w:tcPr>
          <w:p w14:paraId="2671D68E" w14:textId="77777777" w:rsidR="00652FAA" w:rsidRPr="0025284E" w:rsidRDefault="00C36FC9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5284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Zamawiający przed udzieleniem zamówienia, wezwie Wykonawcę, którego oferta została najwyżej oceniona, do złożenia w wyznaczonym, nie krótszym niż </w:t>
            </w:r>
            <w:r w:rsidRPr="002528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5 dni</w:t>
            </w:r>
            <w:r w:rsidRPr="0025284E">
              <w:rPr>
                <w:rFonts w:asciiTheme="minorHAnsi" w:hAnsiTheme="minorHAnsi"/>
                <w:b/>
                <w:sz w:val="22"/>
                <w:szCs w:val="22"/>
              </w:rPr>
              <w:t>, terminie aktualnych na dzień złożenia następujących oświadczeń lub dokumentów:</w:t>
            </w:r>
          </w:p>
        </w:tc>
      </w:tr>
    </w:tbl>
    <w:p w14:paraId="68B1ADD5" w14:textId="77777777"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</w:t>
      </w:r>
      <w:r w:rsidR="00CA2B84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3 ustawy:</w:t>
      </w:r>
    </w:p>
    <w:p w14:paraId="0366B29A" w14:textId="77777777" w:rsidR="006227BC" w:rsidRPr="00803B95" w:rsidRDefault="006227BC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</w:t>
      </w:r>
      <w:r w:rsidR="00CA2B8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 ustawy;</w:t>
      </w:r>
    </w:p>
    <w:p w14:paraId="15DE78D8" w14:textId="77777777"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</w:t>
      </w:r>
      <w:r w:rsidR="00CA2B8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2 ustawy:</w:t>
      </w:r>
    </w:p>
    <w:p w14:paraId="12CEA11B" w14:textId="77777777" w:rsidR="0051443D" w:rsidRDefault="0051443D" w:rsidP="002D461B">
      <w:pPr>
        <w:pStyle w:val="Akapitzlist"/>
        <w:numPr>
          <w:ilvl w:val="0"/>
          <w:numId w:val="28"/>
        </w:numPr>
        <w:ind w:left="1134"/>
        <w:rPr>
          <w:rFonts w:ascii="Calibri" w:hAnsi="Calibri"/>
          <w:sz w:val="22"/>
          <w:szCs w:val="22"/>
        </w:rPr>
      </w:pPr>
      <w:r w:rsidRPr="0051443D">
        <w:rPr>
          <w:rFonts w:ascii="Calibri" w:hAnsi="Calibri"/>
          <w:b/>
          <w:sz w:val="22"/>
          <w:szCs w:val="22"/>
        </w:rPr>
        <w:t xml:space="preserve">oświadczenie Wykonawcy o posiadaniu aktualnego świadectwa dopuszczającego do obrotu medycznego lub wpisu do rejestru wyrobów medycznych </w:t>
      </w:r>
      <w:r w:rsidRPr="0051443D">
        <w:rPr>
          <w:rFonts w:ascii="Calibri" w:hAnsi="Calibri"/>
          <w:sz w:val="22"/>
          <w:szCs w:val="22"/>
        </w:rPr>
        <w:t xml:space="preserve">oraz udostępnieniu ich na każde żądanie Zamawiającego (zał. nr </w:t>
      </w:r>
      <w:r w:rsidR="00CA2B84">
        <w:rPr>
          <w:rFonts w:ascii="Calibri" w:hAnsi="Calibri"/>
          <w:sz w:val="22"/>
          <w:szCs w:val="22"/>
        </w:rPr>
        <w:t>5</w:t>
      </w:r>
      <w:r w:rsidRPr="0051443D">
        <w:rPr>
          <w:rFonts w:ascii="Calibri" w:hAnsi="Calibri"/>
          <w:sz w:val="22"/>
          <w:szCs w:val="22"/>
        </w:rPr>
        <w:t xml:space="preserve"> do SIWZ),</w:t>
      </w:r>
    </w:p>
    <w:p w14:paraId="1C0749D9" w14:textId="77777777" w:rsidR="0051443D" w:rsidRPr="00D82BF1" w:rsidRDefault="00AA47ED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1A2143" w:rsidRPr="001A2143">
        <w:rPr>
          <w:rFonts w:ascii="Calibri" w:hAnsi="Calibri" w:cs="Arial"/>
          <w:b/>
          <w:sz w:val="22"/>
          <w:szCs w:val="22"/>
        </w:rPr>
        <w:t xml:space="preserve">ateriały informacyjne </w:t>
      </w:r>
      <w:r w:rsidR="001A2143"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</w:t>
      </w:r>
      <w:r w:rsidR="0081702F">
        <w:t xml:space="preserve">, </w:t>
      </w:r>
      <w:r w:rsidR="0081702F" w:rsidRPr="0081702F">
        <w:rPr>
          <w:rFonts w:ascii="Calibri" w:hAnsi="Calibri" w:cs="Arial"/>
          <w:sz w:val="22"/>
          <w:szCs w:val="22"/>
        </w:rPr>
        <w:t xml:space="preserve">na </w:t>
      </w:r>
      <w:r w:rsidR="00E17DF1" w:rsidRPr="0081702F">
        <w:rPr>
          <w:rFonts w:ascii="Calibri" w:hAnsi="Calibri" w:cs="Arial"/>
          <w:sz w:val="22"/>
          <w:szCs w:val="22"/>
        </w:rPr>
        <w:t>podstawie, których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E17DF1" w:rsidRPr="0081702F">
        <w:rPr>
          <w:rFonts w:ascii="Calibri" w:hAnsi="Calibri" w:cs="Arial"/>
          <w:sz w:val="22"/>
          <w:szCs w:val="22"/>
        </w:rPr>
        <w:t>Zamawiający będzie</w:t>
      </w:r>
      <w:r w:rsidR="0081702F" w:rsidRPr="0081702F">
        <w:rPr>
          <w:rFonts w:ascii="Calibri" w:hAnsi="Calibri" w:cs="Arial"/>
          <w:sz w:val="22"/>
          <w:szCs w:val="22"/>
        </w:rPr>
        <w:t xml:space="preserve"> mógł zidentyfikować oferowany asortyment oraz zapoznać się z jego parametrami technicznymi, użytkowymi, itp. </w:t>
      </w:r>
      <w:r>
        <w:rPr>
          <w:rFonts w:ascii="Calibri" w:hAnsi="Calibri" w:cs="Arial"/>
          <w:sz w:val="22"/>
          <w:szCs w:val="22"/>
        </w:rPr>
        <w:t>Materiały m</w:t>
      </w:r>
      <w:r w:rsidR="0081702F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żna dostarczyć</w:t>
      </w:r>
      <w:r w:rsidR="0081702F">
        <w:rPr>
          <w:rFonts w:ascii="Calibri" w:hAnsi="Calibri" w:cs="Arial"/>
          <w:sz w:val="22"/>
          <w:szCs w:val="22"/>
        </w:rPr>
        <w:t xml:space="preserve"> </w:t>
      </w:r>
      <w:r w:rsidR="0081702F" w:rsidRPr="0081702F">
        <w:rPr>
          <w:rFonts w:ascii="Calibri" w:hAnsi="Calibri" w:cs="Arial"/>
          <w:sz w:val="22"/>
          <w:szCs w:val="22"/>
        </w:rPr>
        <w:t>w wers</w:t>
      </w:r>
      <w:r w:rsidR="00CA2B84">
        <w:rPr>
          <w:rFonts w:ascii="Calibri" w:hAnsi="Calibri" w:cs="Arial"/>
          <w:sz w:val="22"/>
          <w:szCs w:val="22"/>
        </w:rPr>
        <w:t xml:space="preserve">ji elektronicznej na </w:t>
      </w:r>
      <w:r w:rsidR="0081702F">
        <w:rPr>
          <w:rFonts w:ascii="Calibri" w:hAnsi="Calibri" w:cs="Arial"/>
          <w:sz w:val="22"/>
          <w:szCs w:val="22"/>
        </w:rPr>
        <w:t>pendrivie</w:t>
      </w:r>
      <w:r>
        <w:rPr>
          <w:rFonts w:ascii="Calibri" w:hAnsi="Calibri" w:cs="Arial"/>
          <w:sz w:val="22"/>
          <w:szCs w:val="22"/>
        </w:rPr>
        <w:t>.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AD5511" w:rsidRPr="00AD5511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 xml:space="preserve">a wszystkich załączonych do oferty dokumentach dotyczących oferowanego asortymentu 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było</w:t>
      </w:r>
      <w:r w:rsidR="00CA2B84">
        <w:rPr>
          <w:rFonts w:asciiTheme="minorHAnsi" w:hAnsiTheme="minorHAnsi"/>
          <w:b/>
          <w:i/>
          <w:sz w:val="22"/>
          <w:szCs w:val="22"/>
          <w:u w:val="single"/>
        </w:rPr>
        <w:t xml:space="preserve"> wyraźnie 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zaznacz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one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, którego zadania i pozycji dokument dotyczy.</w:t>
      </w:r>
    </w:p>
    <w:p w14:paraId="5EA8D6C8" w14:textId="77777777" w:rsidR="00883D9A" w:rsidRPr="00D50093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7A8A25B9" w14:textId="77777777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0E44A567" w14:textId="77777777" w:rsidR="001B2313" w:rsidRPr="00CA2B84" w:rsidRDefault="001B2313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color w:val="000000"/>
              </w:rPr>
            </w:pPr>
            <w:r w:rsidRPr="00CA2B84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14:paraId="20D62B16" w14:textId="77777777" w:rsidR="00835AA1" w:rsidRPr="00D50093" w:rsidRDefault="00835AA1" w:rsidP="001B231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14:paraId="533FAEA7" w14:textId="77777777" w:rsidR="005E4024" w:rsidRPr="00CA2B84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A2B84">
        <w:rPr>
          <w:rFonts w:asciiTheme="minorHAnsi" w:hAnsiTheme="minorHAnsi"/>
          <w:sz w:val="22"/>
          <w:szCs w:val="22"/>
        </w:rPr>
        <w:t> </w:t>
      </w:r>
      <w:r w:rsidRPr="00CA2B84">
        <w:rPr>
          <w:rFonts w:asciiTheme="minorHAnsi" w:hAnsiTheme="minorHAnsi"/>
          <w:sz w:val="22"/>
          <w:szCs w:val="22"/>
        </w:rPr>
        <w:t>zachowaniem zas</w:t>
      </w:r>
      <w:r w:rsidR="00FE5965" w:rsidRPr="00CA2B84">
        <w:rPr>
          <w:rFonts w:asciiTheme="minorHAnsi" w:hAnsiTheme="minorHAnsi"/>
          <w:sz w:val="22"/>
          <w:szCs w:val="22"/>
        </w:rPr>
        <w:t>ad określonych w ustawie Prawo z</w:t>
      </w:r>
      <w:r w:rsidRPr="00CA2B84">
        <w:rPr>
          <w:rFonts w:asciiTheme="minorHAnsi" w:hAnsiTheme="minorHAnsi"/>
          <w:sz w:val="22"/>
          <w:szCs w:val="22"/>
        </w:rPr>
        <w:t>amówień publicznych art</w:t>
      </w:r>
      <w:r w:rsidR="00F224C2">
        <w:rPr>
          <w:rFonts w:asciiTheme="minorHAnsi" w:hAnsiTheme="minorHAnsi"/>
          <w:sz w:val="22"/>
          <w:szCs w:val="22"/>
        </w:rPr>
        <w:t>. 38</w:t>
      </w:r>
      <w:r w:rsidR="007828F5" w:rsidRPr="00CA2B84">
        <w:rPr>
          <w:rFonts w:asciiTheme="minorHAnsi" w:hAnsiTheme="minorHAnsi"/>
          <w:sz w:val="22"/>
          <w:szCs w:val="22"/>
        </w:rPr>
        <w:t xml:space="preserve">. </w:t>
      </w:r>
    </w:p>
    <w:p w14:paraId="4D1C1755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 korespondencji kierowanej do Zamawiającego n</w:t>
      </w:r>
      <w:r w:rsidR="00F224C2">
        <w:rPr>
          <w:rFonts w:asciiTheme="minorHAnsi" w:hAnsiTheme="minorHAnsi"/>
          <w:sz w:val="22"/>
          <w:szCs w:val="22"/>
        </w:rPr>
        <w:t>ależy</w:t>
      </w:r>
      <w:r w:rsidRPr="00CA2B84">
        <w:rPr>
          <w:rFonts w:asciiTheme="minorHAnsi" w:hAnsiTheme="minorHAnsi"/>
          <w:sz w:val="22"/>
          <w:szCs w:val="22"/>
        </w:rPr>
        <w:t xml:space="preserve"> posługiwać się numerem sprawy określonym w SIWZ.</w:t>
      </w:r>
    </w:p>
    <w:p w14:paraId="49B7E97A" w14:textId="77777777"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 wyniku wezwania, o którym mowa w art. 26 ust. 3 ustawy P</w:t>
      </w:r>
      <w:r w:rsidR="00F224C2">
        <w:rPr>
          <w:rFonts w:asciiTheme="minorHAnsi" w:hAnsiTheme="minorHAnsi"/>
          <w:spacing w:val="-3"/>
          <w:sz w:val="22"/>
          <w:szCs w:val="22"/>
        </w:rPr>
        <w:t>zp</w:t>
      </w:r>
      <w:r w:rsidRPr="00C242A6">
        <w:rPr>
          <w:rFonts w:asciiTheme="minorHAnsi" w:hAnsiTheme="minorHAnsi"/>
          <w:spacing w:val="-3"/>
          <w:sz w:val="22"/>
          <w:szCs w:val="22"/>
        </w:rPr>
        <w:t>), dla których Prawodawca przewidział wyłącznie formę pisemną.</w:t>
      </w:r>
    </w:p>
    <w:p w14:paraId="2F84BFBE" w14:textId="77777777" w:rsidR="00484C22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14:paraId="12BCAE5F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Zawiadomienia, oświadczenia, wnioski oraz informacje przekazywane pr</w:t>
      </w:r>
      <w:r w:rsidR="00F224C2">
        <w:rPr>
          <w:rFonts w:asciiTheme="minorHAnsi" w:hAnsiTheme="minorHAnsi"/>
          <w:spacing w:val="-3"/>
          <w:sz w:val="22"/>
          <w:szCs w:val="22"/>
        </w:rPr>
        <w:t>zez Wykonawcę pisemnie należy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składa</w:t>
      </w:r>
      <w:r w:rsidR="00F224C2">
        <w:rPr>
          <w:rFonts w:asciiTheme="minorHAnsi" w:hAnsiTheme="minorHAnsi"/>
          <w:spacing w:val="-3"/>
          <w:sz w:val="22"/>
          <w:szCs w:val="22"/>
        </w:rPr>
        <w:t>ć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na adres: </w:t>
      </w:r>
    </w:p>
    <w:p w14:paraId="6B7A3DE3" w14:textId="77777777"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 w Pile im. Stanisława Staszica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64-920 Piła, ul. Rydygiera 1 – 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Dział 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Zamówie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ń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Publiczn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ych</w:t>
      </w:r>
    </w:p>
    <w:p w14:paraId="4BA52354" w14:textId="77777777"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="00B11E26">
        <w:rPr>
          <w:rFonts w:asciiTheme="minorHAnsi" w:hAnsiTheme="minorHAnsi" w:cs="Segoe UI"/>
          <w:sz w:val="22"/>
          <w:szCs w:val="22"/>
        </w:rPr>
        <w:t xml:space="preserve"> </w:t>
      </w:r>
      <w:hyperlink r:id="rId9" w:history="1">
        <w:r w:rsidR="00F224C2" w:rsidRPr="001B053A">
          <w:rPr>
            <w:rStyle w:val="Hipercze"/>
            <w:rFonts w:asciiTheme="minorHAnsi" w:hAnsiTheme="minorHAnsi"/>
            <w:i/>
            <w:spacing w:val="-3"/>
            <w:sz w:val="22"/>
            <w:szCs w:val="22"/>
            <w:lang w:val="de-DE"/>
          </w:rPr>
          <w:t>katarzyna.szalowicz@szpital.pila.pl</w:t>
        </w:r>
      </w:hyperlink>
    </w:p>
    <w:p w14:paraId="19491CB8" w14:textId="77777777"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14:paraId="24DF7219" w14:textId="77777777" w:rsidR="00B659E4" w:rsidRPr="00C242A6" w:rsidRDefault="006D70F5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 xml:space="preserve">Inspektor ds. zamówień publicznych </w:t>
      </w:r>
      <w:r w:rsidR="00F224C2">
        <w:rPr>
          <w:rFonts w:asciiTheme="minorHAnsi" w:hAnsiTheme="minorHAnsi"/>
          <w:spacing w:val="-3"/>
          <w:sz w:val="22"/>
          <w:szCs w:val="22"/>
        </w:rPr>
        <w:t>Katarzyna Szałowicz –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tel. (67) 210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62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03D51">
        <w:rPr>
          <w:rFonts w:asciiTheme="minorHAnsi" w:hAnsiTheme="minorHAnsi"/>
          <w:spacing w:val="-3"/>
          <w:sz w:val="22"/>
          <w:szCs w:val="22"/>
        </w:rPr>
        <w:t>98</w:t>
      </w:r>
    </w:p>
    <w:p w14:paraId="2B28E5DA" w14:textId="77777777" w:rsidR="00B11E26" w:rsidRDefault="00562C29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godz. 8.00 – 15.00 (pok. nr D56)</w:t>
      </w:r>
      <w:r w:rsidR="0025284E">
        <w:rPr>
          <w:rFonts w:asciiTheme="minorHAnsi" w:hAnsiTheme="minorHAnsi"/>
          <w:spacing w:val="-3"/>
          <w:sz w:val="22"/>
          <w:szCs w:val="22"/>
        </w:rPr>
        <w:t>;</w:t>
      </w:r>
    </w:p>
    <w:p w14:paraId="5B069B95" w14:textId="77777777" w:rsidR="007F2464" w:rsidRPr="00B11E26" w:rsidRDefault="0081702F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14:paraId="278B9698" w14:textId="77777777" w:rsidR="00D50093" w:rsidRPr="00F224C2" w:rsidRDefault="00D50093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44B63A33" w14:textId="77777777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14:paraId="311D1B8A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14:paraId="1DE391CB" w14:textId="77777777"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14:paraId="3E5CD55D" w14:textId="77777777"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14:paraId="0A72289B" w14:textId="77777777" w:rsidR="001B2313" w:rsidRPr="00F26CAF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14:paraId="588C714A" w14:textId="77777777" w:rsidR="00806B26" w:rsidRPr="00F224C2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04889B41" w14:textId="77777777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1EE2F974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>Termin związania ofertą</w:t>
            </w:r>
          </w:p>
        </w:tc>
      </w:tr>
    </w:tbl>
    <w:p w14:paraId="07B8C45D" w14:textId="77777777"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14:paraId="5651DCA8" w14:textId="77777777" w:rsidR="00484C22" w:rsidRPr="00B11E2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14:paraId="1D8AEDB4" w14:textId="77777777" w:rsidR="00B11E26" w:rsidRPr="0050086C" w:rsidRDefault="00B11E26" w:rsidP="00B11E26">
      <w:pPr>
        <w:pStyle w:val="Akapitzlist"/>
        <w:spacing w:after="40"/>
        <w:ind w:left="851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73A25681" w14:textId="77777777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75CDCF9B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14:paraId="35DD93F7" w14:textId="77777777"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14:paraId="10824360" w14:textId="78C1CBD9"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 xml:space="preserve">– </w:t>
      </w:r>
      <w:r w:rsidR="00614000">
        <w:rPr>
          <w:rFonts w:asciiTheme="minorHAnsi" w:hAnsiTheme="minorHAnsi"/>
          <w:sz w:val="22"/>
          <w:szCs w:val="22"/>
        </w:rPr>
        <w:t>z</w:t>
      </w:r>
      <w:r w:rsidR="00F224C2">
        <w:rPr>
          <w:rFonts w:asciiTheme="minorHAnsi" w:hAnsiTheme="minorHAnsi"/>
          <w:sz w:val="22"/>
          <w:szCs w:val="22"/>
        </w:rPr>
        <w:t>ałącznik nr 1 do SIWZ</w:t>
      </w:r>
    </w:p>
    <w:p w14:paraId="705F68C7" w14:textId="13432BB1"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F224C2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614000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14:paraId="17438F42" w14:textId="1A5E4DCC" w:rsidR="00CB7C0B" w:rsidRPr="00925ACD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F224C2">
        <w:rPr>
          <w:rFonts w:asciiTheme="minorHAnsi" w:hAnsiTheme="minorHAnsi"/>
          <w:sz w:val="22"/>
          <w:szCs w:val="22"/>
        </w:rPr>
        <w:t xml:space="preserve"> –</w:t>
      </w:r>
      <w:r w:rsidR="00806B26" w:rsidRPr="00806B26">
        <w:rPr>
          <w:rFonts w:asciiTheme="minorHAnsi" w:hAnsiTheme="minorHAnsi"/>
          <w:sz w:val="22"/>
          <w:szCs w:val="22"/>
        </w:rPr>
        <w:t xml:space="preserve"> </w:t>
      </w:r>
      <w:r w:rsidR="00614000">
        <w:rPr>
          <w:rFonts w:asciiTheme="minorHAnsi" w:hAnsiTheme="minorHAnsi"/>
          <w:sz w:val="22"/>
          <w:szCs w:val="22"/>
        </w:rPr>
        <w:t>z</w:t>
      </w:r>
      <w:r w:rsidR="00806B26" w:rsidRPr="00806B26">
        <w:rPr>
          <w:rFonts w:asciiTheme="minorHAnsi" w:hAnsiTheme="minorHAnsi"/>
          <w:sz w:val="22"/>
          <w:szCs w:val="22"/>
        </w:rPr>
        <w:t xml:space="preserve">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14:paraId="15DB9F49" w14:textId="77777777" w:rsidR="007458E1" w:rsidRPr="00C242A6" w:rsidRDefault="0011719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803B95">
        <w:rPr>
          <w:rFonts w:asciiTheme="minorHAnsi" w:hAnsiTheme="minorHAnsi"/>
          <w:b/>
          <w:sz w:val="22"/>
          <w:szCs w:val="22"/>
        </w:rPr>
        <w:t>pełnomocnictwo</w:t>
      </w:r>
      <w:r w:rsidRPr="00C242A6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14:paraId="257A71DD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14:paraId="656EE38E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6A1CA83C" w14:textId="77777777"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14:paraId="686EE3FB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14:paraId="012CFA64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14:paraId="358E7884" w14:textId="77777777"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14:paraId="35B21D8C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14:paraId="0D244EA4" w14:textId="77777777"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14:paraId="44E9A7B2" w14:textId="77777777" w:rsidR="00AA5505" w:rsidRPr="00B11E26" w:rsidRDefault="00AA5505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14:paraId="52D32165" w14:textId="77777777" w:rsidR="00B11E26" w:rsidRPr="0050086C" w:rsidRDefault="00B11E26" w:rsidP="00B11E26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204EB9AB" w14:textId="77777777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08B4EF58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14:paraId="07359F87" w14:textId="77777777"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C242A6" w14:paraId="7EE03298" w14:textId="77777777" w:rsidTr="0085292C">
        <w:trPr>
          <w:trHeight w:val="1513"/>
        </w:trPr>
        <w:tc>
          <w:tcPr>
            <w:tcW w:w="7752" w:type="dxa"/>
          </w:tcPr>
          <w:p w14:paraId="2F35BFAE" w14:textId="77777777"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14:paraId="3C07548C" w14:textId="77777777"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64-920 Piła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, </w:t>
            </w:r>
            <w:r w:rsidR="00B11E26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ul. Rydygiera 1</w:t>
            </w:r>
          </w:p>
          <w:p w14:paraId="00434CA4" w14:textId="7EAD7BAC" w:rsidR="00030DFA" w:rsidRPr="00C242A6" w:rsidRDefault="00F224C2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Odzież i bielizna j.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u.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</w:p>
          <w:p w14:paraId="30DFD186" w14:textId="19956854" w:rsidR="004F6514" w:rsidRPr="00C242A6" w:rsidRDefault="00B11E26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F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ZP.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V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–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24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</w:t>
            </w:r>
            <w:r w:rsidR="00653E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73</w:t>
            </w:r>
            <w:r w:rsidR="001C298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20</w:t>
            </w:r>
          </w:p>
          <w:p w14:paraId="1575C006" w14:textId="7908B0E4" w:rsidR="004F6514" w:rsidRPr="00C242A6" w:rsidRDefault="00B11E26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61400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16.</w:t>
            </w:r>
            <w:r w:rsidR="00364C2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10.</w:t>
            </w:r>
            <w:r w:rsidR="00AB5FD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20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20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roku </w:t>
            </w:r>
            <w:r w:rsidR="00030DFA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godz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 10</w:t>
            </w:r>
            <w:r w:rsidR="004F6514" w:rsidRPr="00C242A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00</w:t>
            </w:r>
          </w:p>
          <w:p w14:paraId="61546CD6" w14:textId="77777777"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7A01DDC9" w14:textId="13CBE14C"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Ofertę należy złożyć </w:t>
      </w:r>
      <w:r w:rsidRPr="0051443D">
        <w:rPr>
          <w:rFonts w:asciiTheme="minorHAnsi" w:hAnsiTheme="minorHAnsi"/>
          <w:b/>
          <w:sz w:val="22"/>
          <w:szCs w:val="22"/>
        </w:rPr>
        <w:t>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</w:t>
      </w:r>
      <w:r w:rsidR="00364C2E">
        <w:rPr>
          <w:rFonts w:asciiTheme="minorHAnsi" w:hAnsiTheme="minorHAnsi"/>
          <w:b/>
          <w:sz w:val="22"/>
          <w:szCs w:val="22"/>
        </w:rPr>
        <w:br/>
      </w:r>
      <w:r w:rsidR="00EC6475">
        <w:rPr>
          <w:rFonts w:asciiTheme="minorHAnsi" w:hAnsiTheme="minorHAnsi"/>
          <w:b/>
          <w:sz w:val="22"/>
          <w:szCs w:val="22"/>
        </w:rPr>
        <w:t xml:space="preserve">64-920 Piła </w:t>
      </w:r>
      <w:r w:rsidRPr="00C242A6">
        <w:rPr>
          <w:rFonts w:asciiTheme="minorHAnsi" w:hAnsiTheme="minorHAnsi"/>
          <w:b/>
          <w:sz w:val="22"/>
          <w:szCs w:val="22"/>
        </w:rPr>
        <w:t xml:space="preserve">ul. Rydygiera 1,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EC6475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>dnia</w:t>
      </w:r>
      <w:r w:rsidR="00EC6475">
        <w:rPr>
          <w:rFonts w:asciiTheme="minorHAnsi" w:hAnsiTheme="minorHAnsi"/>
          <w:b/>
          <w:sz w:val="22"/>
          <w:szCs w:val="22"/>
        </w:rPr>
        <w:t xml:space="preserve"> </w:t>
      </w:r>
      <w:r w:rsidR="00364C2E">
        <w:rPr>
          <w:rFonts w:asciiTheme="minorHAnsi" w:hAnsiTheme="minorHAnsi"/>
          <w:b/>
          <w:sz w:val="22"/>
          <w:szCs w:val="22"/>
        </w:rPr>
        <w:t xml:space="preserve"> </w:t>
      </w:r>
      <w:r w:rsidR="00614000">
        <w:rPr>
          <w:rFonts w:asciiTheme="minorHAnsi" w:hAnsiTheme="minorHAnsi"/>
          <w:b/>
          <w:sz w:val="22"/>
          <w:szCs w:val="22"/>
        </w:rPr>
        <w:t>16.</w:t>
      </w:r>
      <w:r w:rsidR="00364C2E">
        <w:rPr>
          <w:rFonts w:asciiTheme="minorHAnsi" w:hAnsiTheme="minorHAnsi"/>
          <w:b/>
          <w:sz w:val="22"/>
          <w:szCs w:val="22"/>
        </w:rPr>
        <w:t>10.</w:t>
      </w:r>
      <w:r w:rsidR="0051443D">
        <w:rPr>
          <w:rFonts w:asciiTheme="minorHAnsi" w:hAnsiTheme="minorHAnsi"/>
          <w:b/>
          <w:sz w:val="22"/>
          <w:szCs w:val="22"/>
          <w:highlight w:val="lightGray"/>
          <w:u w:val="single"/>
        </w:rPr>
        <w:t>20</w:t>
      </w:r>
      <w:r w:rsidR="00571AAD">
        <w:rPr>
          <w:rFonts w:asciiTheme="minorHAnsi" w:hAnsiTheme="minorHAnsi"/>
          <w:b/>
          <w:sz w:val="22"/>
          <w:szCs w:val="22"/>
          <w:highlight w:val="lightGray"/>
          <w:u w:val="single"/>
        </w:rPr>
        <w:t>20</w:t>
      </w:r>
      <w:r w:rsidR="00EC6475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14:paraId="34A66FDE" w14:textId="77777777"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14:paraId="701E5743" w14:textId="596F6648"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14000" w:rsidRPr="00614000">
        <w:rPr>
          <w:rFonts w:asciiTheme="minorHAnsi" w:hAnsiTheme="minorHAnsi"/>
          <w:b/>
          <w:bCs/>
          <w:spacing w:val="-3"/>
          <w:sz w:val="22"/>
          <w:szCs w:val="22"/>
        </w:rPr>
        <w:t>16</w:t>
      </w:r>
      <w:r w:rsidR="00614000">
        <w:rPr>
          <w:rFonts w:asciiTheme="minorHAnsi" w:hAnsiTheme="minorHAnsi"/>
          <w:spacing w:val="-3"/>
          <w:sz w:val="22"/>
          <w:szCs w:val="22"/>
        </w:rPr>
        <w:t>.</w:t>
      </w:r>
      <w:r w:rsidR="00364C2E">
        <w:rPr>
          <w:rFonts w:asciiTheme="minorHAnsi" w:hAnsiTheme="minorHAnsi"/>
          <w:b/>
          <w:bCs/>
          <w:spacing w:val="-3"/>
          <w:sz w:val="22"/>
          <w:szCs w:val="22"/>
        </w:rPr>
        <w:t>10.</w:t>
      </w:r>
      <w:r w:rsidR="0051443D">
        <w:rPr>
          <w:rFonts w:asciiTheme="minorHAnsi" w:hAnsiTheme="minorHAnsi"/>
          <w:b/>
          <w:spacing w:val="-3"/>
          <w:sz w:val="22"/>
          <w:szCs w:val="22"/>
        </w:rPr>
        <w:t>20</w:t>
      </w:r>
      <w:r w:rsidR="00571AAD">
        <w:rPr>
          <w:rFonts w:asciiTheme="minorHAnsi" w:hAnsiTheme="minorHAnsi"/>
          <w:b/>
          <w:spacing w:val="-3"/>
          <w:sz w:val="22"/>
          <w:szCs w:val="22"/>
        </w:rPr>
        <w:t>20</w:t>
      </w:r>
      <w:r w:rsidR="00EC6475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>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</w:t>
      </w:r>
      <w:r w:rsidR="00EC6475">
        <w:rPr>
          <w:rFonts w:asciiTheme="minorHAnsi" w:hAnsiTheme="minorHAnsi"/>
          <w:spacing w:val="-3"/>
          <w:sz w:val="22"/>
          <w:szCs w:val="22"/>
        </w:rPr>
        <w:t>, pok. D040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C6475">
        <w:rPr>
          <w:rFonts w:asciiTheme="minorHAnsi" w:hAnsiTheme="minorHAnsi"/>
          <w:spacing w:val="-3"/>
          <w:sz w:val="22"/>
          <w:szCs w:val="22"/>
        </w:rPr>
        <w:t>(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>sal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 xml:space="preserve"> konferencyjn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>
        <w:rPr>
          <w:rFonts w:asciiTheme="minorHAnsi" w:hAnsiTheme="minorHAnsi"/>
          <w:spacing w:val="-3"/>
          <w:sz w:val="22"/>
          <w:szCs w:val="22"/>
        </w:rPr>
        <w:t xml:space="preserve"> niski parter)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8227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14:paraId="57068758" w14:textId="77777777"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lastRenderedPageBreak/>
        <w:t>Zamawiający zaleca, aby informacje zastrzeżone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30832B4A" w14:textId="77777777"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14:paraId="33207413" w14:textId="77777777"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14:paraId="7F11CD99" w14:textId="77777777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14:paraId="69095879" w14:textId="77777777"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14:paraId="2693F765" w14:textId="4F3C207D" w:rsidR="005F5F78" w:rsidRDefault="005F5F78" w:rsidP="00364C2E">
      <w:pPr>
        <w:pStyle w:val="Akapitzlist"/>
        <w:numPr>
          <w:ilvl w:val="0"/>
          <w:numId w:val="13"/>
        </w:numPr>
        <w:spacing w:after="40"/>
        <w:ind w:left="113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ceny </w:t>
      </w:r>
      <w:r>
        <w:rPr>
          <w:rFonts w:asciiTheme="minorHAnsi" w:hAnsiTheme="minorHAnsi" w:cstheme="minorHAnsi"/>
          <w:spacing w:val="-3"/>
          <w:sz w:val="22"/>
          <w:szCs w:val="22"/>
        </w:rPr>
        <w:t>oraz pozostałe warunki, które podlegają ocenie</w:t>
      </w:r>
      <w:r w:rsidR="00364C2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1586A494" w14:textId="77777777" w:rsidR="00B11E26" w:rsidRPr="002D461B" w:rsidRDefault="00B11E26" w:rsidP="00B11E26">
      <w:pPr>
        <w:spacing w:after="40"/>
        <w:ind w:left="91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4CFB6851" w14:textId="77777777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69646ECC" w14:textId="77777777" w:rsidR="001B2313" w:rsidRPr="00C242A6" w:rsidRDefault="005D0155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</w:t>
            </w:r>
            <w:r w:rsidR="001B2313" w:rsidRPr="00C242A6">
              <w:rPr>
                <w:rFonts w:asciiTheme="minorHAnsi" w:hAnsiTheme="minorHAnsi"/>
                <w:b/>
              </w:rPr>
              <w:t xml:space="preserve"> sposobu obliczenia ceny</w:t>
            </w:r>
          </w:p>
        </w:tc>
      </w:tr>
    </w:tbl>
    <w:p w14:paraId="63DDCDF4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14:paraId="4F33045F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14:paraId="733B9E94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 przepisami ustawy o podatku od towarów i usług oraz podatku akcyzowym.</w:t>
      </w:r>
    </w:p>
    <w:p w14:paraId="513F8D73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14:paraId="0E224E05" w14:textId="77777777" w:rsidR="00D06E68" w:rsidRPr="00503D51" w:rsidRDefault="00D37DA3" w:rsidP="00D06E68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</w:t>
      </w:r>
    </w:p>
    <w:p w14:paraId="5517D61B" w14:textId="77777777" w:rsidR="00B11E26" w:rsidRPr="002D461B" w:rsidRDefault="00B11E26" w:rsidP="00D06E68">
      <w:pPr>
        <w:spacing w:after="40"/>
        <w:jc w:val="both"/>
        <w:rPr>
          <w:rFonts w:asciiTheme="minorHAnsi" w:hAnsiTheme="minorHAnsi"/>
          <w:sz w:val="16"/>
          <w:szCs w:val="16"/>
        </w:rPr>
      </w:pPr>
    </w:p>
    <w:p w14:paraId="0E7D9DCE" w14:textId="77777777" w:rsidR="00835AA1" w:rsidRPr="00D06E68" w:rsidRDefault="00835AA1" w:rsidP="002D1628">
      <w:pPr>
        <w:ind w:left="709" w:hanging="540"/>
        <w:jc w:val="both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35B154BD" w14:textId="77777777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14:paraId="041BB311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14:paraId="6F0CAE06" w14:textId="77777777" w:rsidR="00884DCE" w:rsidRPr="00C242A6" w:rsidRDefault="00884DCE" w:rsidP="00B32F52">
      <w:pPr>
        <w:pStyle w:val="Akapitzlist"/>
        <w:numPr>
          <w:ilvl w:val="0"/>
          <w:numId w:val="18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14:paraId="547D1470" w14:textId="77777777" w:rsidR="00096253" w:rsidRPr="00C242A6" w:rsidRDefault="00096253" w:rsidP="00096253">
      <w:pPr>
        <w:pStyle w:val="Tekstpodstawowy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14:paraId="22D70BDF" w14:textId="77777777" w:rsidTr="003F2AFD">
        <w:tc>
          <w:tcPr>
            <w:tcW w:w="4423" w:type="dxa"/>
            <w:shd w:val="clear" w:color="auto" w:fill="D9D9D9" w:themeFill="background1" w:themeFillShade="D9"/>
          </w:tcPr>
          <w:p w14:paraId="5D85FB0E" w14:textId="77777777"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77FD3747" w14:textId="77777777"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483E8DE9" w14:textId="77777777"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14:paraId="17F7ABC8" w14:textId="77777777" w:rsidTr="003F2AFD">
        <w:tc>
          <w:tcPr>
            <w:tcW w:w="4423" w:type="dxa"/>
            <w:shd w:val="clear" w:color="auto" w:fill="auto"/>
            <w:vAlign w:val="center"/>
          </w:tcPr>
          <w:p w14:paraId="2EEF36E4" w14:textId="77777777" w:rsidR="00096253" w:rsidRPr="00E25327" w:rsidRDefault="005D0155" w:rsidP="00E306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A198A3E" w14:textId="77777777" w:rsidR="00096253" w:rsidRPr="00E25327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E25327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E2532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30D935F4" w14:textId="77777777" w:rsidR="00096253" w:rsidRPr="00E25327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E25327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E2532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  <w:tr w:rsidR="00146B9D" w:rsidRPr="00C242A6" w14:paraId="26E92898" w14:textId="77777777" w:rsidTr="003F2AFD">
        <w:tc>
          <w:tcPr>
            <w:tcW w:w="4423" w:type="dxa"/>
            <w:shd w:val="clear" w:color="auto" w:fill="auto"/>
            <w:vAlign w:val="center"/>
          </w:tcPr>
          <w:p w14:paraId="1385DED7" w14:textId="77777777" w:rsidR="00146B9D" w:rsidRPr="00E25327" w:rsidRDefault="005D0155" w:rsidP="003F2A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sz w:val="22"/>
                <w:szCs w:val="22"/>
              </w:rPr>
              <w:t xml:space="preserve">Termin </w:t>
            </w:r>
            <w:r w:rsidR="00E25327">
              <w:rPr>
                <w:rFonts w:asciiTheme="minorHAnsi" w:hAnsi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1C2A704" w14:textId="77777777" w:rsidR="00146B9D" w:rsidRPr="00E25327" w:rsidRDefault="00BD50A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14:paraId="738DEDD0" w14:textId="00A0488B" w:rsidR="00146B9D" w:rsidRPr="00E25327" w:rsidRDefault="00BD50A7" w:rsidP="00BB03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571AAD">
              <w:rPr>
                <w:rFonts w:asciiTheme="minorHAnsi" w:hAnsiTheme="minorHAnsi"/>
                <w:sz w:val="22"/>
                <w:szCs w:val="22"/>
              </w:rPr>
              <w:t>4</w:t>
            </w:r>
            <w:r w:rsidRPr="00E25327">
              <w:rPr>
                <w:rFonts w:asciiTheme="minorHAnsi" w:hAnsiTheme="minorHAnsi"/>
                <w:sz w:val="22"/>
                <w:szCs w:val="22"/>
              </w:rPr>
              <w:t>0 pkt.</w:t>
            </w:r>
          </w:p>
        </w:tc>
      </w:tr>
    </w:tbl>
    <w:p w14:paraId="63772101" w14:textId="77777777" w:rsidR="00096253" w:rsidRPr="00C242A6" w:rsidRDefault="00096253" w:rsidP="00096253">
      <w:pPr>
        <w:jc w:val="both"/>
        <w:rPr>
          <w:rFonts w:asciiTheme="minorHAnsi" w:hAnsiTheme="minorHAnsi"/>
          <w:sz w:val="10"/>
          <w:szCs w:val="10"/>
        </w:rPr>
      </w:pPr>
    </w:p>
    <w:p w14:paraId="6C3A0837" w14:textId="77777777" w:rsidR="00B77582" w:rsidRPr="00C242A6" w:rsidRDefault="00B77582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B11E26">
        <w:rPr>
          <w:rFonts w:asciiTheme="minorHAnsi" w:hAnsiTheme="minorHAnsi"/>
          <w:b/>
          <w:sz w:val="22"/>
          <w:szCs w:val="22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B11E26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przecinku w następujący sposób</w:t>
      </w:r>
    </w:p>
    <w:p w14:paraId="095A128E" w14:textId="77777777"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14:paraId="5F868CB4" w14:textId="78583A8F" w:rsidR="00B77582" w:rsidRDefault="00793570" w:rsidP="00E2532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Cena=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</m:t>
        </m:r>
      </m:oMath>
    </w:p>
    <w:p w14:paraId="6BCB6B05" w14:textId="77777777" w:rsidR="00D815E4" w:rsidRPr="00D82BF1" w:rsidRDefault="00D815E4" w:rsidP="00E2532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</w:p>
    <w:p w14:paraId="47D0BB4B" w14:textId="10292037" w:rsidR="00BB0344" w:rsidRDefault="004C23F7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2BF1">
        <w:rPr>
          <w:rFonts w:asciiTheme="minorHAnsi" w:hAnsiTheme="minorHAnsi"/>
          <w:sz w:val="22"/>
          <w:szCs w:val="22"/>
        </w:rPr>
        <w:t xml:space="preserve">Punktacja w kryterium </w:t>
      </w:r>
      <w:r w:rsidR="00E25327">
        <w:rPr>
          <w:rFonts w:asciiTheme="minorHAnsi" w:hAnsiTheme="minorHAnsi"/>
          <w:b/>
          <w:sz w:val="22"/>
          <w:szCs w:val="22"/>
        </w:rPr>
        <w:t>Termin dostawy</w:t>
      </w:r>
      <w:r w:rsidR="00F26CAF" w:rsidRPr="00D82BF1">
        <w:rPr>
          <w:rFonts w:asciiTheme="minorHAnsi" w:hAnsiTheme="minorHAnsi"/>
          <w:sz w:val="22"/>
          <w:szCs w:val="22"/>
        </w:rPr>
        <w:t xml:space="preserve">, </w:t>
      </w:r>
      <w:r w:rsidR="00C11FB0" w:rsidRPr="00D82BF1">
        <w:rPr>
          <w:rFonts w:asciiTheme="minorHAnsi" w:hAnsiTheme="minorHAnsi"/>
          <w:sz w:val="22"/>
          <w:szCs w:val="22"/>
        </w:rPr>
        <w:t>(max</w:t>
      </w:r>
      <w:r w:rsidR="00E25327">
        <w:rPr>
          <w:rFonts w:asciiTheme="minorHAnsi" w:hAnsiTheme="minorHAnsi"/>
          <w:sz w:val="22"/>
          <w:szCs w:val="22"/>
        </w:rPr>
        <w:t xml:space="preserve">. </w:t>
      </w:r>
      <w:r w:rsidR="00D82BF1" w:rsidRPr="00D82BF1">
        <w:rPr>
          <w:rFonts w:asciiTheme="minorHAnsi" w:hAnsiTheme="minorHAnsi"/>
          <w:sz w:val="22"/>
          <w:szCs w:val="22"/>
        </w:rPr>
        <w:t>7</w:t>
      </w:r>
      <w:r w:rsidR="00C11FB0" w:rsidRPr="00D82BF1">
        <w:rPr>
          <w:rFonts w:asciiTheme="minorHAnsi" w:hAnsiTheme="minorHAnsi"/>
          <w:sz w:val="22"/>
          <w:szCs w:val="22"/>
        </w:rPr>
        <w:t>dni roboczych</w:t>
      </w:r>
      <w:r w:rsidR="00D82BF1" w:rsidRPr="00D82BF1">
        <w:rPr>
          <w:rFonts w:asciiTheme="minorHAnsi" w:hAnsiTheme="minorHAnsi"/>
          <w:sz w:val="22"/>
          <w:szCs w:val="22"/>
        </w:rPr>
        <w:t xml:space="preserve"> od momentu złożenia zamówienia</w:t>
      </w:r>
      <w:r w:rsidR="00D460EA" w:rsidRPr="00D82BF1">
        <w:rPr>
          <w:rFonts w:asciiTheme="minorHAnsi" w:hAnsiTheme="minorHAnsi"/>
          <w:sz w:val="22"/>
          <w:szCs w:val="22"/>
        </w:rPr>
        <w:t>)</w:t>
      </w:r>
      <w:r w:rsidR="00BB0344" w:rsidRPr="00D82BF1">
        <w:rPr>
          <w:rFonts w:asciiTheme="minorHAnsi" w:hAnsiTheme="minorHAnsi"/>
          <w:sz w:val="22"/>
          <w:szCs w:val="22"/>
        </w:rPr>
        <w:t xml:space="preserve">, </w:t>
      </w:r>
      <w:r w:rsidR="00C11FB0">
        <w:rPr>
          <w:rFonts w:asciiTheme="minorHAnsi" w:hAnsiTheme="minorHAnsi"/>
          <w:sz w:val="22"/>
          <w:szCs w:val="22"/>
        </w:rPr>
        <w:t xml:space="preserve">waga = </w:t>
      </w:r>
      <w:r w:rsidR="00D815E4">
        <w:rPr>
          <w:rFonts w:asciiTheme="minorHAnsi" w:hAnsiTheme="minorHAnsi"/>
          <w:sz w:val="22"/>
          <w:szCs w:val="22"/>
        </w:rPr>
        <w:t>4</w:t>
      </w:r>
      <w:r w:rsidR="00C11FB0">
        <w:rPr>
          <w:rFonts w:asciiTheme="minorHAnsi" w:hAnsiTheme="minorHAnsi"/>
          <w:sz w:val="22"/>
          <w:szCs w:val="22"/>
        </w:rPr>
        <w:t>0</w:t>
      </w:r>
      <w:r w:rsidR="00D460EA" w:rsidRPr="003F2AFD">
        <w:rPr>
          <w:rFonts w:asciiTheme="minorHAnsi" w:hAnsiTheme="minorHAnsi"/>
          <w:sz w:val="22"/>
          <w:szCs w:val="22"/>
        </w:rPr>
        <w:t>%</w:t>
      </w:r>
      <w:r w:rsidR="005F0C3B">
        <w:rPr>
          <w:rFonts w:asciiTheme="minorHAnsi" w:hAnsiTheme="minorHAnsi"/>
          <w:sz w:val="22"/>
          <w:szCs w:val="22"/>
        </w:rPr>
        <w:t xml:space="preserve"> </w:t>
      </w:r>
      <w:r w:rsidR="00D460EA" w:rsidRPr="003F2AFD">
        <w:rPr>
          <w:rFonts w:asciiTheme="minorHAnsi" w:hAnsiTheme="minorHAnsi"/>
          <w:sz w:val="22"/>
          <w:szCs w:val="22"/>
        </w:rPr>
        <w:t>(</w:t>
      </w:r>
      <w:r w:rsidR="00D815E4">
        <w:rPr>
          <w:rFonts w:asciiTheme="minorHAnsi" w:hAnsiTheme="minorHAnsi"/>
          <w:sz w:val="22"/>
          <w:szCs w:val="22"/>
        </w:rPr>
        <w:t>4</w:t>
      </w:r>
      <w:r w:rsidR="00C11FB0">
        <w:rPr>
          <w:rFonts w:asciiTheme="minorHAnsi" w:hAnsiTheme="minorHAnsi"/>
          <w:sz w:val="22"/>
          <w:szCs w:val="22"/>
        </w:rPr>
        <w:t>0</w:t>
      </w:r>
      <w:r w:rsidR="00D460EA" w:rsidRPr="003F2AFD">
        <w:rPr>
          <w:rFonts w:asciiTheme="minorHAnsi" w:hAnsiTheme="minorHAnsi"/>
          <w:sz w:val="22"/>
          <w:szCs w:val="22"/>
        </w:rPr>
        <w:t xml:space="preserve"> pkt</w:t>
      </w:r>
      <w:r w:rsidR="00E25327">
        <w:rPr>
          <w:rFonts w:asciiTheme="minorHAnsi" w:hAnsiTheme="minorHAnsi"/>
          <w:sz w:val="22"/>
          <w:szCs w:val="22"/>
        </w:rPr>
        <w:t>.</w:t>
      </w:r>
      <w:r w:rsidR="00BB0344" w:rsidRPr="003F2AFD">
        <w:rPr>
          <w:rFonts w:asciiTheme="minorHAnsi" w:hAnsiTheme="minorHAnsi"/>
          <w:sz w:val="22"/>
          <w:szCs w:val="22"/>
        </w:rPr>
        <w:t>), sposób oceny: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65"/>
      </w:tblGrid>
      <w:tr w:rsidR="00797458" w14:paraId="085A4999" w14:textId="77777777" w:rsidTr="00BC142A">
        <w:tc>
          <w:tcPr>
            <w:tcW w:w="3450" w:type="dxa"/>
            <w:gridSpan w:val="2"/>
            <w:shd w:val="clear" w:color="auto" w:fill="D9D9D9" w:themeFill="background1" w:themeFillShade="D9"/>
          </w:tcPr>
          <w:p w14:paraId="2DAE0749" w14:textId="77777777" w:rsidR="00797458" w:rsidRDefault="00E25327" w:rsidP="00E25327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</w:t>
            </w:r>
          </w:p>
        </w:tc>
      </w:tr>
      <w:tr w:rsidR="00F26CAF" w14:paraId="37A79690" w14:textId="77777777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63067" w14:textId="77777777" w:rsidR="00F26CAF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8D45" w14:textId="27BF6754" w:rsidR="00F26CAF" w:rsidRDefault="00D815E4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6CAF" w14:paraId="7D58AFDE" w14:textId="77777777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7EDF3" w14:textId="77777777" w:rsidR="00F26CAF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803B95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62BC" w14:textId="125D1C82" w:rsidR="00F26CAF" w:rsidRDefault="00D815E4" w:rsidP="00803B9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803B95">
              <w:rPr>
                <w:rFonts w:asciiTheme="minorHAnsi" w:hAnsiTheme="minorHAnsi"/>
                <w:sz w:val="22"/>
                <w:szCs w:val="22"/>
              </w:rPr>
              <w:t>5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3B95" w14:paraId="5B767EDD" w14:textId="77777777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FD53A" w14:textId="77777777" w:rsidR="00803B95" w:rsidRPr="00D37733" w:rsidRDefault="00E25327" w:rsidP="00D82BF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82B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3B95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FC65" w14:textId="4A4DF33C" w:rsidR="00803B95" w:rsidRDefault="00D815E4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03B95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82BF1" w14:paraId="78CBBC19" w14:textId="77777777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DCBC2" w14:textId="77777777" w:rsidR="00D82BF1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CBC3" w14:textId="2967B7B2" w:rsidR="00D82BF1" w:rsidRDefault="00D815E4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D82BF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6CAF" w14:paraId="328DC958" w14:textId="77777777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F721" w14:textId="77777777" w:rsidR="00F26CAF" w:rsidRDefault="00D82BF1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8421" w14:textId="77777777" w:rsidR="00F26CAF" w:rsidRDefault="00F26CAF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472096B" w14:textId="77777777" w:rsidR="00B11E26" w:rsidRPr="007D0294" w:rsidRDefault="00B11E26" w:rsidP="000E3A76">
      <w:pPr>
        <w:pStyle w:val="Tekstpodstawowy"/>
        <w:ind w:left="567"/>
        <w:rPr>
          <w:rFonts w:asciiTheme="minorHAnsi" w:hAnsiTheme="minorHAnsi"/>
          <w:sz w:val="4"/>
          <w:szCs w:val="4"/>
        </w:rPr>
      </w:pPr>
    </w:p>
    <w:p w14:paraId="25DFF62F" w14:textId="7E00C3AB" w:rsidR="000E3A76" w:rsidRDefault="00797458" w:rsidP="000E3A76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 formularzu ofertowym (zał. 1) zaz</w:t>
      </w:r>
      <w:r w:rsidR="00D460EA">
        <w:rPr>
          <w:rFonts w:asciiTheme="minorHAnsi" w:hAnsiTheme="minorHAnsi"/>
          <w:sz w:val="22"/>
          <w:szCs w:val="22"/>
        </w:rPr>
        <w:t xml:space="preserve">nacza </w:t>
      </w:r>
      <w:r w:rsidR="000E3A76">
        <w:rPr>
          <w:rFonts w:asciiTheme="minorHAnsi" w:hAnsiTheme="minorHAnsi"/>
          <w:sz w:val="22"/>
          <w:szCs w:val="22"/>
        </w:rPr>
        <w:t>termin</w:t>
      </w:r>
      <w:r w:rsidR="00BC142A">
        <w:rPr>
          <w:rFonts w:asciiTheme="minorHAnsi" w:hAnsiTheme="minorHAnsi"/>
          <w:sz w:val="22"/>
          <w:szCs w:val="22"/>
        </w:rPr>
        <w:t xml:space="preserve"> dostaw</w:t>
      </w:r>
      <w:r w:rsidR="000E3A7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, który może wynosić od </w:t>
      </w:r>
      <w:r w:rsidR="00D82BF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do </w:t>
      </w:r>
      <w:r w:rsidR="00D82BF1">
        <w:rPr>
          <w:rFonts w:asciiTheme="minorHAnsi" w:hAnsiTheme="minorHAnsi"/>
          <w:sz w:val="22"/>
          <w:szCs w:val="22"/>
        </w:rPr>
        <w:t>7</w:t>
      </w:r>
      <w:r w:rsidR="00BC142A">
        <w:rPr>
          <w:rFonts w:asciiTheme="minorHAnsi" w:hAnsiTheme="minorHAnsi"/>
          <w:sz w:val="22"/>
          <w:szCs w:val="22"/>
        </w:rPr>
        <w:t>dni</w:t>
      </w:r>
      <w:r w:rsidR="000C7704">
        <w:rPr>
          <w:rFonts w:asciiTheme="minorHAnsi" w:hAnsiTheme="minorHAnsi"/>
          <w:sz w:val="22"/>
          <w:szCs w:val="22"/>
        </w:rPr>
        <w:t xml:space="preserve"> roboczych</w:t>
      </w:r>
      <w:r>
        <w:rPr>
          <w:rFonts w:asciiTheme="minorHAnsi" w:hAnsiTheme="minorHAnsi"/>
          <w:sz w:val="22"/>
          <w:szCs w:val="22"/>
        </w:rPr>
        <w:t xml:space="preserve">. </w:t>
      </w:r>
      <w:r w:rsidR="00D460EA">
        <w:rPr>
          <w:rFonts w:asciiTheme="minorHAnsi" w:hAnsiTheme="minorHAnsi"/>
          <w:sz w:val="22"/>
          <w:szCs w:val="22"/>
        </w:rPr>
        <w:t>O</w:t>
      </w:r>
      <w:r w:rsidR="00D460EA">
        <w:rPr>
          <w:rFonts w:asciiTheme="minorHAnsi" w:hAnsiTheme="minorHAnsi"/>
          <w:iCs/>
          <w:sz w:val="22"/>
          <w:szCs w:val="22"/>
        </w:rPr>
        <w:t xml:space="preserve">ferta z zaoferowanym tylko wymaganym </w:t>
      </w:r>
      <w:r w:rsidR="00BC142A">
        <w:rPr>
          <w:rFonts w:asciiTheme="minorHAnsi" w:hAnsiTheme="minorHAnsi"/>
          <w:iCs/>
          <w:sz w:val="22"/>
          <w:szCs w:val="22"/>
        </w:rPr>
        <w:t>terminem dostawy</w:t>
      </w:r>
      <w:r w:rsidR="00B43BAF">
        <w:rPr>
          <w:rFonts w:asciiTheme="minorHAnsi" w:hAnsiTheme="minorHAnsi"/>
          <w:iCs/>
          <w:sz w:val="22"/>
          <w:szCs w:val="22"/>
        </w:rPr>
        <w:t xml:space="preserve"> </w:t>
      </w:r>
      <w:r w:rsidR="00D8382D">
        <w:rPr>
          <w:rFonts w:asciiTheme="minorHAnsi" w:hAnsiTheme="minorHAnsi"/>
          <w:iCs/>
          <w:sz w:val="22"/>
          <w:szCs w:val="22"/>
        </w:rPr>
        <w:br/>
      </w:r>
      <w:r w:rsidR="00B43BAF">
        <w:rPr>
          <w:rFonts w:asciiTheme="minorHAnsi" w:hAnsiTheme="minorHAnsi"/>
          <w:iCs/>
          <w:sz w:val="22"/>
          <w:szCs w:val="22"/>
        </w:rPr>
        <w:t>(</w:t>
      </w:r>
      <w:r w:rsidR="00D82BF1">
        <w:rPr>
          <w:rFonts w:asciiTheme="minorHAnsi" w:hAnsiTheme="minorHAnsi"/>
          <w:iCs/>
          <w:sz w:val="22"/>
          <w:szCs w:val="22"/>
        </w:rPr>
        <w:t>7</w:t>
      </w:r>
      <w:r w:rsidR="00076A90">
        <w:rPr>
          <w:rFonts w:asciiTheme="minorHAnsi" w:hAnsiTheme="minorHAnsi"/>
          <w:iCs/>
          <w:sz w:val="22"/>
          <w:szCs w:val="22"/>
        </w:rPr>
        <w:t xml:space="preserve"> dni</w:t>
      </w:r>
      <w:r w:rsidR="00D06E68">
        <w:rPr>
          <w:rFonts w:asciiTheme="minorHAnsi" w:hAnsiTheme="minorHAnsi"/>
          <w:iCs/>
          <w:sz w:val="22"/>
          <w:szCs w:val="22"/>
        </w:rPr>
        <w:t xml:space="preserve"> roboczych</w:t>
      </w:r>
      <w:r w:rsidR="00B43BAF">
        <w:rPr>
          <w:rFonts w:asciiTheme="minorHAnsi" w:hAnsiTheme="minorHAnsi"/>
          <w:iCs/>
          <w:sz w:val="22"/>
          <w:szCs w:val="22"/>
        </w:rPr>
        <w:t>) otrzyma 0</w:t>
      </w:r>
      <w:r w:rsidR="000E3A76">
        <w:rPr>
          <w:rFonts w:asciiTheme="minorHAnsi" w:hAnsiTheme="minorHAnsi"/>
          <w:iCs/>
          <w:sz w:val="22"/>
          <w:szCs w:val="22"/>
        </w:rPr>
        <w:t xml:space="preserve"> punktów w tym</w:t>
      </w:r>
      <w:r w:rsidR="00D460EA">
        <w:rPr>
          <w:rFonts w:asciiTheme="minorHAnsi" w:hAnsiTheme="minorHAnsi"/>
          <w:iCs/>
          <w:sz w:val="22"/>
          <w:szCs w:val="22"/>
        </w:rPr>
        <w:t xml:space="preserve"> kryterium.</w:t>
      </w:r>
      <w:r w:rsidR="000E3A76">
        <w:rPr>
          <w:rFonts w:asciiTheme="minorHAnsi" w:hAnsiTheme="minorHAnsi"/>
          <w:iCs/>
          <w:sz w:val="22"/>
          <w:szCs w:val="22"/>
        </w:rPr>
        <w:t xml:space="preserve"> 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Zaoferowanie </w:t>
      </w:r>
      <w:r w:rsidR="00076A90">
        <w:rPr>
          <w:rFonts w:asciiTheme="minorHAnsi" w:hAnsiTheme="minorHAnsi"/>
          <w:b/>
          <w:iCs/>
          <w:sz w:val="22"/>
          <w:szCs w:val="22"/>
        </w:rPr>
        <w:t xml:space="preserve">terminu dostawy </w:t>
      </w:r>
      <w:r w:rsidR="00076A90">
        <w:rPr>
          <w:rFonts w:asciiTheme="minorHAnsi" w:hAnsiTheme="minorHAnsi"/>
          <w:b/>
          <w:iCs/>
          <w:sz w:val="22"/>
          <w:szCs w:val="22"/>
        </w:rPr>
        <w:lastRenderedPageBreak/>
        <w:t>dłuższego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 niż </w:t>
      </w:r>
      <w:r w:rsidR="00D82BF1">
        <w:rPr>
          <w:rFonts w:asciiTheme="minorHAnsi" w:hAnsiTheme="minorHAnsi"/>
          <w:b/>
          <w:iCs/>
          <w:sz w:val="22"/>
          <w:szCs w:val="22"/>
        </w:rPr>
        <w:t>7</w:t>
      </w:r>
      <w:r w:rsidR="00076A90">
        <w:rPr>
          <w:rFonts w:asciiTheme="minorHAnsi" w:hAnsiTheme="minorHAnsi"/>
          <w:b/>
          <w:iCs/>
          <w:sz w:val="22"/>
          <w:szCs w:val="22"/>
        </w:rPr>
        <w:t xml:space="preserve"> dni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 skutkować będzie odrzuceniem oferty</w:t>
      </w:r>
      <w:r w:rsidR="000E3A76">
        <w:rPr>
          <w:rFonts w:asciiTheme="minorHAnsi" w:hAnsiTheme="minorHAnsi"/>
          <w:iCs/>
          <w:sz w:val="22"/>
          <w:szCs w:val="22"/>
        </w:rPr>
        <w:t xml:space="preserve">, </w:t>
      </w:r>
      <w:r w:rsidR="000E3A76" w:rsidRPr="00076A90">
        <w:rPr>
          <w:rFonts w:asciiTheme="minorHAnsi" w:hAnsiTheme="minorHAnsi"/>
          <w:iCs/>
          <w:sz w:val="22"/>
          <w:szCs w:val="22"/>
        </w:rPr>
        <w:t>natomiast</w:t>
      </w:r>
      <w:r w:rsidR="000E3A76">
        <w:rPr>
          <w:rFonts w:asciiTheme="minorHAnsi" w:hAnsiTheme="minorHAnsi"/>
          <w:iCs/>
          <w:sz w:val="22"/>
          <w:szCs w:val="22"/>
        </w:rPr>
        <w:t xml:space="preserve"> </w:t>
      </w:r>
      <w:r w:rsidR="000E3A76" w:rsidRPr="00E32982">
        <w:rPr>
          <w:rFonts w:asciiTheme="minorHAnsi" w:hAnsiTheme="minorHAnsi"/>
          <w:sz w:val="22"/>
          <w:szCs w:val="22"/>
        </w:rPr>
        <w:t>termin</w:t>
      </w:r>
      <w:r w:rsidR="000E3A76">
        <w:rPr>
          <w:rFonts w:asciiTheme="minorHAnsi" w:hAnsiTheme="minorHAnsi"/>
          <w:sz w:val="22"/>
          <w:szCs w:val="22"/>
        </w:rPr>
        <w:t xml:space="preserve"> krótszy niż 3 dni otrzyma </w:t>
      </w:r>
      <w:r w:rsidR="00D815E4">
        <w:rPr>
          <w:rFonts w:asciiTheme="minorHAnsi" w:hAnsiTheme="minorHAnsi"/>
          <w:sz w:val="22"/>
          <w:szCs w:val="22"/>
        </w:rPr>
        <w:t>4</w:t>
      </w:r>
      <w:r w:rsidR="000E3A76">
        <w:rPr>
          <w:rFonts w:asciiTheme="minorHAnsi" w:hAnsiTheme="minorHAnsi"/>
          <w:sz w:val="22"/>
          <w:szCs w:val="22"/>
        </w:rPr>
        <w:t>0</w:t>
      </w:r>
      <w:r w:rsidR="000E3A76" w:rsidRPr="00E32982">
        <w:rPr>
          <w:rFonts w:asciiTheme="minorHAnsi" w:hAnsiTheme="minorHAnsi"/>
          <w:sz w:val="22"/>
          <w:szCs w:val="22"/>
        </w:rPr>
        <w:t xml:space="preserve"> pkt.</w:t>
      </w:r>
    </w:p>
    <w:p w14:paraId="380B6861" w14:textId="77777777" w:rsidR="00D20F73" w:rsidRPr="00C242A6" w:rsidRDefault="00D20F73" w:rsidP="00D960B3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4"/>
          <w:szCs w:val="22"/>
        </w:rPr>
      </w:pPr>
    </w:p>
    <w:p w14:paraId="28B02CA7" w14:textId="77777777" w:rsidR="00B77582" w:rsidRPr="00C242A6" w:rsidRDefault="00B77582" w:rsidP="00970371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b/>
          <w:sz w:val="1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 najkorzystniejszą zostanie uznana oferta, która uzyska najwyższą łączną liczbę punktów</w:t>
      </w:r>
      <w:r w:rsidR="00970371">
        <w:rPr>
          <w:rFonts w:asciiTheme="minorHAnsi" w:hAnsiTheme="minorHAnsi"/>
          <w:sz w:val="22"/>
          <w:szCs w:val="22"/>
        </w:rPr>
        <w:t>.</w:t>
      </w:r>
    </w:p>
    <w:p w14:paraId="09ADCD3A" w14:textId="77777777"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14:paraId="6BA6D347" w14:textId="77777777"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7A04473F" w14:textId="77777777" w:rsidR="00D20F73" w:rsidRP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20688A35" w14:textId="77777777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3414E381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14:paraId="658ACB86" w14:textId="77777777" w:rsidR="007D0294" w:rsidRPr="007D0294" w:rsidRDefault="007D0294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18AEBD55" w14:textId="77777777"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14:paraId="02A21DB4" w14:textId="77777777" w:rsidR="003B316C" w:rsidRPr="007D0294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41ABA1FC" w14:textId="77777777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205A423B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14:paraId="70721523" w14:textId="77777777" w:rsidR="007D0294" w:rsidRPr="007D0294" w:rsidRDefault="007D0294" w:rsidP="00E907F0">
      <w:pPr>
        <w:ind w:left="567" w:hanging="567"/>
        <w:jc w:val="both"/>
        <w:rPr>
          <w:rFonts w:asciiTheme="minorHAnsi" w:hAnsiTheme="minorHAnsi"/>
          <w:bCs/>
          <w:sz w:val="16"/>
          <w:szCs w:val="16"/>
        </w:rPr>
      </w:pPr>
    </w:p>
    <w:p w14:paraId="63A1E2B0" w14:textId="69F00ED0" w:rsidR="00E907F0" w:rsidRPr="00692C08" w:rsidRDefault="001A63F5" w:rsidP="00D8382D">
      <w:pPr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D8382D">
        <w:rPr>
          <w:rFonts w:asciiTheme="minorHAnsi" w:hAnsiTheme="minorHAnsi"/>
          <w:bCs/>
          <w:sz w:val="22"/>
          <w:szCs w:val="22"/>
        </w:rPr>
        <w:t xml:space="preserve"> 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07F0" w:rsidRPr="00692C08">
        <w:rPr>
          <w:rFonts w:asciiTheme="minorHAnsi" w:hAnsiTheme="minorHAnsi" w:cstheme="minorHAnsi"/>
          <w:bCs/>
          <w:sz w:val="22"/>
          <w:szCs w:val="22"/>
        </w:rPr>
        <w:t>Zamawiający zawrze umowę w sprawie zamówienia publicznego zgodnie z art. 94 ust. 1 pkt. 2) lub ust.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14:paraId="54826742" w14:textId="39752CEF"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.2.</w:t>
      </w:r>
      <w:r w:rsidR="00D8382D">
        <w:rPr>
          <w:rFonts w:asciiTheme="minorHAnsi" w:hAnsiTheme="minorHAnsi"/>
          <w:bCs/>
          <w:sz w:val="22"/>
          <w:szCs w:val="22"/>
        </w:rPr>
        <w:t xml:space="preserve"> 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14:paraId="29C02957" w14:textId="77777777"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14:paraId="4BFECAB1" w14:textId="77777777"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2D461B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14:paraId="08B2CB36" w14:textId="77777777" w:rsidR="00AA5505" w:rsidRPr="007D0294" w:rsidRDefault="00AA5505" w:rsidP="00D06E6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2313" w:rsidRPr="00C242A6" w14:paraId="4FA79BE9" w14:textId="77777777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14:paraId="4E2A811A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14:paraId="6C150ED6" w14:textId="77777777"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</w:t>
      </w:r>
      <w:r>
        <w:rPr>
          <w:rFonts w:asciiTheme="minorHAnsi" w:hAnsiTheme="minorHAnsi"/>
          <w:sz w:val="22"/>
          <w:szCs w:val="22"/>
        </w:rPr>
        <w:t>ewidziane w dziale VI ustawy Pzp</w:t>
      </w:r>
      <w:r w:rsidRPr="00C242A6">
        <w:rPr>
          <w:rFonts w:asciiTheme="minorHAnsi" w:hAnsiTheme="minorHAnsi"/>
          <w:sz w:val="22"/>
          <w:szCs w:val="22"/>
        </w:rPr>
        <w:t xml:space="preserve"> jak dla postępowań poniżej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</w:t>
      </w:r>
      <w:r>
        <w:rPr>
          <w:rFonts w:asciiTheme="minorHAnsi" w:hAnsiTheme="minorHAnsi"/>
          <w:sz w:val="22"/>
          <w:szCs w:val="22"/>
        </w:rPr>
        <w:t>stawie art. 11 ust. 8 ustawy Pzp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7EE715BC" w14:textId="77777777"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</w:t>
      </w:r>
      <w:r>
        <w:rPr>
          <w:rFonts w:asciiTheme="minorHAnsi" w:hAnsiTheme="minorHAnsi"/>
          <w:sz w:val="22"/>
          <w:szCs w:val="22"/>
        </w:rPr>
        <w:t>.</w:t>
      </w:r>
      <w:r w:rsidRPr="00C242A6">
        <w:rPr>
          <w:rFonts w:asciiTheme="minorHAnsi" w:hAnsiTheme="minorHAnsi"/>
          <w:sz w:val="22"/>
          <w:szCs w:val="22"/>
        </w:rPr>
        <w:t xml:space="preserve"> 5 ustawy P</w:t>
      </w:r>
      <w:r>
        <w:rPr>
          <w:rFonts w:asciiTheme="minorHAnsi" w:hAnsiTheme="minorHAnsi"/>
          <w:sz w:val="22"/>
          <w:szCs w:val="22"/>
        </w:rPr>
        <w:t>zp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06F85B93" w14:textId="77777777" w:rsidR="007D0294" w:rsidRP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14B" w14:paraId="583A670A" w14:textId="77777777" w:rsidTr="00A16590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DDCE27" w14:textId="77777777" w:rsidR="001A214B" w:rsidRPr="00E53E74" w:rsidRDefault="001A214B" w:rsidP="00A16590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pacing w:val="-3"/>
              </w:rPr>
              <w:t>1</w:t>
            </w:r>
            <w:r w:rsidR="002D461B">
              <w:rPr>
                <w:rFonts w:asciiTheme="minorHAnsi" w:hAnsiTheme="minorHAnsi"/>
                <w:b/>
                <w:spacing w:val="-3"/>
              </w:rPr>
              <w:t>8</w:t>
            </w:r>
            <w:r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Pr="00E53E74">
              <w:rPr>
                <w:rFonts w:asciiTheme="minorHAnsi" w:hAnsiTheme="minorHAnsi"/>
                <w:b/>
                <w:spacing w:val="-3"/>
              </w:rPr>
              <w:t>Informacyjna</w:t>
            </w:r>
            <w:r w:rsidRPr="00E53E74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14:paraId="538FBF4D" w14:textId="77777777" w:rsidR="007D0294" w:rsidRPr="007D0294" w:rsidRDefault="007D0294" w:rsidP="001A214B">
      <w:pPr>
        <w:ind w:left="426" w:hanging="426"/>
        <w:jc w:val="both"/>
        <w:rPr>
          <w:rFonts w:asciiTheme="minorHAnsi" w:hAnsiTheme="minorHAnsi" w:cs="Arial"/>
          <w:b/>
          <w:sz w:val="16"/>
          <w:szCs w:val="16"/>
        </w:rPr>
      </w:pPr>
    </w:p>
    <w:p w14:paraId="4CAADC04" w14:textId="77777777" w:rsidR="001A214B" w:rsidRPr="001A214B" w:rsidRDefault="001A214B" w:rsidP="001A214B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2D461B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Pr="001A214B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1A214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A214B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14:paraId="51C766A2" w14:textId="77777777" w:rsidR="001A214B" w:rsidRPr="0006421E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14:paraId="69B9453E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14:paraId="03A2470D" w14:textId="77777777" w:rsidR="001A214B" w:rsidRP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 prowadzonym w trybie przetargu nieograniczonego;</w:t>
      </w:r>
    </w:p>
    <w:p w14:paraId="038C63F1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14:paraId="3BE2BA17" w14:textId="77777777" w:rsidR="001A214B" w:rsidRPr="00242F2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0409DE46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</w:t>
      </w:r>
    </w:p>
    <w:p w14:paraId="09A0D5B6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7A335605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14:paraId="1E77F2C8" w14:textId="77777777"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7AA9AAF5" w14:textId="77777777"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14:paraId="5A108412" w14:textId="77777777"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14:paraId="46A7852C" w14:textId="77777777" w:rsidR="001A214B" w:rsidRPr="003448D0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3ACD2A3" w14:textId="77777777" w:rsidR="001A214B" w:rsidRPr="00341097" w:rsidRDefault="001A214B" w:rsidP="002D461B">
      <w:pPr>
        <w:numPr>
          <w:ilvl w:val="0"/>
          <w:numId w:val="37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14:paraId="38196F0A" w14:textId="77777777"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42C59279" w14:textId="77777777"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3090FC82" w14:textId="77777777" w:rsidR="001A214B" w:rsidRPr="00724E15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3A14604" w14:textId="77777777" w:rsidR="007D0294" w:rsidRPr="00242F2B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61B" w:rsidRPr="00C242A6" w14:paraId="41131AA9" w14:textId="77777777" w:rsidTr="00C04669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4D07D8C0" w14:textId="77777777" w:rsidR="002D461B" w:rsidRPr="002D461B" w:rsidRDefault="002D461B" w:rsidP="002D461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b/>
                <w:spacing w:val="-3"/>
              </w:rPr>
            </w:pPr>
            <w:r w:rsidRPr="002D461B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14:paraId="14F2A83A" w14:textId="77777777" w:rsidR="002D461B" w:rsidRPr="00C242A6" w:rsidRDefault="002D461B" w:rsidP="002D46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</w:rPr>
      </w:pPr>
    </w:p>
    <w:p w14:paraId="3C2C82F3" w14:textId="77777777" w:rsidR="002D461B" w:rsidRPr="00C242A6" w:rsidRDefault="002D461B" w:rsidP="002D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W sprawach nieuregulowanych w niniejszej Specyfikacji Istotnych Warunków Zamówienia mają zastosowanie przepisy ustawy z dnia 29 stycznia 2004 roku Prawo zamówień publicznych (t. j. </w:t>
      </w:r>
      <w:r w:rsidRPr="00C242A6">
        <w:rPr>
          <w:rFonts w:asciiTheme="minorHAnsi" w:hAnsiTheme="minorHAnsi"/>
          <w:sz w:val="22"/>
          <w:szCs w:val="22"/>
        </w:rPr>
        <w:t>Dz. U. z 201</w:t>
      </w:r>
      <w:r w:rsidR="003E4712">
        <w:rPr>
          <w:rFonts w:asciiTheme="minorHAnsi" w:hAnsiTheme="minorHAnsi"/>
          <w:sz w:val="22"/>
          <w:szCs w:val="22"/>
        </w:rPr>
        <w:t>9</w:t>
      </w:r>
      <w:r w:rsidRPr="00C242A6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oku</w:t>
      </w:r>
      <w:r w:rsidRPr="00C242A6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1</w:t>
      </w:r>
      <w:r w:rsidR="003E4712">
        <w:rPr>
          <w:rFonts w:asciiTheme="minorHAnsi" w:hAnsiTheme="minorHAnsi"/>
          <w:sz w:val="22"/>
          <w:szCs w:val="22"/>
        </w:rPr>
        <w:t>843)</w:t>
      </w:r>
    </w:p>
    <w:p w14:paraId="12A881DE" w14:textId="77777777" w:rsidR="002D461B" w:rsidRPr="00242F2B" w:rsidRDefault="002D461B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195E66F7" w14:textId="77777777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658AD01A" w14:textId="77777777" w:rsidR="001B2313" w:rsidRPr="00242F2B" w:rsidRDefault="006B04BB" w:rsidP="00242F2B">
            <w:pPr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>20</w:t>
            </w:r>
            <w:r w:rsidR="00242F2B"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="001B2313" w:rsidRPr="00242F2B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14:paraId="55A0CC53" w14:textId="77777777" w:rsidR="0096778F" w:rsidRPr="00F93674" w:rsidRDefault="0096778F" w:rsidP="0003639B">
      <w:pPr>
        <w:pStyle w:val="Tekstpodstawowy3"/>
        <w:rPr>
          <w:rFonts w:asciiTheme="minorHAnsi" w:hAnsiTheme="minorHAnsi"/>
          <w:bCs w:val="0"/>
          <w:sz w:val="16"/>
          <w:szCs w:val="16"/>
        </w:rPr>
      </w:pPr>
    </w:p>
    <w:p w14:paraId="14CB67A5" w14:textId="77777777"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14:paraId="5A53D019" w14:textId="77777777"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14:paraId="5C6340E6" w14:textId="77777777"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</w:t>
      </w:r>
      <w:r w:rsidR="00242F2B">
        <w:rPr>
          <w:rFonts w:asciiTheme="minorHAnsi" w:hAnsiTheme="minorHAnsi"/>
          <w:sz w:val="22"/>
          <w:szCs w:val="22"/>
        </w:rPr>
        <w:t>wy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14:paraId="66BD8E05" w14:textId="77777777"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14:paraId="10FE4730" w14:textId="77777777"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</w:t>
      </w:r>
      <w:r w:rsidR="00242F2B">
        <w:rPr>
          <w:rFonts w:asciiTheme="minorHAnsi" w:hAnsiTheme="minorHAnsi"/>
          <w:sz w:val="22"/>
          <w:szCs w:val="22"/>
        </w:rPr>
        <w:t>upy kapitałowej – załącznik nr 4</w:t>
      </w:r>
    </w:p>
    <w:p w14:paraId="05FDA919" w14:textId="77777777" w:rsidR="00970371" w:rsidRDefault="00970371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</w:t>
      </w:r>
      <w:r w:rsidR="00242F2B">
        <w:rPr>
          <w:rFonts w:asciiTheme="minorHAnsi" w:hAnsiTheme="minorHAnsi"/>
          <w:sz w:val="22"/>
          <w:szCs w:val="22"/>
        </w:rPr>
        <w:t xml:space="preserve"> – załącznik nr 5</w:t>
      </w:r>
    </w:p>
    <w:p w14:paraId="6F4CE172" w14:textId="34B13129" w:rsidR="00242F2B" w:rsidRDefault="00242F2B" w:rsidP="00242F2B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 – załącznik nr 6</w:t>
      </w:r>
    </w:p>
    <w:p w14:paraId="57DB4EF1" w14:textId="77777777" w:rsidR="00614000" w:rsidRDefault="00614000" w:rsidP="00D815E4">
      <w:pPr>
        <w:pStyle w:val="Nagwek1"/>
        <w:ind w:left="5541" w:firstLine="696"/>
        <w:jc w:val="left"/>
        <w:rPr>
          <w:rFonts w:asciiTheme="minorHAnsi" w:hAnsiTheme="minorHAnsi"/>
          <w:sz w:val="22"/>
          <w:szCs w:val="22"/>
        </w:rPr>
      </w:pPr>
    </w:p>
    <w:p w14:paraId="382A1CAC" w14:textId="6B0C746C" w:rsidR="00D815E4" w:rsidRPr="00C242A6" w:rsidRDefault="00D815E4" w:rsidP="00D815E4">
      <w:pPr>
        <w:pStyle w:val="Nagwek1"/>
        <w:ind w:left="5541" w:firstLine="696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14:paraId="0CB7CEBC" w14:textId="77777777" w:rsidR="00D815E4" w:rsidRPr="00C242A6" w:rsidRDefault="00D815E4" w:rsidP="00D815E4">
      <w:pPr>
        <w:pStyle w:val="Akapitzlist"/>
        <w:ind w:left="5760"/>
        <w:rPr>
          <w:rFonts w:asciiTheme="minorHAnsi" w:hAnsiTheme="minorHAnsi"/>
          <w:sz w:val="22"/>
          <w:szCs w:val="22"/>
        </w:rPr>
      </w:pPr>
    </w:p>
    <w:p w14:paraId="5A0FF520" w14:textId="77777777"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13BB30E" w14:textId="77777777"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0A00CBB" w14:textId="77777777" w:rsidR="00C01541" w:rsidRPr="008F724E" w:rsidRDefault="00C01541" w:rsidP="004B363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8F724E">
        <w:rPr>
          <w:rFonts w:asciiTheme="minorHAnsi" w:hAnsiTheme="minorHAnsi"/>
          <w:b w:val="0"/>
          <w:sz w:val="22"/>
          <w:szCs w:val="22"/>
        </w:rPr>
        <w:t>Za</w:t>
      </w:r>
      <w:r w:rsidR="00185B94" w:rsidRPr="008F724E">
        <w:rPr>
          <w:rFonts w:asciiTheme="minorHAnsi" w:hAnsiTheme="minorHAnsi"/>
          <w:b w:val="0"/>
          <w:sz w:val="22"/>
          <w:szCs w:val="22"/>
        </w:rPr>
        <w:t>łącznik nr 1 do SIWZ</w:t>
      </w:r>
    </w:p>
    <w:p w14:paraId="571533E7" w14:textId="77777777" w:rsidR="00C01541" w:rsidRPr="00D06E68" w:rsidRDefault="00C01541" w:rsidP="00B86654">
      <w:pPr>
        <w:rPr>
          <w:rFonts w:asciiTheme="minorHAnsi" w:hAnsi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83"/>
        <w:gridCol w:w="4954"/>
      </w:tblGrid>
      <w:tr w:rsidR="005C4DEC" w:rsidRPr="00C242A6" w14:paraId="522F312D" w14:textId="77777777" w:rsidTr="00B32F52">
        <w:trPr>
          <w:trHeight w:val="559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63751A2E" w14:textId="77777777"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14:paraId="1E7A3AD1" w14:textId="77777777" w:rsidR="00BD50A7" w:rsidRPr="00BD50A7" w:rsidRDefault="000739D3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D06E68">
              <w:rPr>
                <w:rFonts w:asciiTheme="minorHAnsi" w:hAnsiTheme="minorHAnsi"/>
                <w:i/>
                <w:sz w:val="18"/>
              </w:rPr>
              <w:t>do postępowania N</w:t>
            </w:r>
            <w:r w:rsidR="00C04669">
              <w:rPr>
                <w:rFonts w:asciiTheme="minorHAnsi" w:hAnsiTheme="minorHAnsi"/>
                <w:i/>
                <w:sz w:val="18"/>
              </w:rPr>
              <w:t>ZP. IV</w:t>
            </w:r>
            <w:r w:rsidRPr="00D06E68">
              <w:rPr>
                <w:rFonts w:asciiTheme="minorHAnsi" w:hAnsiTheme="minorHAnsi"/>
                <w:i/>
                <w:sz w:val="18"/>
              </w:rPr>
              <w:t>-240/</w:t>
            </w:r>
            <w:r w:rsidR="00C04669">
              <w:rPr>
                <w:rFonts w:asciiTheme="minorHAnsi" w:hAnsiTheme="minorHAnsi"/>
                <w:i/>
                <w:sz w:val="18"/>
              </w:rPr>
              <w:t>50</w:t>
            </w:r>
            <w:r w:rsidR="00BD50A7" w:rsidRPr="00D06E68">
              <w:rPr>
                <w:rFonts w:asciiTheme="minorHAnsi" w:hAnsiTheme="minorHAnsi"/>
                <w:i/>
                <w:sz w:val="18"/>
              </w:rPr>
              <w:t>/1</w:t>
            </w:r>
            <w:r w:rsidR="00C04669">
              <w:rPr>
                <w:rFonts w:asciiTheme="minorHAnsi" w:hAnsiTheme="minorHAnsi"/>
                <w:i/>
                <w:sz w:val="18"/>
              </w:rPr>
              <w:t>9</w:t>
            </w:r>
          </w:p>
        </w:tc>
      </w:tr>
      <w:tr w:rsidR="005C4DEC" w:rsidRPr="00C242A6" w14:paraId="47D1EE70" w14:textId="77777777" w:rsidTr="00D06E68">
        <w:trPr>
          <w:trHeight w:val="449"/>
        </w:trPr>
        <w:tc>
          <w:tcPr>
            <w:tcW w:w="1980" w:type="dxa"/>
            <w:vAlign w:val="center"/>
          </w:tcPr>
          <w:p w14:paraId="777E6F99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7080" w:type="dxa"/>
            <w:gridSpan w:val="3"/>
            <w:vAlign w:val="center"/>
          </w:tcPr>
          <w:p w14:paraId="488C4222" w14:textId="3EAA28CA" w:rsidR="005C4DEC" w:rsidRPr="00C242A6" w:rsidRDefault="00D06E68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ODZIEŻ I BIELIZNA JEDNORAZOWEGO UŻYTKU</w:t>
            </w:r>
            <w:r w:rsidR="0065395F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</w:p>
        </w:tc>
      </w:tr>
      <w:tr w:rsidR="005C4DEC" w:rsidRPr="00C242A6" w14:paraId="363716C6" w14:textId="77777777" w:rsidTr="00B32F52">
        <w:tc>
          <w:tcPr>
            <w:tcW w:w="1980" w:type="dxa"/>
            <w:tcBorders>
              <w:bottom w:val="single" w:sz="12" w:space="0" w:color="auto"/>
            </w:tcBorders>
          </w:tcPr>
          <w:p w14:paraId="5BB52197" w14:textId="77777777" w:rsidR="005C4DEC" w:rsidRPr="00D06E68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7080" w:type="dxa"/>
            <w:gridSpan w:val="3"/>
            <w:tcBorders>
              <w:bottom w:val="single" w:sz="12" w:space="0" w:color="auto"/>
            </w:tcBorders>
          </w:tcPr>
          <w:p w14:paraId="4ED69511" w14:textId="77777777" w:rsidR="005C4DEC" w:rsidRPr="00D06E68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0"/>
              </w:rPr>
              <w:t>Szpital Specjalistyczny w Pile im. Stanisława Staszica</w:t>
            </w:r>
          </w:p>
          <w:p w14:paraId="192186A5" w14:textId="77777777" w:rsidR="005C4DEC" w:rsidRPr="000739D3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color w:val="auto"/>
                <w:sz w:val="20"/>
              </w:rPr>
              <w:t>64–920 Piła, ul. Rydygiera 1</w:t>
            </w:r>
          </w:p>
        </w:tc>
      </w:tr>
      <w:tr w:rsidR="005C4DEC" w:rsidRPr="00C242A6" w14:paraId="028CB887" w14:textId="77777777" w:rsidTr="00D06E68">
        <w:trPr>
          <w:trHeight w:val="1336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A71718F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6D1E6DA9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adres,</w:t>
            </w:r>
          </w:p>
          <w:p w14:paraId="4361F032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8"/>
              </w:rPr>
            </w:pPr>
          </w:p>
          <w:p w14:paraId="1F487520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NIP</w:t>
            </w:r>
          </w:p>
          <w:p w14:paraId="39C200A0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</w:tcBorders>
          </w:tcPr>
          <w:p w14:paraId="629ED636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7481107F" w14:textId="77777777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6B8FBD86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080" w:type="dxa"/>
            <w:gridSpan w:val="3"/>
          </w:tcPr>
          <w:p w14:paraId="0466BD83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1C30" w:rsidRPr="00C242A6" w14:paraId="1CF8C605" w14:textId="77777777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4072976B" w14:textId="72E88FAA" w:rsidR="00C81C30" w:rsidRPr="00C242A6" w:rsidRDefault="00C81C30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080" w:type="dxa"/>
            <w:gridSpan w:val="3"/>
          </w:tcPr>
          <w:p w14:paraId="0727CD39" w14:textId="77777777" w:rsidR="00C81C30" w:rsidRPr="00C242A6" w:rsidRDefault="00C81C30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42878BD0" w14:textId="77777777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1662C409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0" w:type="dxa"/>
            <w:gridSpan w:val="3"/>
          </w:tcPr>
          <w:p w14:paraId="66075653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6C5AE754" w14:textId="77777777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659" w14:textId="77777777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62DF1BB" w14:textId="77777777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B9F4DE7" w14:textId="77777777"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0739D3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14:paraId="197C6EE3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761" w14:textId="77777777" w:rsidR="005C4DEC" w:rsidRPr="00C242A6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41289EE" w14:textId="2B35E51C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56420FC1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DA5F7ED" w14:textId="52722C79" w:rsidR="005C4DEC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0A8254" w14:textId="00319170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43252A52" w14:textId="01210CC8" w:rsidR="005C4DEC" w:rsidRPr="00C242A6" w:rsidRDefault="00F54538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5C4DEC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C4DEC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 w:rsidR="00C81C3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3D562DC" w14:textId="77777777" w:rsidR="005C4DEC" w:rsidRPr="00C242A6" w:rsidRDefault="005C4DEC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C3E47F2" w14:textId="4A4C95B0" w:rsidR="00D14344" w:rsidRPr="00C242A6" w:rsidRDefault="00F54538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C4DEC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DEC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 w:rsidR="00C81C30"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0739D3" w:rsidRPr="00C242A6" w14:paraId="3D10EC9A" w14:textId="77777777" w:rsidTr="00D06E68">
        <w:trPr>
          <w:trHeight w:val="7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83D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4D0ED90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E367B77" w14:textId="77777777"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</w:t>
            </w:r>
          </w:p>
          <w:p w14:paraId="2B2B4904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E8D" w14:textId="77777777"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435E72A" w14:textId="48DB96D2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2F21139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B8B7ED0" w14:textId="77777777" w:rsidR="00C81C30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8CD9DC" w14:textId="77777777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738EC721" w14:textId="7777777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477A20A5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793D2F6" w14:textId="334323E6" w:rsidR="000739D3" w:rsidRPr="00C242A6" w:rsidRDefault="00C81C30" w:rsidP="00C81C30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0739D3" w:rsidRPr="00C242A6" w14:paraId="11B25342" w14:textId="77777777" w:rsidTr="00D06E68">
        <w:trPr>
          <w:trHeight w:val="83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A37D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FF9E08E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02881E0" w14:textId="77777777"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3</w:t>
            </w:r>
          </w:p>
          <w:p w14:paraId="6D0B437E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FCC" w14:textId="77777777"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3D4B2C1" w14:textId="7201C47B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31DA5CFF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12E7609" w14:textId="77777777" w:rsidR="00C81C30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72F11E" w14:textId="77777777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6A98C810" w14:textId="7777777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240088D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85A0D05" w14:textId="6D94AA90" w:rsidR="000739D3" w:rsidRPr="00C242A6" w:rsidRDefault="00C81C30" w:rsidP="00C81C30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0739D3" w:rsidRPr="00C242A6" w14:paraId="5E9F20CB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7AC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768C9E8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A169A82" w14:textId="77777777"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4</w:t>
            </w:r>
          </w:p>
          <w:p w14:paraId="70322844" w14:textId="77777777"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E00" w14:textId="77777777"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8E9D9F4" w14:textId="3C75105E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7E5B4A44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F3D10BC" w14:textId="77777777" w:rsidR="00C81C30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B7C3DB" w14:textId="77777777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08E16DF2" w14:textId="7777777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4B439808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DC52167" w14:textId="7B2C50CE" w:rsidR="000739D3" w:rsidRPr="00C242A6" w:rsidRDefault="00C81C30" w:rsidP="00C81C30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D706A8" w:rsidRPr="00C242A6" w14:paraId="2EC46A94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C1F" w14:textId="77777777" w:rsidR="00C81C30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B8D243C" w14:textId="77777777" w:rsidR="00C81C30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0B3FF1F" w14:textId="4A695A31" w:rsidR="00C81C30" w:rsidRPr="00691EFA" w:rsidRDefault="00C81C30" w:rsidP="00C81C3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5</w:t>
            </w:r>
          </w:p>
          <w:p w14:paraId="676DF976" w14:textId="144EFC44" w:rsidR="00D706A8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3C1" w14:textId="5825C7F6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52CD2E41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474594B" w14:textId="77777777" w:rsidR="00C81C30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925862" w14:textId="77777777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6F555BAD" w14:textId="7777777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38AADEE7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108196F" w14:textId="0E3622DB" w:rsidR="00D706A8" w:rsidRPr="00C242A6" w:rsidRDefault="00C81C30" w:rsidP="00C81C30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D706A8" w:rsidRPr="00C242A6" w14:paraId="35E37A40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26E" w14:textId="77777777" w:rsidR="00C81C30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EA2AE02" w14:textId="77777777" w:rsidR="00C81C30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1FA3BDC" w14:textId="492D504C" w:rsidR="00C81C30" w:rsidRPr="00691EFA" w:rsidRDefault="00C81C30" w:rsidP="00C81C3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6</w:t>
            </w:r>
          </w:p>
          <w:p w14:paraId="4E3EC51B" w14:textId="57D740CC" w:rsidR="00D706A8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45B" w14:textId="437E1CDB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3ABC44C3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3A6AE2D" w14:textId="77777777" w:rsidR="00C81C30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74DD2D" w14:textId="77777777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7A55BF3E" w14:textId="7777777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46969AB2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91C833C" w14:textId="1AB96B2B" w:rsidR="00D706A8" w:rsidRPr="00C242A6" w:rsidRDefault="00C81C30" w:rsidP="00C81C30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D706A8" w:rsidRPr="00C242A6" w14:paraId="31DD9868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A68" w14:textId="77777777" w:rsidR="00C81C30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104521FE" w14:textId="77777777" w:rsidR="00C81C30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735CAA4" w14:textId="228A3E60" w:rsidR="00C81C30" w:rsidRPr="00691EFA" w:rsidRDefault="00C81C30" w:rsidP="00C81C3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7</w:t>
            </w:r>
          </w:p>
          <w:p w14:paraId="659B4C36" w14:textId="75ABC659" w:rsidR="00D706A8" w:rsidRPr="00F61D49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58E" w14:textId="5ADF4C4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7FB4C69E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5349A07" w14:textId="77777777" w:rsidR="00C81C30" w:rsidRDefault="00C81C30" w:rsidP="00C81C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05D77B" w14:textId="77777777" w:rsidR="00C81C30" w:rsidRPr="00C242A6" w:rsidRDefault="00C81C30" w:rsidP="00C81C30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VAT: …………………………………………………………………….</w:t>
            </w:r>
          </w:p>
          <w:p w14:paraId="21287AD4" w14:textId="77777777" w:rsidR="00C81C30" w:rsidRPr="00C242A6" w:rsidRDefault="00C81C30" w:rsidP="00C81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28FCD522" w14:textId="77777777" w:rsidR="00C81C30" w:rsidRPr="00C242A6" w:rsidRDefault="00C81C30" w:rsidP="00C81C3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1C79CF8" w14:textId="06894316" w:rsidR="00D706A8" w:rsidRPr="00C242A6" w:rsidRDefault="00C81C30" w:rsidP="00C81C30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</w:tr>
      <w:tr w:rsidR="007A376D" w:rsidRPr="00C242A6" w14:paraId="0989CAE4" w14:textId="77777777" w:rsidTr="000739D3">
        <w:trPr>
          <w:trHeight w:val="537"/>
        </w:trPr>
        <w:tc>
          <w:tcPr>
            <w:tcW w:w="4106" w:type="dxa"/>
            <w:gridSpan w:val="3"/>
            <w:vAlign w:val="center"/>
          </w:tcPr>
          <w:p w14:paraId="19B9E450" w14:textId="77777777"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</w:t>
            </w:r>
          </w:p>
          <w:p w14:paraId="0B789F5E" w14:textId="77777777"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niż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7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14:paraId="2D868582" w14:textId="77777777"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954" w:type="dxa"/>
            <w:vAlign w:val="center"/>
          </w:tcPr>
          <w:p w14:paraId="1CBC9416" w14:textId="77777777" w:rsidR="007A376D" w:rsidRPr="00C242A6" w:rsidRDefault="007A376D" w:rsidP="007A376D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7A376D" w:rsidRPr="00C242A6" w14:paraId="1340D0E2" w14:textId="77777777" w:rsidTr="000739D3">
        <w:trPr>
          <w:trHeight w:val="86"/>
        </w:trPr>
        <w:tc>
          <w:tcPr>
            <w:tcW w:w="3823" w:type="dxa"/>
            <w:gridSpan w:val="2"/>
            <w:tcBorders>
              <w:top w:val="single" w:sz="12" w:space="0" w:color="auto"/>
            </w:tcBorders>
            <w:vAlign w:val="center"/>
          </w:tcPr>
          <w:p w14:paraId="4F76EE41" w14:textId="77777777"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5237" w:type="dxa"/>
            <w:gridSpan w:val="2"/>
            <w:tcBorders>
              <w:top w:val="single" w:sz="12" w:space="0" w:color="auto"/>
            </w:tcBorders>
            <w:vAlign w:val="center"/>
          </w:tcPr>
          <w:p w14:paraId="209F1DA4" w14:textId="77777777"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39D3">
              <w:rPr>
                <w:rFonts w:asciiTheme="minorHAnsi" w:hAnsiTheme="minorHAnsi"/>
                <w:b/>
                <w:sz w:val="18"/>
              </w:rPr>
              <w:t xml:space="preserve">60dni </w:t>
            </w:r>
          </w:p>
        </w:tc>
      </w:tr>
      <w:tr w:rsidR="007A376D" w:rsidRPr="00C242A6" w14:paraId="20CDAE1B" w14:textId="77777777" w:rsidTr="00D06E68">
        <w:trPr>
          <w:trHeight w:val="171"/>
        </w:trPr>
        <w:tc>
          <w:tcPr>
            <w:tcW w:w="3823" w:type="dxa"/>
            <w:gridSpan w:val="2"/>
            <w:vAlign w:val="center"/>
          </w:tcPr>
          <w:p w14:paraId="389A1956" w14:textId="77777777"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5237" w:type="dxa"/>
            <w:gridSpan w:val="2"/>
            <w:vAlign w:val="center"/>
          </w:tcPr>
          <w:p w14:paraId="0ACACAAB" w14:textId="6E79A155"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1</w:t>
            </w:r>
            <w:r w:rsidR="00C81C30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 miesięcy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7A376D" w:rsidRPr="006F7911" w14:paraId="036DF738" w14:textId="77777777" w:rsidTr="00E17DF1">
        <w:trPr>
          <w:trHeight w:val="1184"/>
        </w:trPr>
        <w:tc>
          <w:tcPr>
            <w:tcW w:w="9060" w:type="dxa"/>
            <w:gridSpan w:val="4"/>
          </w:tcPr>
          <w:p w14:paraId="0D9D0D31" w14:textId="77777777" w:rsidR="007A376D" w:rsidRPr="00007982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D0FB9EF" w14:textId="77777777"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F5CFB50" w14:textId="77777777"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D21FEB5" w14:textId="77777777"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C354D01" w14:textId="77777777"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3D804E4" w14:textId="77777777"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01407D64" w14:textId="77777777"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14:paraId="221721A6" w14:textId="77777777"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zezwolenie na prowadzenie działalności uprawniające do obrotu produktami medycznymi,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14:paraId="6C72993F" w14:textId="77777777" w:rsidR="007A376D" w:rsidRPr="006F7911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7A376D" w:rsidRPr="00007982" w14:paraId="53ACCE43" w14:textId="77777777" w:rsidTr="00D06E68">
        <w:trPr>
          <w:trHeight w:val="2573"/>
        </w:trPr>
        <w:tc>
          <w:tcPr>
            <w:tcW w:w="9060" w:type="dxa"/>
            <w:gridSpan w:val="4"/>
          </w:tcPr>
          <w:p w14:paraId="2CB1DBD0" w14:textId="77777777"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E4A8471" w14:textId="77777777" w:rsidR="007A376D" w:rsidRPr="00007982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BC7C0A3" w14:textId="77777777" w:rsidR="007A376D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49360209" w14:textId="77777777" w:rsidR="007A376D" w:rsidRPr="00007982" w:rsidRDefault="007A376D" w:rsidP="007A376D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37F8DE6C" w14:textId="77777777" w:rsidR="007A376D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6179B631" w14:textId="77777777" w:rsidR="007A376D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154F514B" w14:textId="77777777" w:rsidR="007A376D" w:rsidRPr="00007982" w:rsidRDefault="007A376D" w:rsidP="007A376D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1EEE5568" w14:textId="77777777" w:rsidR="007A376D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384F423C" w14:textId="77777777" w:rsidR="007A376D" w:rsidRPr="00D06E68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7A376D" w:rsidRPr="00007982" w14:paraId="641DFA1E" w14:textId="77777777" w:rsidTr="00E17DF1">
        <w:trPr>
          <w:trHeight w:val="1184"/>
        </w:trPr>
        <w:tc>
          <w:tcPr>
            <w:tcW w:w="9060" w:type="dxa"/>
            <w:gridSpan w:val="4"/>
          </w:tcPr>
          <w:p w14:paraId="2771D1B5" w14:textId="77777777" w:rsidR="007A376D" w:rsidRPr="00C81C30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C81C30">
              <w:rPr>
                <w:rFonts w:ascii="Calibri" w:hAnsi="Calibri" w:cs="Segoe UI"/>
                <w:b/>
                <w:sz w:val="22"/>
                <w:szCs w:val="22"/>
              </w:rPr>
              <w:t>PODWYKONAWCY:</w:t>
            </w:r>
          </w:p>
          <w:p w14:paraId="5486DFC6" w14:textId="77777777" w:rsidR="007A376D" w:rsidRPr="00C81C30" w:rsidRDefault="007A376D" w:rsidP="007A376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1C30">
              <w:rPr>
                <w:rFonts w:ascii="Calibri" w:hAnsi="Calibri" w:cs="Segoe UI"/>
                <w:sz w:val="22"/>
                <w:szCs w:val="22"/>
              </w:rPr>
              <w:t xml:space="preserve">Podwykonawcom zamierzam powierzyć poniższe </w:t>
            </w:r>
            <w:r w:rsidRPr="00C81C30">
              <w:rPr>
                <w:rFonts w:ascii="Calibri" w:hAnsi="Calibri" w:cs="Arial"/>
                <w:sz w:val="22"/>
                <w:szCs w:val="22"/>
              </w:rPr>
              <w:t>części zamówienia, (należy podać również dane proponowanych podwykonawców)</w:t>
            </w:r>
          </w:p>
          <w:p w14:paraId="554392A9" w14:textId="77777777" w:rsidR="007A376D" w:rsidRPr="00C81C30" w:rsidRDefault="007A376D" w:rsidP="007A376D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Calibri" w:hAnsi="Calibri" w:cs="Segoe UI"/>
                <w:sz w:val="22"/>
                <w:szCs w:val="22"/>
              </w:rPr>
            </w:pPr>
            <w:r w:rsidRPr="00C81C30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C5E2E2B" w14:textId="77777777" w:rsidR="007A376D" w:rsidRPr="00C81C30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C81C30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A376D" w:rsidRPr="00007982" w14:paraId="468D473D" w14:textId="77777777" w:rsidTr="00292F00">
        <w:trPr>
          <w:trHeight w:val="627"/>
        </w:trPr>
        <w:tc>
          <w:tcPr>
            <w:tcW w:w="9060" w:type="dxa"/>
            <w:gridSpan w:val="4"/>
            <w:vAlign w:val="center"/>
          </w:tcPr>
          <w:p w14:paraId="6D112A36" w14:textId="77777777" w:rsidR="007A376D" w:rsidRPr="00C81C30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C81C30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Oświadczamy, że oferta: </w:t>
            </w:r>
            <w:r w:rsidRPr="00C81C30">
              <w:rPr>
                <w:rFonts w:asciiTheme="minorHAnsi" w:hAnsiTheme="minorHAnsi" w:cs="Arial"/>
                <w:sz w:val="22"/>
                <w:szCs w:val="22"/>
              </w:rPr>
              <w:t xml:space="preserve">zawiera / nie zawiera* </w:t>
            </w:r>
            <w:r w:rsidRPr="00C81C30">
              <w:rPr>
                <w:rFonts w:asciiTheme="minorHAnsi" w:hAnsiTheme="minorHAnsi" w:cs="Arial"/>
                <w:i/>
                <w:sz w:val="22"/>
                <w:szCs w:val="22"/>
              </w:rPr>
              <w:t>(niepotrzebne skreślić)</w:t>
            </w:r>
            <w:r w:rsidRPr="00C81C30">
              <w:rPr>
                <w:rFonts w:asciiTheme="minorHAnsi" w:hAnsiTheme="minorHAnsi" w:cs="Arial"/>
                <w:b/>
                <w:sz w:val="22"/>
                <w:szCs w:val="22"/>
              </w:rPr>
              <w:t>na str. ……………. oferty</w:t>
            </w:r>
            <w:r w:rsidRPr="00C81C30">
              <w:rPr>
                <w:rFonts w:asciiTheme="minorHAnsi" w:hAnsiTheme="minorHAnsi" w:cs="Arial"/>
                <w:sz w:val="22"/>
                <w:szCs w:val="22"/>
              </w:rPr>
              <w:t xml:space="preserve"> informacje, które stanowią </w:t>
            </w:r>
            <w:r w:rsidRPr="00C81C30">
              <w:rPr>
                <w:rFonts w:asciiTheme="minorHAnsi" w:hAnsiTheme="minorHAnsi" w:cs="Arial"/>
                <w:b/>
                <w:sz w:val="22"/>
                <w:szCs w:val="22"/>
              </w:rPr>
              <w:t xml:space="preserve">TAJEMNICĘ PRZEDSIĘBIORSTWA </w:t>
            </w:r>
            <w:r w:rsidRPr="00C81C30">
              <w:rPr>
                <w:rFonts w:asciiTheme="minorHAnsi" w:hAnsiTheme="minorHAnsi" w:cs="Arial"/>
                <w:sz w:val="22"/>
                <w:szCs w:val="22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3C2487" w:rsidRPr="00007982" w14:paraId="418AC44E" w14:textId="77777777" w:rsidTr="00292F00">
        <w:trPr>
          <w:trHeight w:val="627"/>
        </w:trPr>
        <w:tc>
          <w:tcPr>
            <w:tcW w:w="9060" w:type="dxa"/>
            <w:gridSpan w:val="4"/>
            <w:vAlign w:val="center"/>
          </w:tcPr>
          <w:p w14:paraId="34F2BF1C" w14:textId="77777777" w:rsidR="003C2487" w:rsidRPr="00C81C30" w:rsidRDefault="003C2487" w:rsidP="003C248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  <w:u w:val="single"/>
              </w:rPr>
            </w:pPr>
            <w:r w:rsidRPr="00C81C30">
              <w:rPr>
                <w:rFonts w:ascii="Calibri" w:hAnsi="Calibri" w:cs="Segoe UI"/>
                <w:b/>
                <w:iCs/>
                <w:sz w:val="22"/>
                <w:szCs w:val="22"/>
              </w:rPr>
              <w:t>Należymy do grupy małych i średnich przedsiębiorstw</w:t>
            </w:r>
            <w:r w:rsidRPr="00C81C30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C81C30">
              <w:rPr>
                <w:rFonts w:ascii="Calibri" w:hAnsi="Calibri" w:cs="Segoe UI"/>
                <w:sz w:val="22"/>
                <w:szCs w:val="22"/>
              </w:rPr>
              <w:t>(właściwe zaznaczyć)</w:t>
            </w:r>
          </w:p>
          <w:p w14:paraId="5F9A67BE" w14:textId="77777777" w:rsidR="003C2487" w:rsidRPr="00C81C30" w:rsidRDefault="003C2487" w:rsidP="003C2487">
            <w:pPr>
              <w:spacing w:after="4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1C30">
              <w:rPr>
                <w:rFonts w:ascii="Calibri" w:hAnsi="Calibri" w:cs="Segoe UI"/>
                <w:b/>
                <w:sz w:val="22"/>
                <w:szCs w:val="22"/>
                <w:u w:val="single"/>
              </w:rPr>
              <w:sym w:font="Webdings" w:char="F063"/>
            </w:r>
            <w:r w:rsidRPr="00C81C30">
              <w:rPr>
                <w:rFonts w:ascii="Calibri" w:hAnsi="Calibri" w:cs="Segoe UI"/>
                <w:sz w:val="22"/>
                <w:szCs w:val="22"/>
              </w:rPr>
              <w:t xml:space="preserve"> TAK             </w:t>
            </w:r>
            <w:r w:rsidRPr="00C81C30">
              <w:rPr>
                <w:rFonts w:ascii="Calibri" w:hAnsi="Calibri" w:cs="Segoe UI"/>
                <w:b/>
                <w:sz w:val="22"/>
                <w:szCs w:val="22"/>
                <w:u w:val="single"/>
              </w:rPr>
              <w:sym w:font="Webdings" w:char="F063"/>
            </w:r>
            <w:r w:rsidRPr="00C81C30">
              <w:rPr>
                <w:rFonts w:ascii="Calibri" w:hAnsi="Calibri" w:cs="Segoe UI"/>
                <w:sz w:val="22"/>
                <w:szCs w:val="22"/>
              </w:rPr>
              <w:t xml:space="preserve"> NIE</w:t>
            </w:r>
          </w:p>
        </w:tc>
      </w:tr>
    </w:tbl>
    <w:p w14:paraId="0399CDD7" w14:textId="77777777" w:rsidR="00776462" w:rsidRPr="00C242A6" w:rsidRDefault="00776462" w:rsidP="00C01541">
      <w:pPr>
        <w:jc w:val="both"/>
        <w:rPr>
          <w:rFonts w:asciiTheme="minorHAnsi" w:hAnsiTheme="minorHAnsi"/>
          <w:sz w:val="6"/>
        </w:rPr>
      </w:pPr>
    </w:p>
    <w:p w14:paraId="3E7A5AFE" w14:textId="77777777" w:rsidR="007A376D" w:rsidRDefault="007A376D" w:rsidP="00C01541">
      <w:pPr>
        <w:jc w:val="both"/>
        <w:rPr>
          <w:rFonts w:asciiTheme="minorHAnsi" w:hAnsiTheme="minorHAnsi"/>
          <w:sz w:val="22"/>
        </w:rPr>
      </w:pPr>
    </w:p>
    <w:p w14:paraId="77018A5A" w14:textId="77777777" w:rsidR="00C01541" w:rsidRPr="00C81C30" w:rsidRDefault="00C01541" w:rsidP="00C01541">
      <w:pPr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Załącznikami do niniejszej oferty są:</w:t>
      </w:r>
    </w:p>
    <w:p w14:paraId="112594DC" w14:textId="77777777" w:rsidR="00776462" w:rsidRPr="00C81C30" w:rsidRDefault="00776462" w:rsidP="00C01541">
      <w:pPr>
        <w:jc w:val="both"/>
        <w:rPr>
          <w:rFonts w:asciiTheme="minorHAnsi" w:hAnsiTheme="minorHAnsi"/>
          <w:sz w:val="22"/>
          <w:szCs w:val="22"/>
        </w:rPr>
      </w:pPr>
    </w:p>
    <w:p w14:paraId="69CC80A1" w14:textId="77777777" w:rsidR="00C01541" w:rsidRPr="00C81C30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0901C4" w:rsidRPr="00C81C30">
        <w:rPr>
          <w:rFonts w:asciiTheme="minorHAnsi" w:hAnsiTheme="minorHAnsi"/>
          <w:sz w:val="22"/>
          <w:szCs w:val="22"/>
        </w:rPr>
        <w:t xml:space="preserve"> str. ………………………..</w:t>
      </w:r>
    </w:p>
    <w:p w14:paraId="656F8FFB" w14:textId="77777777" w:rsidR="000901C4" w:rsidRPr="00C81C30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 str. ………………………..</w:t>
      </w:r>
    </w:p>
    <w:p w14:paraId="03F374D1" w14:textId="77777777" w:rsidR="000901C4" w:rsidRPr="00C81C30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2DD5273B" w14:textId="77777777" w:rsidR="000901C4" w:rsidRPr="00C81C30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654EC9D7" w14:textId="77777777" w:rsidR="00242562" w:rsidRPr="00C81C30" w:rsidRDefault="00C01541" w:rsidP="00776462">
      <w:pPr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Oferta została złożona na ....... zapisanych i kolejno ponumerowanych oraz podpisanych stronach.</w:t>
      </w:r>
    </w:p>
    <w:p w14:paraId="1AA21AEB" w14:textId="77777777" w:rsidR="00776462" w:rsidRPr="00C81C30" w:rsidRDefault="00776462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  <w:u w:val="dotted"/>
        </w:rPr>
      </w:pPr>
    </w:p>
    <w:p w14:paraId="57EF6CBB" w14:textId="77777777" w:rsidR="001A214B" w:rsidRPr="00C81C30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  <w:u w:val="dotted"/>
        </w:rPr>
      </w:pPr>
    </w:p>
    <w:p w14:paraId="172B2717" w14:textId="77777777" w:rsidR="001A214B" w:rsidRPr="00C81C30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  <w:u w:val="dotted"/>
        </w:rPr>
      </w:pPr>
    </w:p>
    <w:p w14:paraId="6D875912" w14:textId="77777777" w:rsidR="001A214B" w:rsidRPr="00C81C30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  <w:u w:val="dotted"/>
        </w:rPr>
      </w:pPr>
    </w:p>
    <w:p w14:paraId="7C70FED2" w14:textId="77777777" w:rsidR="001A214B" w:rsidRPr="00C81C30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  <w:u w:val="dotted"/>
        </w:rPr>
      </w:pPr>
    </w:p>
    <w:p w14:paraId="15ECC517" w14:textId="77777777" w:rsidR="00C01541" w:rsidRPr="00C81C30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  <w:u w:val="dotted"/>
        </w:rPr>
        <w:tab/>
      </w:r>
      <w:r w:rsidRPr="00C81C30">
        <w:rPr>
          <w:rFonts w:asciiTheme="minorHAnsi" w:hAnsiTheme="minorHAnsi"/>
          <w:sz w:val="22"/>
          <w:szCs w:val="22"/>
        </w:rPr>
        <w:t xml:space="preserve"> dnia </w:t>
      </w:r>
      <w:r w:rsidRPr="00C81C30">
        <w:rPr>
          <w:rFonts w:asciiTheme="minorHAnsi" w:hAnsiTheme="minorHAnsi"/>
          <w:sz w:val="22"/>
          <w:szCs w:val="22"/>
          <w:u w:val="dotted"/>
        </w:rPr>
        <w:tab/>
      </w:r>
      <w:r w:rsidRPr="00C81C30">
        <w:rPr>
          <w:rFonts w:asciiTheme="minorHAnsi" w:hAnsiTheme="minorHAnsi"/>
          <w:sz w:val="22"/>
          <w:szCs w:val="22"/>
        </w:rPr>
        <w:tab/>
      </w:r>
      <w:r w:rsidRPr="00C81C30">
        <w:rPr>
          <w:rFonts w:asciiTheme="minorHAnsi" w:hAnsiTheme="minorHAnsi"/>
          <w:sz w:val="22"/>
          <w:szCs w:val="22"/>
          <w:u w:val="dotted"/>
        </w:rPr>
        <w:tab/>
      </w:r>
    </w:p>
    <w:p w14:paraId="3751AE24" w14:textId="77777777" w:rsidR="00C53087" w:rsidRPr="00C81C30" w:rsidRDefault="00C01541" w:rsidP="00292F00">
      <w:pPr>
        <w:ind w:left="567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C81C30">
        <w:rPr>
          <w:rFonts w:asciiTheme="minorHAnsi" w:hAnsiTheme="minorHAnsi"/>
          <w:sz w:val="22"/>
          <w:szCs w:val="22"/>
          <w:vertAlign w:val="superscript"/>
        </w:rPr>
        <w:t>podpis osoby uprawnionej do składania oświadczeń woli w imieniu Wykonawcy</w:t>
      </w:r>
    </w:p>
    <w:p w14:paraId="53926A0D" w14:textId="77777777" w:rsidR="00AA75B2" w:rsidRDefault="00AA75B2" w:rsidP="00AA75B2">
      <w:pPr>
        <w:rPr>
          <w:rFonts w:asciiTheme="minorHAnsi" w:hAnsiTheme="minorHAnsi"/>
          <w:sz w:val="22"/>
          <w:szCs w:val="22"/>
        </w:rPr>
      </w:pPr>
    </w:p>
    <w:p w14:paraId="32FB5FCC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7096DE3D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66D8AEC9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21B65320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6A9FC0FF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0DBBF6B1" w14:textId="21AFA31C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6A1139B8" w14:textId="31E02BCD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FFD16C9" w14:textId="2B600984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1E59E765" w14:textId="7A0ECA61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2476F063" w14:textId="01F0D744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0F7F0241" w14:textId="16863416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588EA83" w14:textId="6099781B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AA19FD0" w14:textId="257CE002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42AA6081" w14:textId="1D44FC0C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A862143" w14:textId="06B6FD6E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52522A1" w14:textId="6CAE40C5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3F7ADF0" w14:textId="7FD8D16F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BE79C44" w14:textId="3F62A9CE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47191A27" w14:textId="290D2D99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99B21D7" w14:textId="4F6E3E73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535E99AB" w14:textId="6F3A116E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21BBA0C6" w14:textId="3613907D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279AECF8" w14:textId="7D81AC99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2C766DC" w14:textId="77777777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7EF3A808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648242E6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744D6577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583A865B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58414246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5A9862E0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23161759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218A815C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59915999" w14:textId="20EBAC2B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0C38BED9" w14:textId="77FE3A69" w:rsidR="00C04018" w:rsidRDefault="00C04018" w:rsidP="00AA75B2">
      <w:pPr>
        <w:rPr>
          <w:rFonts w:asciiTheme="minorHAnsi" w:hAnsiTheme="minorHAnsi"/>
          <w:sz w:val="22"/>
          <w:szCs w:val="22"/>
        </w:rPr>
      </w:pPr>
    </w:p>
    <w:p w14:paraId="6F13B518" w14:textId="77777777" w:rsidR="00C04018" w:rsidRDefault="00C04018" w:rsidP="00AA75B2">
      <w:pPr>
        <w:rPr>
          <w:rFonts w:asciiTheme="minorHAnsi" w:hAnsiTheme="minorHAnsi"/>
          <w:sz w:val="22"/>
          <w:szCs w:val="22"/>
        </w:rPr>
      </w:pPr>
    </w:p>
    <w:p w14:paraId="38271EBF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4FD348E5" w14:textId="77777777" w:rsidR="001A214B" w:rsidRPr="003C4AC2" w:rsidRDefault="001A214B" w:rsidP="001A214B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Załącznik nr 3 do </w:t>
      </w:r>
      <w:r w:rsidRPr="00C242A6">
        <w:rPr>
          <w:rFonts w:asciiTheme="minorHAnsi" w:hAnsiTheme="minorHAnsi"/>
          <w:b w:val="0"/>
          <w:bCs w:val="0"/>
          <w:sz w:val="22"/>
          <w:szCs w:val="22"/>
        </w:rPr>
        <w:t>SIWZ</w:t>
      </w:r>
    </w:p>
    <w:p w14:paraId="77A06C47" w14:textId="77777777" w:rsidR="001A214B" w:rsidRPr="00E53E74" w:rsidRDefault="001A214B" w:rsidP="001A214B">
      <w:pPr>
        <w:rPr>
          <w:rFonts w:asciiTheme="minorHAnsi" w:hAnsiTheme="minorHAnsi"/>
          <w:sz w:val="22"/>
          <w:szCs w:val="22"/>
        </w:rPr>
      </w:pPr>
    </w:p>
    <w:p w14:paraId="6066DFFE" w14:textId="77777777" w:rsidR="001A214B" w:rsidRPr="00C242A6" w:rsidRDefault="001A214B" w:rsidP="001A214B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214B" w:rsidRPr="00C242A6" w14:paraId="18A23D79" w14:textId="77777777" w:rsidTr="00A16590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14:paraId="65AC0B62" w14:textId="77777777"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143D8EF6" w14:textId="77777777"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231D1716" w14:textId="77777777"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2E0B6F73" w14:textId="77777777"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7BF5B0F" w14:textId="77777777" w:rsidR="001A214B" w:rsidRPr="00C242A6" w:rsidRDefault="001A214B" w:rsidP="001A214B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5314FE7A" w14:textId="77777777" w:rsidR="001A214B" w:rsidRPr="00C242A6" w:rsidRDefault="001A214B" w:rsidP="001A214B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77378B7" w14:textId="77777777"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53EB01FC" w14:textId="77777777" w:rsidR="001A214B" w:rsidRPr="00C242A6" w:rsidRDefault="001A214B" w:rsidP="001A214B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9B803E6" w14:textId="77777777"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237A8937" w14:textId="77777777"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EEEC3CB" w14:textId="77777777"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8DA2129" w14:textId="77777777" w:rsidR="001A214B" w:rsidRPr="00AE4344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336D047" w14:textId="77777777" w:rsidR="001A214B" w:rsidRPr="00C242A6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68E0F7FA" w14:textId="77777777" w:rsidR="001A214B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2DF967AC" w14:textId="77777777" w:rsidR="001A214B" w:rsidRPr="00F61D49" w:rsidRDefault="001A214B" w:rsidP="001A214B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14:paraId="44AA78C0" w14:textId="77777777" w:rsidTr="00A16590">
        <w:trPr>
          <w:trHeight w:val="141"/>
        </w:trPr>
        <w:tc>
          <w:tcPr>
            <w:tcW w:w="9060" w:type="dxa"/>
            <w:vAlign w:val="bottom"/>
          </w:tcPr>
          <w:p w14:paraId="540AFD76" w14:textId="77777777" w:rsidR="001A214B" w:rsidRPr="00C242A6" w:rsidRDefault="001A214B" w:rsidP="00A16590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5AE73245" w14:textId="3ABCDF08"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Odzież i bielizna j. u.</w:t>
      </w:r>
      <w:r w:rsidR="0065395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14:paraId="728056B5" w14:textId="77777777"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2C0E6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3B6A0B4E" w14:textId="77777777" w:rsidR="001A214B" w:rsidRPr="00C242A6" w:rsidRDefault="001A214B" w:rsidP="001A214B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6E40768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3A0F9539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02DC7B82" w14:textId="3F3AEAA9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F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ZP.</w:t>
      </w:r>
      <w:r>
        <w:rPr>
          <w:rFonts w:asciiTheme="minorHAnsi" w:hAnsiTheme="minorHAnsi"/>
          <w:b/>
          <w:spacing w:val="-3"/>
          <w:sz w:val="22"/>
          <w:szCs w:val="22"/>
        </w:rPr>
        <w:t>IV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-24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1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C04018">
        <w:rPr>
          <w:rFonts w:asciiTheme="minorHAnsi" w:hAnsiTheme="minorHAnsi"/>
          <w:b/>
          <w:spacing w:val="-3"/>
          <w:sz w:val="22"/>
          <w:szCs w:val="22"/>
        </w:rPr>
        <w:t>73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20</w:t>
      </w:r>
    </w:p>
    <w:p w14:paraId="5F7AEEDC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0A2A567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14:paraId="1543532B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2DA66D8" w14:textId="77777777"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FA85E96" w14:textId="77777777"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9416C79" w14:textId="77777777"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DEB1879" w14:textId="77777777"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14:paraId="3F16D4D7" w14:textId="77777777" w:rsidR="001A214B" w:rsidRPr="00347EA0" w:rsidRDefault="001A214B" w:rsidP="001A214B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14:paraId="69F011BF" w14:textId="77777777" w:rsidR="001A214B" w:rsidRPr="00C242A6" w:rsidRDefault="001A214B" w:rsidP="001A214B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39E5BDD4" w14:textId="4DC3E811"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F</w:t>
      </w:r>
      <w:r>
        <w:rPr>
          <w:rFonts w:asciiTheme="minorHAnsi" w:hAnsiTheme="minorHAnsi"/>
          <w:b/>
          <w:spacing w:val="-3"/>
          <w:sz w:val="22"/>
          <w:szCs w:val="22"/>
        </w:rPr>
        <w:t>Z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P.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IV – 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24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1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C04018">
        <w:rPr>
          <w:rFonts w:asciiTheme="minorHAnsi" w:hAnsiTheme="minorHAnsi"/>
          <w:b/>
          <w:spacing w:val="-3"/>
          <w:sz w:val="22"/>
          <w:szCs w:val="22"/>
        </w:rPr>
        <w:t>73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20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następującego/ych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3DB04801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2EC72DF9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2A3B7A9B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46DB5B48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6849C43A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0F9D490" w14:textId="6BA6E79A"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7D0FFE79" w14:textId="69A25EB7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5188EF0" w14:textId="6A305BB6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C3B3CBE" w14:textId="679626E1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65E681F" w14:textId="77777777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768689F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6B827573" w14:textId="77777777" w:rsidR="001A214B" w:rsidRPr="00C242A6" w:rsidRDefault="001A214B" w:rsidP="001A214B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06E0A6E1" w14:textId="77777777"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EF3733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62598D6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2B652694" w14:textId="77777777" w:rsidR="001A214B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285D7A0" w14:textId="77777777" w:rsidR="001A214B" w:rsidRPr="00A046B7" w:rsidRDefault="001A214B" w:rsidP="001A214B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6AEDDA0" w14:textId="77777777" w:rsidR="001A214B" w:rsidRPr="00DB1CC8" w:rsidRDefault="001A214B" w:rsidP="001A214B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14:paraId="245FC635" w14:textId="77777777" w:rsidTr="00A16590">
        <w:trPr>
          <w:trHeight w:val="268"/>
        </w:trPr>
        <w:tc>
          <w:tcPr>
            <w:tcW w:w="9060" w:type="dxa"/>
          </w:tcPr>
          <w:p w14:paraId="7D78F519" w14:textId="77777777" w:rsidR="001A214B" w:rsidRPr="00C242A6" w:rsidRDefault="001A214B" w:rsidP="00A16590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09439821" w14:textId="77777777" w:rsidR="001A214B" w:rsidRPr="00DB1CC8" w:rsidRDefault="001A214B" w:rsidP="001A214B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12FD84C" w14:textId="5145039D" w:rsidR="001A214B" w:rsidRDefault="001A214B" w:rsidP="001A214B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Odzież i bielizna j. u.</w:t>
      </w:r>
      <w:r w:rsidR="0065395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238998D4" w14:textId="77777777" w:rsidR="001A214B" w:rsidRPr="002C0E68" w:rsidRDefault="001A214B" w:rsidP="001A214B">
      <w:pPr>
        <w:ind w:firstLine="70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70B8BFDA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7AA4F46F" w14:textId="77777777" w:rsidR="001A214B" w:rsidRPr="00C242A6" w:rsidRDefault="001A214B" w:rsidP="001A214B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25422DA7" w14:textId="77777777" w:rsidR="001A214B" w:rsidRPr="00C242A6" w:rsidRDefault="001A214B" w:rsidP="001A214B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. 24 ust 1 pkt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12-23 ustawy Pzp oraz art. 24 ust. 5 pkt.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1</w:t>
      </w:r>
    </w:p>
    <w:p w14:paraId="76DE25B9" w14:textId="77777777"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35A240A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74257AF5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CEAF559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CD34A59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5022D39A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31C9B60" w14:textId="77777777" w:rsidR="001A214B" w:rsidRPr="0000449F" w:rsidRDefault="001A214B" w:rsidP="001A214B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14:paraId="5B81A94F" w14:textId="77777777" w:rsidR="001A214B" w:rsidRPr="00292F00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18492A12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14:paraId="49DFBD5E" w14:textId="77777777"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770AE45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28DA4EDB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A0FED77" w14:textId="77777777"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3015DA21" w14:textId="77777777"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15DED0B" w14:textId="77777777"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14:paraId="1B5B9CA9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495B4D2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1E46A353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1938EF5A" w14:textId="6DBF6EAF" w:rsidR="001A214B" w:rsidRPr="00C242A6" w:rsidRDefault="001A214B" w:rsidP="00A47390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14:paraId="38431D06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1BD340B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2823AB3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912C16A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F92EEEE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2E4D7C3" w14:textId="77777777"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14:paraId="70360943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640E3CBC" w14:textId="77777777" w:rsidR="001A214B" w:rsidRPr="00C242A6" w:rsidRDefault="001A214B" w:rsidP="001A214B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113CD9A2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6675CD74" w14:textId="77777777" w:rsidR="001A214B" w:rsidRPr="00C242A6" w:rsidRDefault="001A214B" w:rsidP="001A214B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5057BE6C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131028F" w14:textId="77777777" w:rsidR="001A214B" w:rsidRPr="006D4445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603C132C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BB8560C" w14:textId="77777777" w:rsidR="001A214B" w:rsidRPr="00C242A6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9CA0D1B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0765C3AA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66101816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12790133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472FC902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0F3F3682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071AD878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2BEF32C3" w14:textId="77777777"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27B1B0A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17C90AF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16B5EE96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C8EAFF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9011E12" w14:textId="77777777"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AEB9119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6A2A4FE2" w14:textId="77777777"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14:paraId="74478F34" w14:textId="77777777"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14:paraId="784DB2A0" w14:textId="77777777" w:rsidR="00225AC3" w:rsidRDefault="00225AC3" w:rsidP="00AA75B2">
      <w:pPr>
        <w:rPr>
          <w:rFonts w:asciiTheme="minorHAnsi" w:hAnsiTheme="minorHAnsi"/>
          <w:sz w:val="22"/>
          <w:szCs w:val="22"/>
        </w:rPr>
      </w:pPr>
    </w:p>
    <w:p w14:paraId="57CAA454" w14:textId="64062C1A"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14:paraId="5BD6DD73" w14:textId="5CFA7638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0F961C56" w14:textId="0CC9C87E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41D348F" w14:textId="5F7620EC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51D9E8CE" w14:textId="2FC51655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6F67925" w14:textId="2892581C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114AF195" w14:textId="03229894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61442920" w14:textId="0EEA95C9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5880EC60" w14:textId="77777777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140EFC44" w14:textId="77777777"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14:paraId="1DF076B3" w14:textId="77777777"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14:paraId="2D067B22" w14:textId="77777777"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14:paraId="6CAE937A" w14:textId="77777777" w:rsidR="00A21D7F" w:rsidRPr="00C242A6" w:rsidRDefault="00A21D7F" w:rsidP="008F724E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 w:rsidR="000B55C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4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005C9E25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7C2B976D" w14:textId="77777777"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2F5D3453" w14:textId="77777777"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AD2274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7E0F8EDC" w14:textId="77777777"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35E87C24" w14:textId="77777777"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32EF5269" w14:textId="77777777"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14:paraId="22395E1D" w14:textId="77777777"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14:paraId="0DDC3B75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54E19E77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E892673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E950736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14:paraId="564258CA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 w:rsidR="000B55C8"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4A5523BC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3F48C1C8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653EF15E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14:paraId="3ABE8993" w14:textId="77777777"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3AB0B1DB" w14:textId="417832FA" w:rsidR="00B24DD1" w:rsidRPr="006D4445" w:rsidRDefault="00375D37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375D3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="000B55C8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Odzież i bielizna j. u.</w:t>
      </w:r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="00B24DD1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="00B24DD1" w:rsidRPr="00C242A6">
        <w:rPr>
          <w:rFonts w:asciiTheme="minorHAnsi" w:hAnsiTheme="minorHAnsi" w:cs="Arial"/>
          <w:sz w:val="21"/>
          <w:szCs w:val="21"/>
        </w:rPr>
        <w:t>,</w:t>
      </w:r>
      <w:r w:rsidR="000B55C8">
        <w:rPr>
          <w:rFonts w:asciiTheme="minorHAnsi" w:hAnsiTheme="minorHAnsi" w:cs="Arial"/>
          <w:sz w:val="21"/>
          <w:szCs w:val="21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27A3F627" w14:textId="77777777"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5826F69B" w14:textId="77777777"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69CF7A3D" w14:textId="77777777" w:rsidR="00A21D7F" w:rsidRPr="00375D37" w:rsidRDefault="00A21D7F" w:rsidP="00B24DD1">
      <w:pPr>
        <w:jc w:val="both"/>
        <w:rPr>
          <w:rFonts w:asciiTheme="minorHAnsi" w:hAnsiTheme="minorHAnsi" w:cs="Arial"/>
          <w:color w:val="FF0000"/>
          <w:sz w:val="10"/>
          <w:szCs w:val="21"/>
        </w:rPr>
      </w:pPr>
    </w:p>
    <w:p w14:paraId="57915F82" w14:textId="77777777"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7F09E6E6" w14:textId="77777777"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9EBFC3E" w14:textId="77777777"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D38A593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14:paraId="123B705D" w14:textId="77777777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C414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31EA4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B384B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14:paraId="5AFA26EE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E78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B4A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A79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14:paraId="71F773D2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5C8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406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FE7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14:paraId="30D2BA9F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680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60B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9CC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F4E327E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15F3CDA3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4524B317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14:paraId="2BF76122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4C561EC8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1EE7B8CC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3AA9314B" w14:textId="77777777"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07D4D328" w14:textId="77777777"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0AB54EE5" w14:textId="77777777"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14:paraId="68A064DB" w14:textId="77777777"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6C4A1234" w14:textId="77777777"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70A93D43" w14:textId="77777777"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27A03498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14:paraId="480E6B6F" w14:textId="77777777"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6C3C4E59" w14:textId="77777777"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096A20B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DD367A0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23B209F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15F2FC8" w14:textId="77777777" w:rsidR="00DB2478" w:rsidRPr="00DB2478" w:rsidRDefault="000B55C8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5</w:t>
      </w:r>
      <w:r w:rsidR="00DB2478" w:rsidRPr="00DB247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2BB8D218" w14:textId="77777777" w:rsidR="00DB2478" w:rsidRPr="00DB2478" w:rsidRDefault="00DB2478" w:rsidP="00DB2478">
      <w:pPr>
        <w:jc w:val="both"/>
        <w:rPr>
          <w:rFonts w:asciiTheme="minorHAnsi" w:hAnsiTheme="minorHAnsi" w:cstheme="minorHAnsi"/>
          <w:b/>
        </w:rPr>
      </w:pPr>
    </w:p>
    <w:p w14:paraId="6C60A34E" w14:textId="77777777"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</w:rPr>
      </w:pPr>
      <w:r w:rsidRPr="00DB2478">
        <w:rPr>
          <w:rFonts w:asciiTheme="minorHAnsi" w:hAnsiTheme="minorHAnsi" w:cstheme="minorHAns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B2478" w:rsidRPr="00DB2478" w14:paraId="27FDC713" w14:textId="77777777" w:rsidTr="00E17DF1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734" w14:textId="77777777" w:rsidR="00DB2478" w:rsidRPr="00DB2478" w:rsidRDefault="00DB2478" w:rsidP="00DB247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CAEDEE" w14:textId="77777777"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16AEFB" w14:textId="77777777" w:rsidR="00DB2478" w:rsidRPr="00DB2478" w:rsidRDefault="00DB2478" w:rsidP="00DB24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6A43C61F" w14:textId="77777777" w:rsidR="00DB2478" w:rsidRPr="00DB2478" w:rsidRDefault="00DB2478" w:rsidP="00DB2478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51485AD" w14:textId="77777777" w:rsidR="00DB2478" w:rsidRPr="00DB2478" w:rsidRDefault="00DB2478" w:rsidP="00DB2478">
      <w:pPr>
        <w:jc w:val="center"/>
        <w:rPr>
          <w:rFonts w:asciiTheme="minorHAnsi" w:hAnsiTheme="minorHAnsi" w:cstheme="minorHAnsi"/>
          <w:b/>
          <w:u w:val="single"/>
        </w:rPr>
      </w:pPr>
      <w:r w:rsidRPr="00DB2478">
        <w:rPr>
          <w:rFonts w:asciiTheme="minorHAnsi" w:hAnsiTheme="minorHAnsi" w:cstheme="minorHAnsi"/>
          <w:b/>
          <w:u w:val="single"/>
        </w:rPr>
        <w:t>OŚWIADCZENIE</w:t>
      </w:r>
    </w:p>
    <w:p w14:paraId="3F5925B3" w14:textId="77777777" w:rsidR="00DB2478" w:rsidRPr="00DB2478" w:rsidRDefault="00DB2478" w:rsidP="00DB2478">
      <w:pPr>
        <w:jc w:val="both"/>
        <w:rPr>
          <w:rFonts w:asciiTheme="minorHAnsi" w:hAnsiTheme="minorHAnsi" w:cstheme="minorHAnsi"/>
          <w:u w:val="single"/>
        </w:rPr>
      </w:pPr>
    </w:p>
    <w:p w14:paraId="5A08146D" w14:textId="77777777"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publicznego, prowadzonego w trybie przetargu nieograniczonego na: </w:t>
      </w:r>
    </w:p>
    <w:p w14:paraId="03046F9F" w14:textId="77777777"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AC7F4" w14:textId="1397B133" w:rsidR="00DB2478" w:rsidRPr="00DB2478" w:rsidRDefault="00375D37" w:rsidP="00DB24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5D3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B55C8">
        <w:rPr>
          <w:rFonts w:asciiTheme="minorHAnsi" w:hAnsiTheme="minorHAnsi" w:cstheme="minorHAnsi"/>
          <w:b/>
          <w:bCs/>
          <w:sz w:val="22"/>
          <w:szCs w:val="22"/>
        </w:rPr>
        <w:t>Odzież i bielizna j. u</w:t>
      </w:r>
      <w:r w:rsidR="004E66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r w:rsidRPr="00375D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2478" w:rsidRPr="00DB2478">
        <w:rPr>
          <w:rFonts w:asciiTheme="minorHAnsi" w:hAnsiTheme="minorHAnsi" w:cstheme="minorHAnsi"/>
          <w:i/>
          <w:sz w:val="22"/>
          <w:szCs w:val="22"/>
        </w:rPr>
        <w:t>oświadczam, że:</w:t>
      </w:r>
    </w:p>
    <w:p w14:paraId="5615C764" w14:textId="77777777" w:rsidR="00DB2478" w:rsidRPr="00DB2478" w:rsidRDefault="00DB2478" w:rsidP="00DB24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8F1974" w14:textId="77777777"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bCs/>
          <w:sz w:val="22"/>
          <w:szCs w:val="22"/>
        </w:rPr>
        <w:t>posiadam aktualne świadectwa dopuszczające do obrotu medycznego lub wpis do rejestru wyrobów medycznych dla poszczególnych pozycji oferowanego przedmiotu</w:t>
      </w:r>
      <w:r w:rsidR="000B55C8">
        <w:rPr>
          <w:rFonts w:asciiTheme="minorHAnsi" w:hAnsiTheme="minorHAnsi" w:cstheme="minorHAnsi"/>
          <w:bCs/>
          <w:sz w:val="22"/>
          <w:szCs w:val="22"/>
        </w:rPr>
        <w:t xml:space="preserve"> zamówienia oraz udostępnię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dok</w:t>
      </w:r>
      <w:r w:rsidR="000B55C8">
        <w:rPr>
          <w:rFonts w:asciiTheme="minorHAnsi" w:hAnsiTheme="minorHAnsi" w:cstheme="minorHAnsi"/>
          <w:bCs/>
          <w:sz w:val="22"/>
          <w:szCs w:val="22"/>
        </w:rPr>
        <w:t>umenty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na każde żądanie Zamawiającego.</w:t>
      </w:r>
    </w:p>
    <w:p w14:paraId="38D02D9D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2572BBE6" w14:textId="77777777" w:rsidR="00DB2478" w:rsidRPr="00DB2478" w:rsidRDefault="00DB2478" w:rsidP="004E66F8">
      <w:pPr>
        <w:ind w:left="360"/>
        <w:rPr>
          <w:rFonts w:asciiTheme="minorHAnsi" w:hAnsiTheme="minorHAnsi" w:cstheme="minorHAnsi"/>
        </w:rPr>
      </w:pPr>
    </w:p>
    <w:p w14:paraId="3D9F348E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1FB008CD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3F4E5273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3ABDE589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221B97DB" w14:textId="77777777"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</w:rPr>
      </w:pPr>
      <w:r w:rsidRPr="00DB2478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179D734B" w14:textId="77777777"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  <w:i/>
          <w:sz w:val="20"/>
          <w:vertAlign w:val="superscript"/>
        </w:rPr>
      </w:pPr>
      <w:r w:rsidRPr="00DB2478">
        <w:rPr>
          <w:rFonts w:asciiTheme="minorHAnsi" w:hAnsiTheme="minorHAnsi" w:cstheme="minorHAnsi"/>
          <w:i/>
          <w:sz w:val="20"/>
          <w:vertAlign w:val="superscript"/>
        </w:rPr>
        <w:t>(podpis osoby uprawnionej do składania oświadczeń woli w imieniu Wykonawcy)</w:t>
      </w:r>
    </w:p>
    <w:p w14:paraId="0E5CC9B5" w14:textId="77777777" w:rsidR="00DB2478" w:rsidRPr="00DB2478" w:rsidRDefault="00DB2478" w:rsidP="00DB2478">
      <w:pPr>
        <w:rPr>
          <w:rFonts w:asciiTheme="minorHAnsi" w:hAnsiTheme="minorHAnsi" w:cstheme="minorHAnsi"/>
          <w:b/>
          <w:sz w:val="22"/>
          <w:szCs w:val="22"/>
        </w:rPr>
      </w:pPr>
    </w:p>
    <w:p w14:paraId="18B2E6D8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24EA7E4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E8B8AE1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A5BA44C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8BAA0D1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AB86E62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06F7435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EC9B71F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B82FE00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B570DDB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5BB6BD1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22401EC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A6AA222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7DAE5AB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3A99980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C72AF2C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6B70580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65AC32A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2FDD690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F1CFD8B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637B648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258D181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46A2AB0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7F48032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9E6EB56" w14:textId="77777777" w:rsid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ałącznik nr </w:t>
      </w:r>
      <w:r w:rsidR="000B55C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do SIWZ </w:t>
      </w:r>
    </w:p>
    <w:p w14:paraId="1ADF0EAC" w14:textId="77777777" w:rsidR="0082593F" w:rsidRP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i/>
          <w:sz w:val="22"/>
          <w:szCs w:val="22"/>
        </w:rPr>
        <w:t>Projekt</w:t>
      </w:r>
      <w:r w:rsidR="000B55C8">
        <w:rPr>
          <w:rFonts w:asciiTheme="minorHAnsi" w:hAnsiTheme="minorHAnsi"/>
          <w:i/>
          <w:sz w:val="22"/>
          <w:szCs w:val="22"/>
        </w:rPr>
        <w:t xml:space="preserve"> umowy</w:t>
      </w:r>
    </w:p>
    <w:p w14:paraId="7A429A72" w14:textId="6738A6C1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</w:t>
      </w:r>
      <w:r w:rsidR="002F2CE5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20</w:t>
      </w:r>
      <w:r w:rsidR="002F0735">
        <w:rPr>
          <w:rFonts w:asciiTheme="minorHAnsi" w:hAnsiTheme="minorHAnsi"/>
          <w:b/>
          <w:sz w:val="22"/>
          <w:szCs w:val="22"/>
        </w:rPr>
        <w:t>20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682C0FEE" w14:textId="6F4349E3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>
        <w:rPr>
          <w:rFonts w:asciiTheme="minorHAnsi" w:hAnsiTheme="minorHAnsi"/>
          <w:b/>
          <w:sz w:val="22"/>
          <w:szCs w:val="22"/>
        </w:rPr>
        <w:t>warta w Pile w dniu .... …… 20</w:t>
      </w:r>
      <w:r w:rsidR="002F0735">
        <w:rPr>
          <w:rFonts w:asciiTheme="minorHAnsi" w:hAnsiTheme="minorHAnsi"/>
          <w:b/>
          <w:sz w:val="22"/>
          <w:szCs w:val="22"/>
        </w:rPr>
        <w:t>20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7D6C1BD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3775D789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3EDA6C20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5C72DACB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3D408F6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70CA9E09" w14:textId="77777777" w:rsidR="0082593F" w:rsidRDefault="0082593F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281DB8E1" w14:textId="77777777" w:rsidR="006C6434" w:rsidRPr="006C6434" w:rsidRDefault="006C6434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……………………………………………………………………………….</w:t>
      </w:r>
    </w:p>
    <w:p w14:paraId="174A621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1BA1B15F" w14:textId="77777777" w:rsidR="0082593F" w:rsidRPr="006C6434" w:rsidRDefault="0082593F" w:rsidP="006C6434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6C6434">
        <w:rPr>
          <w:rFonts w:asciiTheme="minorHAnsi" w:hAnsiTheme="minorHAnsi"/>
          <w:b/>
          <w:sz w:val="22"/>
          <w:szCs w:val="22"/>
        </w:rPr>
        <w:t>a</w:t>
      </w:r>
    </w:p>
    <w:p w14:paraId="251E5903" w14:textId="77777777" w:rsidR="0082593F" w:rsidRPr="00AE4344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18499738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A3AEBA0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216E4061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1DA88841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657FF63C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91646B7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66A3E26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38315013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56D9CDC1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CB751AE" w14:textId="23296251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>Odzież i bielizna j. u.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(nr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sprawy: </w:t>
      </w:r>
      <w:r w:rsidR="006E10EA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ZP.</w:t>
      </w:r>
      <w:r w:rsidR="006C643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V</w:t>
      </w:r>
      <w:r w:rsidR="006C6434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24</w:t>
      </w:r>
      <w:r w:rsidR="006E10E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</w:t>
      </w:r>
      <w:r w:rsidR="005221F8">
        <w:rPr>
          <w:rFonts w:asciiTheme="minorHAnsi" w:hAnsiTheme="minorHAnsi"/>
          <w:sz w:val="22"/>
          <w:szCs w:val="22"/>
        </w:rPr>
        <w:t>73</w:t>
      </w:r>
      <w:r>
        <w:rPr>
          <w:rFonts w:asciiTheme="minorHAnsi" w:hAnsiTheme="minorHAnsi"/>
          <w:sz w:val="22"/>
          <w:szCs w:val="22"/>
        </w:rPr>
        <w:t>/</w:t>
      </w:r>
      <w:r w:rsidR="006E10EA">
        <w:rPr>
          <w:rFonts w:asciiTheme="minorHAnsi" w:hAnsiTheme="minorHAnsi"/>
          <w:sz w:val="22"/>
          <w:szCs w:val="22"/>
        </w:rPr>
        <w:t>20</w:t>
      </w:r>
      <w:r w:rsidRPr="00934EDB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>Prawo zamówień publicznych (</w:t>
      </w:r>
      <w:r w:rsidR="007F1971">
        <w:rPr>
          <w:rFonts w:asciiTheme="minorHAnsi" w:hAnsiTheme="minorHAnsi"/>
          <w:bCs/>
          <w:sz w:val="22"/>
          <w:szCs w:val="22"/>
        </w:rPr>
        <w:t>t.j</w:t>
      </w:r>
      <w:r w:rsidR="009B216B" w:rsidRPr="00C242A6">
        <w:rPr>
          <w:rFonts w:asciiTheme="minorHAnsi" w:hAnsiTheme="minorHAnsi"/>
          <w:bCs/>
          <w:sz w:val="22"/>
          <w:szCs w:val="22"/>
        </w:rPr>
        <w:t>. Dz. U. z 201</w:t>
      </w:r>
      <w:r w:rsidR="009B216B">
        <w:rPr>
          <w:rFonts w:asciiTheme="minorHAnsi" w:hAnsiTheme="minorHAnsi"/>
          <w:bCs/>
          <w:sz w:val="22"/>
          <w:szCs w:val="22"/>
        </w:rPr>
        <w:t>9</w:t>
      </w:r>
      <w:r w:rsidR="009B216B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9B216B">
        <w:rPr>
          <w:rFonts w:asciiTheme="minorHAnsi" w:hAnsiTheme="minorHAnsi"/>
          <w:bCs/>
          <w:sz w:val="22"/>
          <w:szCs w:val="22"/>
        </w:rPr>
        <w:t>1843</w:t>
      </w:r>
      <w:r w:rsidRPr="00934EDB">
        <w:rPr>
          <w:rFonts w:asciiTheme="minorHAnsi" w:hAnsiTheme="minorHAnsi"/>
          <w:bCs/>
          <w:sz w:val="22"/>
          <w:szCs w:val="22"/>
        </w:rPr>
        <w:t xml:space="preserve">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14:paraId="1FC587FC" w14:textId="77777777" w:rsidR="006C6434" w:rsidRPr="00934EDB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7FE871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7A92690E" w14:textId="77777777" w:rsidR="006C6434" w:rsidRPr="00C32576" w:rsidRDefault="006C6434" w:rsidP="006C6434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dotyczy sukcesywnego zaopatrywania Zamawiającego przez Wykonawcę w </w:t>
      </w:r>
      <w:r w:rsidRPr="00292F00">
        <w:rPr>
          <w:rFonts w:asciiTheme="minorHAnsi" w:hAnsiTheme="minorHAnsi"/>
          <w:b/>
          <w:sz w:val="22"/>
          <w:szCs w:val="22"/>
        </w:rPr>
        <w:t>bieliznę i odzież jednorazowego użytku</w:t>
      </w:r>
      <w:r w:rsidRPr="00292F00">
        <w:rPr>
          <w:rFonts w:asciiTheme="minorHAnsi" w:hAnsiTheme="minorHAnsi"/>
          <w:sz w:val="22"/>
          <w:szCs w:val="22"/>
        </w:rPr>
        <w:t xml:space="preserve">, </w:t>
      </w:r>
      <w:r w:rsidRPr="00C32576">
        <w:rPr>
          <w:rFonts w:ascii="Calibri" w:hAnsi="Calibri"/>
          <w:sz w:val="22"/>
          <w:szCs w:val="22"/>
        </w:rPr>
        <w:t>w rodzajach, ilości i cenach jednostkowych wyszczególnionych w ofercie przetargowej oraz w załącznik</w:t>
      </w:r>
      <w:r w:rsidR="00225AC3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</w:t>
      </w:r>
      <w:r w:rsidRPr="00C32576">
        <w:rPr>
          <w:rFonts w:ascii="Calibri" w:hAnsi="Calibri"/>
          <w:sz w:val="22"/>
          <w:szCs w:val="22"/>
        </w:rPr>
        <w:t>nr 1 do niniejszej umowy.</w:t>
      </w:r>
    </w:p>
    <w:p w14:paraId="5DD5324C" w14:textId="77777777" w:rsidR="006C6434" w:rsidRPr="00292F00" w:rsidRDefault="006C6434" w:rsidP="0082593F">
      <w:pPr>
        <w:jc w:val="both"/>
        <w:rPr>
          <w:rFonts w:asciiTheme="minorHAnsi" w:hAnsiTheme="minorHAnsi"/>
          <w:sz w:val="22"/>
          <w:szCs w:val="22"/>
        </w:rPr>
      </w:pPr>
    </w:p>
    <w:p w14:paraId="56F78352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075C856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71938C7E" w14:textId="77777777"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481A45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C8ADDCC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366BB16D" w14:textId="77777777"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C828607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165C95CF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78EBE2D0" w14:textId="77777777" w:rsidR="00896601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realizacją umowy, w tym koszty transpor</w:t>
      </w:r>
      <w:r>
        <w:rPr>
          <w:rFonts w:asciiTheme="minorHAnsi" w:hAnsiTheme="minorHAnsi" w:cstheme="minorHAnsi"/>
          <w:sz w:val="22"/>
          <w:szCs w:val="22"/>
        </w:rPr>
        <w:t xml:space="preserve">tu do siedziby Zamawiającego, </w:t>
      </w:r>
      <w:r w:rsidRPr="003D3594">
        <w:rPr>
          <w:rFonts w:asciiTheme="minorHAnsi" w:hAnsiTheme="minorHAnsi" w:cstheme="minorHAnsi"/>
          <w:sz w:val="22"/>
          <w:szCs w:val="22"/>
        </w:rPr>
        <w:t>a także koszty dostawy analizator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D3594">
        <w:rPr>
          <w:rFonts w:asciiTheme="minorHAnsi" w:hAnsiTheme="minorHAnsi" w:cstheme="minorHAnsi"/>
          <w:sz w:val="22"/>
          <w:szCs w:val="22"/>
        </w:rPr>
        <w:t xml:space="preserve">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oprogramowaniem do wykonywania badań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oraz przeszkolenia personelu Zamawiającego.</w:t>
      </w:r>
    </w:p>
    <w:p w14:paraId="0C6943BF" w14:textId="77777777" w:rsidR="00896601" w:rsidRPr="002F04F2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092906">
        <w:rPr>
          <w:rFonts w:ascii="Calibri" w:hAnsi="Calibri" w:cs="Calibri"/>
          <w:sz w:val="22"/>
          <w:szCs w:val="22"/>
        </w:rPr>
        <w:lastRenderedPageBreak/>
        <w:t>Ceny podane w załącznik</w:t>
      </w:r>
      <w:r>
        <w:rPr>
          <w:rFonts w:ascii="Calibri" w:hAnsi="Calibri" w:cs="Calibri"/>
          <w:sz w:val="22"/>
          <w:szCs w:val="22"/>
        </w:rPr>
        <w:t>u nr 1</w:t>
      </w:r>
      <w:r w:rsidRPr="00092906">
        <w:rPr>
          <w:rFonts w:ascii="Calibri" w:hAnsi="Calibri" w:cs="Calibri"/>
          <w:sz w:val="22"/>
          <w:szCs w:val="22"/>
        </w:rPr>
        <w:t xml:space="preserve"> nie mogą ulec podwyższeniu w okresie obowiązywania niniejszej umowy.</w:t>
      </w:r>
    </w:p>
    <w:p w14:paraId="3D58A55E" w14:textId="77777777" w:rsidR="002F04F2" w:rsidRPr="00092906" w:rsidRDefault="002F04F2" w:rsidP="002F04F2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CCDCB8" w14:textId="77777777" w:rsidR="00896601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2A3C42F5" w14:textId="77777777" w:rsidR="00896601" w:rsidRPr="003E6114" w:rsidRDefault="00896601" w:rsidP="00896601">
      <w:pPr>
        <w:pStyle w:val="Tekstpodstawowy"/>
        <w:ind w:left="426"/>
        <w:rPr>
          <w:rFonts w:asciiTheme="minorHAnsi" w:hAnsiTheme="minorHAnsi" w:cstheme="minorHAnsi"/>
          <w:sz w:val="20"/>
          <w:szCs w:val="20"/>
        </w:rPr>
      </w:pPr>
      <w:r w:rsidRPr="003D3594">
        <w:rPr>
          <w:rFonts w:asciiTheme="minorHAnsi" w:hAnsiTheme="minorHAnsi" w:cstheme="minorHAnsi"/>
          <w:sz w:val="22"/>
          <w:szCs w:val="22"/>
        </w:rPr>
        <w:t>brutto:</w:t>
      </w:r>
      <w:r w:rsidRPr="00896601">
        <w:rPr>
          <w:rFonts w:asciiTheme="minorHAnsi" w:hAnsiTheme="minorHAnsi" w:cstheme="minorHAnsi"/>
          <w:sz w:val="22"/>
          <w:szCs w:val="22"/>
        </w:rPr>
        <w:t xml:space="preserve"> ………………..</w:t>
      </w:r>
      <w:r w:rsidRPr="003E6114">
        <w:rPr>
          <w:rFonts w:asciiTheme="minorHAnsi" w:hAnsiTheme="minorHAnsi" w:cstheme="minorHAnsi"/>
          <w:sz w:val="20"/>
          <w:szCs w:val="20"/>
        </w:rPr>
        <w:t xml:space="preserve"> (słownie: 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3E6114">
        <w:rPr>
          <w:rFonts w:asciiTheme="minorHAnsi" w:hAnsiTheme="minorHAnsi" w:cstheme="minorHAnsi"/>
          <w:sz w:val="20"/>
          <w:szCs w:val="20"/>
        </w:rPr>
        <w:t>)</w:t>
      </w:r>
    </w:p>
    <w:p w14:paraId="64E168C0" w14:textId="77777777" w:rsidR="00896601" w:rsidRDefault="00896601" w:rsidP="00896601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D3594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601">
        <w:rPr>
          <w:rFonts w:asciiTheme="minorHAnsi" w:hAnsiTheme="minorHAnsi" w:cstheme="minorHAnsi"/>
          <w:sz w:val="22"/>
          <w:szCs w:val="22"/>
        </w:rPr>
        <w:t xml:space="preserve">……………………... </w:t>
      </w:r>
    </w:p>
    <w:p w14:paraId="367C6CFC" w14:textId="77777777" w:rsidR="00896601" w:rsidRDefault="00896601" w:rsidP="00896601">
      <w:pPr>
        <w:pStyle w:val="Tekstpodstawowy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netto:…………………..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114">
        <w:rPr>
          <w:rFonts w:asciiTheme="minorHAnsi" w:hAnsiTheme="minorHAnsi" w:cstheme="minorHAnsi"/>
          <w:sz w:val="22"/>
          <w:szCs w:val="22"/>
        </w:rPr>
        <w:t>(</w:t>
      </w:r>
      <w:r w:rsidRPr="003E6114">
        <w:rPr>
          <w:rFonts w:asciiTheme="minorHAnsi" w:hAnsiTheme="minorHAnsi" w:cstheme="minorHAnsi"/>
          <w:sz w:val="20"/>
          <w:szCs w:val="20"/>
        </w:rPr>
        <w:t>słownie</w:t>
      </w:r>
      <w:r>
        <w:rPr>
          <w:rFonts w:asciiTheme="minorHAnsi" w:hAnsiTheme="minorHAnsi" w:cstheme="minorHAnsi"/>
          <w:sz w:val="20"/>
          <w:szCs w:val="20"/>
        </w:rPr>
        <w:t>:……………………………)</w:t>
      </w:r>
    </w:p>
    <w:p w14:paraId="5E6DD437" w14:textId="77777777" w:rsidR="002F2CE5" w:rsidRPr="00934EDB" w:rsidRDefault="002F2CE5" w:rsidP="002F2CE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6732590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A74C825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6D2F348A" w14:textId="77777777"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6FF9123" w14:textId="77777777"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których mowa w § 12 niniejszej umowy, termin płatności ulegnie odpowiedniemu przesunięciu o czas, w którym doręczono prawidłowo sporządzoną fakturę.</w:t>
      </w:r>
    </w:p>
    <w:p w14:paraId="556FC10F" w14:textId="77777777"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B4E3205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1E1ADED" w14:textId="77777777"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09DA3B36" w14:textId="77777777"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41E3F7E" w14:textId="77777777"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67767314" w14:textId="77777777"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4629A9D8" w14:textId="32B7A085" w:rsidR="0082593F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o odpowied</w:t>
      </w:r>
      <w:r w:rsidR="007610CD">
        <w:rPr>
          <w:rFonts w:asciiTheme="minorHAnsi" w:hAnsiTheme="minorHAnsi"/>
          <w:sz w:val="22"/>
          <w:szCs w:val="22"/>
        </w:rPr>
        <w:t>niej jakości i ilości w ciągu …</w:t>
      </w:r>
      <w:r w:rsidRPr="00F73D12">
        <w:rPr>
          <w:rFonts w:asciiTheme="minorHAnsi" w:hAnsiTheme="minorHAnsi"/>
          <w:sz w:val="22"/>
          <w:szCs w:val="22"/>
        </w:rPr>
        <w:t xml:space="preserve"> dni roboczych </w:t>
      </w:r>
      <w:r w:rsidR="007610CD">
        <w:rPr>
          <w:rFonts w:asciiTheme="minorHAnsi" w:hAnsiTheme="minorHAnsi"/>
          <w:i/>
          <w:sz w:val="20"/>
          <w:szCs w:val="20"/>
        </w:rPr>
        <w:t xml:space="preserve">(kryterium oceniane) </w:t>
      </w:r>
      <w:r w:rsidRPr="00F73D12">
        <w:rPr>
          <w:rFonts w:asciiTheme="minorHAnsi" w:hAnsiTheme="minorHAnsi"/>
          <w:sz w:val="22"/>
          <w:szCs w:val="22"/>
        </w:rPr>
        <w:t>od daty złożenia zamówienia</w:t>
      </w:r>
      <w:r w:rsidR="006E10EA">
        <w:rPr>
          <w:rFonts w:asciiTheme="minorHAnsi" w:hAnsiTheme="minorHAnsi"/>
          <w:sz w:val="22"/>
          <w:szCs w:val="22"/>
        </w:rPr>
        <w:t>.</w:t>
      </w:r>
    </w:p>
    <w:p w14:paraId="4765ACAB" w14:textId="77777777" w:rsidR="0082593F" w:rsidRPr="00292F00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Wymaga się, by każdy pojedynczy egzemplarz/zestaw oferowanych wyrobów był zaopatrzony 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etykietę handlową sporządzona w języku polskim i zawierającą, co najmniej: nazwę wyrobu (w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przypadku zestawów: skład zestawu i rozmiar poszczególnych części), rozmiar, wytwórcę/producenta oraz datę ważności. Termin ważności nie może być krótszy niż 12 miesięcy od daty dostawy.</w:t>
      </w:r>
    </w:p>
    <w:p w14:paraId="229DF6DD" w14:textId="77777777" w:rsidR="0082593F" w:rsidRPr="00F73D12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21142E7D" w14:textId="77777777" w:rsidR="0082593F" w:rsidRPr="00292F00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Jeżeli w </w:t>
      </w:r>
      <w:r w:rsidRPr="00292F00">
        <w:rPr>
          <w:rFonts w:asciiTheme="minorHAnsi" w:hAnsiTheme="minorHAnsi"/>
          <w:sz w:val="22"/>
          <w:szCs w:val="22"/>
        </w:rPr>
        <w:t xml:space="preserve">dostarczonej partii towaru Zamawiający stwierdzi wady jakościowe, ilościowe </w:t>
      </w:r>
      <w:r w:rsidRPr="00292F00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292F00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</w:t>
      </w:r>
      <w:r w:rsidR="00810135">
        <w:rPr>
          <w:rFonts w:asciiTheme="minorHAnsi" w:hAnsiTheme="minorHAnsi"/>
          <w:sz w:val="22"/>
          <w:szCs w:val="22"/>
        </w:rPr>
        <w:t xml:space="preserve"> </w:t>
      </w:r>
      <w:r w:rsidRPr="00292F00">
        <w:rPr>
          <w:rFonts w:asciiTheme="minorHAnsi" w:hAnsiTheme="minorHAnsi"/>
          <w:b/>
          <w:sz w:val="22"/>
          <w:szCs w:val="22"/>
        </w:rPr>
        <w:t>w ciągu</w:t>
      </w:r>
      <w:r w:rsidR="008832CB">
        <w:rPr>
          <w:rFonts w:asciiTheme="minorHAnsi" w:hAnsiTheme="minorHAnsi"/>
          <w:b/>
          <w:sz w:val="22"/>
          <w:szCs w:val="22"/>
        </w:rPr>
        <w:t xml:space="preserve"> max</w:t>
      </w:r>
      <w:r w:rsidR="00C52266">
        <w:rPr>
          <w:rFonts w:asciiTheme="minorHAnsi" w:hAnsiTheme="minorHAnsi"/>
          <w:b/>
          <w:sz w:val="22"/>
          <w:szCs w:val="22"/>
        </w:rPr>
        <w:t>.</w:t>
      </w:r>
      <w:r w:rsidR="007610CD">
        <w:rPr>
          <w:rFonts w:asciiTheme="minorHAnsi" w:hAnsiTheme="minorHAnsi"/>
          <w:b/>
          <w:sz w:val="22"/>
          <w:szCs w:val="22"/>
        </w:rPr>
        <w:t xml:space="preserve"> </w:t>
      </w:r>
      <w:r w:rsidRPr="00292F00">
        <w:rPr>
          <w:rFonts w:asciiTheme="minorHAnsi" w:hAnsiTheme="minorHAnsi"/>
          <w:b/>
          <w:sz w:val="22"/>
          <w:szCs w:val="22"/>
        </w:rPr>
        <w:t>5 dni roboczych</w:t>
      </w:r>
      <w:r w:rsidRPr="00292F00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14:paraId="1E483FB6" w14:textId="77777777" w:rsidR="0082593F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Dostarczenie przedmiotu umowy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 inne miejsce niż wskazane w umowie lub podpisanie odbioru przez nieupoważnionego pracownika Zamawiającego będzie traktowane jak niedostarczenie towaru.</w:t>
      </w:r>
    </w:p>
    <w:p w14:paraId="54C0FBD6" w14:textId="77777777" w:rsidR="007610CD" w:rsidRPr="007610CD" w:rsidRDefault="007610CD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610CD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</w:t>
      </w:r>
      <w:r w:rsidR="0034453C">
        <w:rPr>
          <w:rFonts w:ascii="Calibri" w:hAnsi="Calibri"/>
          <w:sz w:val="22"/>
          <w:szCs w:val="22"/>
        </w:rPr>
        <w:t>u</w:t>
      </w:r>
      <w:r w:rsidR="002F2CE5"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 xml:space="preserve">nr 1 </w:t>
      </w:r>
      <w:r w:rsidR="00111159">
        <w:rPr>
          <w:rFonts w:ascii="Calibri" w:hAnsi="Calibri"/>
          <w:sz w:val="22"/>
          <w:szCs w:val="22"/>
        </w:rPr>
        <w:t xml:space="preserve">do </w:t>
      </w:r>
      <w:r w:rsidRPr="007610CD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</w:t>
      </w:r>
      <w:r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>niniejszej umowie.</w:t>
      </w:r>
    </w:p>
    <w:p w14:paraId="0A8A2EF7" w14:textId="77777777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W przypadku zaprzestania produkcji przedmiotu zamówienia przez producenta Wykonawca zobowiązany jest do dostarczenia produktu zamiennego o parametrach tożsamych lub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7238749F" w14:textId="77777777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7ADEEF1F" w14:textId="77777777"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55885FBD" w14:textId="2882223E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zakupu interwencyjnego Wykonawca zobowiązany jest do zwrotu Zamawiającemu różnicy pomiędzy ceną zakupu interwencyjnego i ceną dostawy oraz kary umownej za </w:t>
      </w:r>
      <w:r w:rsidR="006532FE">
        <w:rPr>
          <w:rFonts w:asciiTheme="minorHAnsi" w:hAnsiTheme="minorHAnsi"/>
          <w:sz w:val="22"/>
          <w:szCs w:val="22"/>
        </w:rPr>
        <w:t xml:space="preserve">opóźnienie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6BCDA9A7" w14:textId="77777777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BF25D42" w14:textId="77777777"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2BF094E7" w14:textId="77777777" w:rsidR="007610CD" w:rsidRPr="00375D37" w:rsidRDefault="007610CD" w:rsidP="007610C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78D3949" w14:textId="77777777" w:rsidR="0082593F" w:rsidRPr="00934EDB" w:rsidRDefault="0082593F" w:rsidP="0082593F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0FDB776B" w14:textId="77777777" w:rsidR="0082593F" w:rsidRPr="00F73D12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>Osobą odpowie</w:t>
      </w:r>
      <w:r w:rsidR="00D4259A">
        <w:rPr>
          <w:rFonts w:asciiTheme="minorHAnsi" w:hAnsiTheme="minorHAnsi"/>
          <w:bCs/>
          <w:sz w:val="22"/>
          <w:szCs w:val="22"/>
        </w:rPr>
        <w:t>dzialna za realizację</w:t>
      </w:r>
      <w:r w:rsidRPr="00934EDB">
        <w:rPr>
          <w:rFonts w:asciiTheme="minorHAnsi" w:hAnsiTheme="minorHAnsi"/>
          <w:bCs/>
          <w:sz w:val="22"/>
          <w:szCs w:val="22"/>
        </w:rPr>
        <w:t xml:space="preserve">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</w:p>
    <w:p w14:paraId="71810BCD" w14:textId="77777777" w:rsidR="0082593F" w:rsidRPr="00D4259A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7EAE9FB2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0C3162FB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A13ADCF" w14:textId="77777777" w:rsidR="00343457" w:rsidRPr="00343457" w:rsidRDefault="00D4259A" w:rsidP="00343457">
      <w:pPr>
        <w:numPr>
          <w:ilvl w:val="0"/>
          <w:numId w:val="45"/>
        </w:numPr>
        <w:tabs>
          <w:tab w:val="clear" w:pos="720"/>
          <w:tab w:val="num" w:pos="426"/>
          <w:tab w:val="num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457">
        <w:rPr>
          <w:rFonts w:asciiTheme="minorHAnsi" w:hAnsiTheme="minorHAnsi" w:cstheme="minorHAnsi"/>
          <w:sz w:val="22"/>
          <w:szCs w:val="22"/>
        </w:rPr>
        <w:t xml:space="preserve">W przypadku nie dostarczenia przedmiotu umowy w terminie określonym w § 6 ust. 3 i 6, Wykonawca zapłaci Zamawiającemu karę umowną w wysokości 0,3% </w:t>
      </w:r>
      <w:r w:rsidR="00343457" w:rsidRPr="00343457">
        <w:rPr>
          <w:rFonts w:asciiTheme="minorHAnsi" w:hAnsiTheme="minorHAnsi" w:cstheme="minorHAnsi"/>
          <w:sz w:val="22"/>
          <w:szCs w:val="22"/>
        </w:rPr>
        <w:t>wartości brutto faktury za daną dostawę za każdy dzień opóźnienia.</w:t>
      </w:r>
    </w:p>
    <w:p w14:paraId="373BD6D6" w14:textId="77777777" w:rsidR="00343457" w:rsidRPr="00E1313B" w:rsidRDefault="00343457" w:rsidP="00343457">
      <w:pPr>
        <w:numPr>
          <w:ilvl w:val="0"/>
          <w:numId w:val="45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E1313B">
        <w:rPr>
          <w:rFonts w:ascii="Calibri" w:hAnsi="Calibri" w:cs="Calibri"/>
        </w:rPr>
        <w:t>W przypadku odstąpienia od umowy z winy Wykonawcy lub Zamawiającego druga strona może dochodzić od strony winnej kary umownej w wysokości 20% wartości brutto umowy.</w:t>
      </w:r>
    </w:p>
    <w:p w14:paraId="4ABB2CFC" w14:textId="77777777" w:rsidR="00343457" w:rsidRPr="00E1313B" w:rsidRDefault="00343457" w:rsidP="00343457">
      <w:pPr>
        <w:numPr>
          <w:ilvl w:val="0"/>
          <w:numId w:val="45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E1313B">
        <w:rPr>
          <w:rFonts w:ascii="Calibri" w:hAnsi="Calibri" w:cs="Calibri"/>
        </w:rPr>
        <w:t>Jeżeli wysokość szkody przekracza wysokość kary umownej, Zamawiający zastrzega sobie prawo dochodzenia na drodze sądowej odszkodowania przekraczającego wysokość kary.</w:t>
      </w:r>
    </w:p>
    <w:p w14:paraId="42AE91A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3E1770F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24567D44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25106E00" w14:textId="77777777" w:rsidR="0082593F" w:rsidRPr="00934EDB" w:rsidRDefault="0082593F" w:rsidP="002D461B">
      <w:pPr>
        <w:numPr>
          <w:ilvl w:val="3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</w:t>
      </w:r>
      <w:r w:rsidRPr="00934EDB">
        <w:rPr>
          <w:rFonts w:asciiTheme="minorHAnsi" w:hAnsiTheme="minorHAnsi"/>
          <w:color w:val="000000"/>
          <w:sz w:val="22"/>
          <w:szCs w:val="22"/>
        </w:rPr>
        <w:t>, z przyczyn leżących po stronie Wykonawcy w szczególności w przypadkach:</w:t>
      </w:r>
    </w:p>
    <w:p w14:paraId="0258B6BE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2067481B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3545E650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14:paraId="55A165E0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2BCE21E9" w14:textId="2745F719" w:rsidR="0082593F" w:rsidRPr="00934EDB" w:rsidRDefault="006532FE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opóźnieni</w:t>
      </w:r>
      <w:r w:rsidR="002D5C3D">
        <w:rPr>
          <w:rFonts w:asciiTheme="minorHAnsi" w:hAnsiTheme="minorHAnsi"/>
          <w:color w:val="000000"/>
          <w:sz w:val="22"/>
          <w:szCs w:val="22"/>
        </w:rPr>
        <w:t>a</w:t>
      </w:r>
      <w:r w:rsidR="0082593F" w:rsidRPr="00934EDB">
        <w:rPr>
          <w:rFonts w:asciiTheme="minorHAnsi" w:hAnsiTheme="minorHAnsi"/>
          <w:color w:val="000000"/>
          <w:sz w:val="22"/>
          <w:szCs w:val="22"/>
        </w:rPr>
        <w:t xml:space="preserve"> za daną dostawę przedmiotu zamówienia przekraczając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="0082593F" w:rsidRPr="00934ED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2593F">
        <w:rPr>
          <w:rFonts w:asciiTheme="minorHAnsi" w:hAnsiTheme="minorHAnsi"/>
          <w:color w:val="000000"/>
          <w:sz w:val="22"/>
          <w:szCs w:val="22"/>
        </w:rPr>
        <w:t>20</w:t>
      </w:r>
      <w:r w:rsidR="0082593F"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14:paraId="1DF7B1D3" w14:textId="77777777" w:rsidR="0082593F" w:rsidRDefault="0082593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2.</w:t>
      </w:r>
      <w:r w:rsidRPr="00934EDB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D425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4EDB">
        <w:rPr>
          <w:rFonts w:asciiTheme="minorHAnsi" w:hAnsiTheme="minorHAnsi"/>
          <w:color w:val="000000"/>
          <w:sz w:val="22"/>
          <w:szCs w:val="22"/>
        </w:rPr>
        <w:t>tytułu wykonania części umowy.</w:t>
      </w:r>
    </w:p>
    <w:p w14:paraId="426DBEBF" w14:textId="77777777" w:rsidR="00D4259A" w:rsidRPr="00AC2B30" w:rsidRDefault="00D4259A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7885049" w14:textId="77777777" w:rsidR="001F75A8" w:rsidRDefault="001F75A8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73B9017" w14:textId="61C704D9"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10</w:t>
      </w:r>
    </w:p>
    <w:p w14:paraId="2B11D8F7" w14:textId="77777777" w:rsidR="006E5CAB" w:rsidRDefault="006E5CAB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1368A6" w14:textId="59189C48" w:rsidR="00D4259A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>
        <w:rPr>
          <w:rFonts w:ascii="Calibri" w:hAnsi="Calibri"/>
          <w:sz w:val="22"/>
          <w:szCs w:val="22"/>
        </w:rPr>
        <w:t xml:space="preserve">zawarta na okres </w:t>
      </w:r>
      <w:r w:rsidRPr="00924388">
        <w:rPr>
          <w:rFonts w:ascii="Calibri" w:hAnsi="Calibri"/>
          <w:b/>
          <w:bCs/>
          <w:sz w:val="22"/>
          <w:szCs w:val="22"/>
        </w:rPr>
        <w:t>od dnia …</w:t>
      </w:r>
      <w:r w:rsidR="00924388">
        <w:rPr>
          <w:rFonts w:ascii="Calibri" w:hAnsi="Calibri"/>
          <w:b/>
          <w:bCs/>
          <w:sz w:val="22"/>
          <w:szCs w:val="22"/>
        </w:rPr>
        <w:t>.</w:t>
      </w:r>
      <w:r w:rsidRPr="00924388">
        <w:rPr>
          <w:rFonts w:ascii="Calibri" w:hAnsi="Calibri"/>
          <w:b/>
          <w:bCs/>
          <w:sz w:val="22"/>
          <w:szCs w:val="22"/>
        </w:rPr>
        <w:t>… 20</w:t>
      </w:r>
      <w:r w:rsidR="006E10EA" w:rsidRPr="00924388">
        <w:rPr>
          <w:rFonts w:ascii="Calibri" w:hAnsi="Calibri"/>
          <w:b/>
          <w:bCs/>
          <w:sz w:val="22"/>
          <w:szCs w:val="22"/>
        </w:rPr>
        <w:t>20</w:t>
      </w:r>
      <w:r w:rsidRPr="00924388">
        <w:rPr>
          <w:rFonts w:ascii="Calibri" w:hAnsi="Calibri"/>
          <w:b/>
          <w:bCs/>
          <w:sz w:val="22"/>
          <w:szCs w:val="22"/>
        </w:rPr>
        <w:t xml:space="preserve"> roku do …</w:t>
      </w:r>
      <w:r w:rsidR="00924388">
        <w:rPr>
          <w:rFonts w:ascii="Calibri" w:hAnsi="Calibri"/>
          <w:b/>
          <w:bCs/>
          <w:sz w:val="22"/>
          <w:szCs w:val="22"/>
        </w:rPr>
        <w:t>.</w:t>
      </w:r>
      <w:r w:rsidRPr="00924388">
        <w:rPr>
          <w:rFonts w:ascii="Calibri" w:hAnsi="Calibri"/>
          <w:b/>
          <w:bCs/>
          <w:sz w:val="22"/>
          <w:szCs w:val="22"/>
        </w:rPr>
        <w:t>… 20</w:t>
      </w:r>
      <w:r w:rsidR="004E66F8" w:rsidRPr="00924388">
        <w:rPr>
          <w:rFonts w:ascii="Calibri" w:hAnsi="Calibri"/>
          <w:b/>
          <w:bCs/>
          <w:sz w:val="22"/>
          <w:szCs w:val="22"/>
        </w:rPr>
        <w:t>21</w:t>
      </w:r>
      <w:r w:rsidRPr="00924388">
        <w:rPr>
          <w:rFonts w:ascii="Calibri" w:hAnsi="Calibri"/>
          <w:b/>
          <w:bCs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 xml:space="preserve">. </w:t>
      </w:r>
    </w:p>
    <w:p w14:paraId="6AA254CF" w14:textId="77777777" w:rsidR="0082593F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D4259A">
        <w:rPr>
          <w:rFonts w:ascii="Calibri" w:hAnsi="Calibri"/>
          <w:sz w:val="22"/>
          <w:szCs w:val="22"/>
        </w:rPr>
        <w:t>W przypadku, gdy w w/w terminie umowa nie zostanie wyczerpana wartościowo, okres jej obowiązywania ulega wydłużeniu do dnia zrealizowania pełnej kwoty nominalnej</w:t>
      </w:r>
    </w:p>
    <w:p w14:paraId="162C23A7" w14:textId="77777777"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14:paraId="366077A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2DDB7ED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09142D76" w14:textId="77777777" w:rsidR="0083397F" w:rsidRPr="00E1313B" w:rsidRDefault="0083397F" w:rsidP="0083397F">
      <w:pPr>
        <w:numPr>
          <w:ilvl w:val="0"/>
          <w:numId w:val="22"/>
        </w:numPr>
        <w:ind w:left="360"/>
        <w:jc w:val="both"/>
        <w:rPr>
          <w:rFonts w:ascii="Calibri" w:hAnsi="Calibri"/>
        </w:rPr>
      </w:pPr>
      <w:r w:rsidRPr="00E1313B">
        <w:rPr>
          <w:rFonts w:ascii="Calibri" w:hAnsi="Calibri"/>
        </w:rPr>
        <w:t>Zmiana postanowień niniejszej umowy może nastąpić za zgodą obu stron wyrażoną na piśmie pod rygorem nieważności z zastrzeżeniem ust. 2.</w:t>
      </w:r>
    </w:p>
    <w:p w14:paraId="6620AED4" w14:textId="77777777" w:rsidR="0083397F" w:rsidRPr="00E1313B" w:rsidRDefault="0083397F" w:rsidP="0083397F">
      <w:pPr>
        <w:numPr>
          <w:ilvl w:val="0"/>
          <w:numId w:val="22"/>
        </w:numPr>
        <w:ind w:left="360"/>
        <w:jc w:val="both"/>
        <w:rPr>
          <w:rFonts w:ascii="Calibri" w:hAnsi="Calibri"/>
        </w:rPr>
      </w:pPr>
      <w:r w:rsidRPr="00E1313B">
        <w:rPr>
          <w:rFonts w:ascii="Calibri" w:hAnsi="Calibri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0EDFE63E" w14:textId="77777777" w:rsidR="0083397F" w:rsidRPr="00E1313B" w:rsidRDefault="0083397F" w:rsidP="0083397F">
      <w:pPr>
        <w:numPr>
          <w:ilvl w:val="0"/>
          <w:numId w:val="22"/>
        </w:numPr>
        <w:ind w:left="360"/>
        <w:jc w:val="both"/>
        <w:rPr>
          <w:rFonts w:ascii="Calibri" w:hAnsi="Calibri"/>
        </w:rPr>
      </w:pPr>
      <w:r w:rsidRPr="00E1313B">
        <w:rPr>
          <w:rFonts w:ascii="Calibri" w:hAnsi="Calibri"/>
        </w:rPr>
        <w:t>Zamawiający dopuszcza możliwość zmiany zapisów umowy w następującym zakresie:</w:t>
      </w:r>
    </w:p>
    <w:p w14:paraId="3E90893A" w14:textId="77777777" w:rsidR="0083397F" w:rsidRPr="00E1313B" w:rsidRDefault="0083397F" w:rsidP="0083397F">
      <w:pPr>
        <w:numPr>
          <w:ilvl w:val="0"/>
          <w:numId w:val="46"/>
        </w:numPr>
        <w:jc w:val="both"/>
        <w:rPr>
          <w:rFonts w:ascii="Calibri" w:hAnsi="Calibri"/>
        </w:rPr>
      </w:pPr>
      <w:r w:rsidRPr="00E1313B">
        <w:rPr>
          <w:rFonts w:ascii="Calibri" w:hAnsi="Calibri"/>
        </w:rPr>
        <w:t>zaproponowania przez Wykonawcę produktu zamiennego o parametrach tożsamych lub jakościowo lepszego;</w:t>
      </w:r>
    </w:p>
    <w:p w14:paraId="49ED5275" w14:textId="77777777" w:rsidR="0083397F" w:rsidRPr="00E1313B" w:rsidRDefault="0083397F" w:rsidP="0083397F">
      <w:pPr>
        <w:numPr>
          <w:ilvl w:val="0"/>
          <w:numId w:val="46"/>
        </w:numPr>
        <w:jc w:val="both"/>
        <w:rPr>
          <w:rFonts w:ascii="Calibri" w:hAnsi="Calibri"/>
        </w:rPr>
      </w:pPr>
      <w:r w:rsidRPr="00E1313B">
        <w:rPr>
          <w:rFonts w:ascii="Calibri" w:hAnsi="Calibri"/>
        </w:rPr>
        <w:t>zmian wynikających z przekształceń własnościowych;</w:t>
      </w:r>
    </w:p>
    <w:p w14:paraId="30812AEC" w14:textId="77777777" w:rsidR="0083397F" w:rsidRPr="00E1313B" w:rsidRDefault="0083397F" w:rsidP="0083397F">
      <w:pPr>
        <w:numPr>
          <w:ilvl w:val="0"/>
          <w:numId w:val="46"/>
        </w:numPr>
        <w:jc w:val="both"/>
        <w:rPr>
          <w:rFonts w:ascii="Calibri" w:hAnsi="Calibri"/>
        </w:rPr>
      </w:pPr>
      <w:r w:rsidRPr="00E1313B">
        <w:rPr>
          <w:rFonts w:ascii="Calibri" w:hAnsi="Calibri"/>
        </w:rPr>
        <w:t>zmian danych Wykonawcy (np. zmiana adresu, nazwy);</w:t>
      </w:r>
    </w:p>
    <w:p w14:paraId="66586019" w14:textId="77777777" w:rsidR="0083397F" w:rsidRPr="00E1313B" w:rsidRDefault="0083397F" w:rsidP="0083397F">
      <w:pPr>
        <w:numPr>
          <w:ilvl w:val="0"/>
          <w:numId w:val="46"/>
        </w:numPr>
        <w:jc w:val="both"/>
        <w:rPr>
          <w:rFonts w:ascii="Calibri" w:hAnsi="Calibri"/>
        </w:rPr>
      </w:pPr>
      <w:r w:rsidRPr="00E1313B">
        <w:rPr>
          <w:rFonts w:ascii="Calibri" w:hAnsi="Calibri"/>
        </w:rPr>
        <w:t>zmiany terminu realizacji zamówienia w sytuacji, gdy zmiana ta wynika z przyczyn niezależnych od Wykonawcy.</w:t>
      </w:r>
    </w:p>
    <w:p w14:paraId="676B7A0B" w14:textId="77777777" w:rsidR="0083397F" w:rsidRPr="00E1313B" w:rsidRDefault="0083397F" w:rsidP="0083397F">
      <w:pPr>
        <w:numPr>
          <w:ilvl w:val="0"/>
          <w:numId w:val="46"/>
        </w:numPr>
        <w:jc w:val="both"/>
        <w:rPr>
          <w:rFonts w:ascii="Calibri" w:hAnsi="Calibri"/>
        </w:rPr>
      </w:pPr>
      <w:r w:rsidRPr="00E1313B">
        <w:rPr>
          <w:rFonts w:ascii="Calibri" w:eastAsia="Calibri" w:hAnsi="Calibri"/>
          <w:szCs w:val="20"/>
        </w:rPr>
        <w:t xml:space="preserve">zwiększenia o mniej niż 10% kwoty maksymalnego zobowiązania Zamawiającego, o której </w:t>
      </w:r>
      <w:r w:rsidRPr="00E1313B">
        <w:rPr>
          <w:rFonts w:ascii="Calibri" w:hAnsi="Calibri"/>
        </w:rPr>
        <w:t>mowa w § 4 ust. 3 Umowy.</w:t>
      </w:r>
    </w:p>
    <w:p w14:paraId="2135E578" w14:textId="77777777" w:rsidR="0083397F" w:rsidRPr="00E1313B" w:rsidRDefault="0083397F" w:rsidP="0083397F">
      <w:pPr>
        <w:numPr>
          <w:ilvl w:val="0"/>
          <w:numId w:val="22"/>
        </w:numPr>
        <w:tabs>
          <w:tab w:val="num" w:pos="426"/>
        </w:tabs>
        <w:ind w:left="567" w:hanging="567"/>
        <w:jc w:val="both"/>
        <w:rPr>
          <w:rFonts w:ascii="Calibri" w:hAnsi="Calibri" w:cs="Calibri"/>
        </w:rPr>
      </w:pPr>
      <w:r w:rsidRPr="00E1313B">
        <w:rPr>
          <w:rFonts w:ascii="Calibri" w:hAnsi="Calibri" w:cs="Calibri"/>
        </w:rPr>
        <w:t>Powyższe zmiany nie mogą skutkować zmianą ceny jednostkowej i nie mogą być niekorzystne dla Zamawiającego.</w:t>
      </w:r>
    </w:p>
    <w:p w14:paraId="017E99E1" w14:textId="77777777" w:rsidR="00B71911" w:rsidRDefault="00B71911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2BCCFD" w14:textId="60D25E75"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4063C766" w14:textId="77777777" w:rsidR="000D16C1" w:rsidRPr="00C32576" w:rsidRDefault="000D16C1" w:rsidP="002D461B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4EE56474" w14:textId="44A22732" w:rsidR="000D16C1" w:rsidRPr="00C32576" w:rsidRDefault="000D16C1" w:rsidP="002D461B">
      <w:pPr>
        <w:pStyle w:val="Tekstpodstawowy"/>
        <w:numPr>
          <w:ilvl w:val="0"/>
          <w:numId w:val="42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zobowiązany jest umieścić na fakturze zapis, o którym mowa w ust. 1 oraz zapis, że sprzedaż dotyczy wykonania umowy </w:t>
      </w:r>
      <w:r w:rsidRPr="006E5CAB">
        <w:rPr>
          <w:rFonts w:ascii="Calibri" w:hAnsi="Calibri"/>
          <w:b/>
          <w:bCs/>
          <w:sz w:val="22"/>
          <w:szCs w:val="22"/>
        </w:rPr>
        <w:t>nr …/20</w:t>
      </w:r>
      <w:r w:rsidR="00634C6F" w:rsidRPr="006E5CAB">
        <w:rPr>
          <w:rFonts w:ascii="Calibri" w:hAnsi="Calibri"/>
          <w:b/>
          <w:bCs/>
          <w:sz w:val="22"/>
          <w:szCs w:val="22"/>
        </w:rPr>
        <w:t>20</w:t>
      </w:r>
      <w:r w:rsidRPr="006E5CAB">
        <w:rPr>
          <w:rFonts w:ascii="Calibri" w:hAnsi="Calibri"/>
          <w:b/>
          <w:bCs/>
          <w:sz w:val="22"/>
          <w:szCs w:val="22"/>
        </w:rPr>
        <w:t>/ZP</w:t>
      </w:r>
      <w:r w:rsidRPr="00C32576">
        <w:rPr>
          <w:rFonts w:ascii="Calibri" w:hAnsi="Calibri"/>
          <w:sz w:val="22"/>
          <w:szCs w:val="22"/>
        </w:rPr>
        <w:t xml:space="preserve"> z dnia </w:t>
      </w:r>
      <w:r>
        <w:rPr>
          <w:rFonts w:ascii="Calibri" w:hAnsi="Calibri"/>
          <w:sz w:val="22"/>
          <w:szCs w:val="22"/>
        </w:rPr>
        <w:t>…</w:t>
      </w:r>
    </w:p>
    <w:p w14:paraId="514B8C28" w14:textId="77777777"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A4CC873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4EB2CF8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3CD02929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8C7EFC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4947402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14:paraId="4D74BFE1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F1FEEC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14:paraId="68CD5197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7BFEDFE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919DE7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078A073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6EB0231B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6B62103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41D358D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F9C244F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429CC7B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2966619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ED797A3" w14:textId="77777777" w:rsidR="00C422CB" w:rsidRPr="006E5CAB" w:rsidRDefault="00C422CB" w:rsidP="00C422CB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iCs/>
          <w:sz w:val="21"/>
          <w:szCs w:val="21"/>
          <w:lang w:eastAsia="en-US"/>
        </w:rPr>
      </w:pPr>
      <w:r w:rsidRPr="006E5CAB">
        <w:rPr>
          <w:rFonts w:asciiTheme="minorHAnsi" w:eastAsiaTheme="minorHAnsi" w:hAnsiTheme="minorHAnsi" w:cs="Arial"/>
          <w:bCs/>
          <w:i/>
          <w:iCs/>
          <w:sz w:val="21"/>
          <w:szCs w:val="21"/>
          <w:lang w:eastAsia="en-US"/>
        </w:rPr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91"/>
        <w:gridCol w:w="2423"/>
      </w:tblGrid>
      <w:tr w:rsidR="00C422CB" w14:paraId="395A767A" w14:textId="77777777" w:rsidTr="00571AAD">
        <w:trPr>
          <w:trHeight w:val="34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FE117CA" w14:textId="77777777" w:rsidR="00C422CB" w:rsidRDefault="00C422CB" w:rsidP="00571A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C422CB" w14:paraId="4A94F5EF" w14:textId="77777777" w:rsidTr="00571AAD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E7FF4D8" w14:textId="77777777" w:rsidR="00C422CB" w:rsidRDefault="00C422CB" w:rsidP="00571A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DE0EA18" w14:textId="77777777" w:rsidR="00C422CB" w:rsidRDefault="00C422CB" w:rsidP="00571A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8817C93" w14:textId="77777777" w:rsidR="00C422CB" w:rsidRDefault="00C422CB" w:rsidP="00571A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 za 1 szt.</w:t>
            </w:r>
          </w:p>
        </w:tc>
      </w:tr>
      <w:tr w:rsidR="00C422CB" w14:paraId="06FF871F" w14:textId="77777777" w:rsidTr="00571AAD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631" w14:textId="77777777" w:rsidR="00C422CB" w:rsidRDefault="00C422CB" w:rsidP="00571A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3E0" w14:textId="77777777" w:rsidR="00C422CB" w:rsidRDefault="00C422CB" w:rsidP="00571AA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556" w14:textId="77777777" w:rsidR="00C422CB" w:rsidRDefault="00C422CB" w:rsidP="00571A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422CB" w14:paraId="048668F8" w14:textId="77777777" w:rsidTr="00571AAD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708E" w14:textId="77777777" w:rsidR="00C422CB" w:rsidRDefault="00C422CB" w:rsidP="00571A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A537" w14:textId="77777777" w:rsidR="00C422CB" w:rsidRDefault="00C422CB" w:rsidP="00571AA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2091" w14:textId="77777777" w:rsidR="00C422CB" w:rsidRDefault="00C422CB" w:rsidP="00571A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375A32C" w14:textId="77777777" w:rsidR="00C422CB" w:rsidRDefault="00C422CB" w:rsidP="00C422CB">
      <w:pPr>
        <w:tabs>
          <w:tab w:val="left" w:pos="6615"/>
        </w:tabs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301A7D9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1911A02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69F80F7" w14:textId="77777777" w:rsidR="0082593F" w:rsidRPr="00C242A6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0234D16" w14:textId="77777777" w:rsidR="006C6434" w:rsidRPr="00C242A6" w:rsidRDefault="006C6434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6C6434" w:rsidRPr="00C242A6" w:rsidSect="00242F2B">
      <w:footerReference w:type="default" r:id="rId10"/>
      <w:pgSz w:w="11906" w:h="16838" w:code="9"/>
      <w:pgMar w:top="1418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B7A4" w14:textId="77777777" w:rsidR="00DA66EC" w:rsidRDefault="00DA66EC">
      <w:r>
        <w:separator/>
      </w:r>
    </w:p>
  </w:endnote>
  <w:endnote w:type="continuationSeparator" w:id="0">
    <w:p w14:paraId="06DF24AC" w14:textId="77777777" w:rsidR="00DA66EC" w:rsidRDefault="00DA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327513254"/>
      <w:docPartObj>
        <w:docPartGallery w:val="Page Numbers (Bottom of Page)"/>
        <w:docPartUnique/>
      </w:docPartObj>
    </w:sdtPr>
    <w:sdtContent>
      <w:p w14:paraId="2DEB9C67" w14:textId="77777777" w:rsidR="00DA66EC" w:rsidRPr="00E907F0" w:rsidRDefault="00DA66EC" w:rsidP="00E907F0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E907F0">
          <w:rPr>
            <w:rFonts w:asciiTheme="minorHAnsi" w:hAnsiTheme="minorHAnsi"/>
            <w:sz w:val="18"/>
            <w:szCs w:val="18"/>
          </w:rPr>
          <w:t xml:space="preserve">str. </w:t>
        </w:r>
        <w:r w:rsidRPr="00E907F0">
          <w:rPr>
            <w:rFonts w:asciiTheme="minorHAnsi" w:hAnsiTheme="minorHAnsi"/>
            <w:sz w:val="18"/>
            <w:szCs w:val="18"/>
          </w:rPr>
          <w:fldChar w:fldCharType="begin"/>
        </w:r>
        <w:r w:rsidRPr="00E907F0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E907F0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13</w:t>
        </w:r>
        <w:r w:rsidRPr="00E907F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2DBDB2F" w14:textId="77777777" w:rsidR="00DA66EC" w:rsidRDefault="00DA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1829" w14:textId="77777777" w:rsidR="00DA66EC" w:rsidRDefault="00DA66EC">
      <w:r>
        <w:separator/>
      </w:r>
    </w:p>
  </w:footnote>
  <w:footnote w:type="continuationSeparator" w:id="0">
    <w:p w14:paraId="29B932EB" w14:textId="77777777" w:rsidR="00DA66EC" w:rsidRDefault="00DA66EC">
      <w:r>
        <w:continuationSeparator/>
      </w:r>
    </w:p>
  </w:footnote>
  <w:footnote w:id="1">
    <w:p w14:paraId="3DBD8F54" w14:textId="77777777" w:rsidR="00DA66EC" w:rsidRDefault="00DA66EC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C30532C" w14:textId="77777777" w:rsidR="00DA66EC" w:rsidRDefault="00DA66EC" w:rsidP="001A214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4F387AA" w14:textId="77777777" w:rsidR="00DA66EC" w:rsidRDefault="00DA66EC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FD4"/>
    <w:multiLevelType w:val="hybridMultilevel"/>
    <w:tmpl w:val="43C2D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33DF2"/>
    <w:multiLevelType w:val="multilevel"/>
    <w:tmpl w:val="44A4B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63A23"/>
    <w:multiLevelType w:val="hybridMultilevel"/>
    <w:tmpl w:val="E9E8EDF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37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42"/>
  </w:num>
  <w:num w:numId="9">
    <w:abstractNumId w:val="26"/>
  </w:num>
  <w:num w:numId="10">
    <w:abstractNumId w:val="19"/>
  </w:num>
  <w:num w:numId="11">
    <w:abstractNumId w:val="6"/>
  </w:num>
  <w:num w:numId="12">
    <w:abstractNumId w:val="28"/>
  </w:num>
  <w:num w:numId="13">
    <w:abstractNumId w:val="10"/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3"/>
  </w:num>
  <w:num w:numId="19">
    <w:abstractNumId w:val="25"/>
  </w:num>
  <w:num w:numId="20">
    <w:abstractNumId w:val="22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0"/>
  </w:num>
  <w:num w:numId="31">
    <w:abstractNumId w:val="11"/>
  </w:num>
  <w:num w:numId="32">
    <w:abstractNumId w:val="38"/>
  </w:num>
  <w:num w:numId="33">
    <w:abstractNumId w:val="16"/>
  </w:num>
  <w:num w:numId="34">
    <w:abstractNumId w:val="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0"/>
  </w:num>
  <w:num w:numId="39">
    <w:abstractNumId w:val="15"/>
  </w:num>
  <w:num w:numId="40">
    <w:abstractNumId w:val="32"/>
  </w:num>
  <w:num w:numId="41">
    <w:abstractNumId w:val="27"/>
  </w:num>
  <w:num w:numId="42">
    <w:abstractNumId w:val="24"/>
  </w:num>
  <w:num w:numId="43">
    <w:abstractNumId w:val="35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25468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67FA"/>
    <w:rsid w:val="00067E87"/>
    <w:rsid w:val="00071AE1"/>
    <w:rsid w:val="000739D3"/>
    <w:rsid w:val="00076A90"/>
    <w:rsid w:val="00081462"/>
    <w:rsid w:val="000823F7"/>
    <w:rsid w:val="000901C4"/>
    <w:rsid w:val="000910CB"/>
    <w:rsid w:val="00095F25"/>
    <w:rsid w:val="00096253"/>
    <w:rsid w:val="000A1B3F"/>
    <w:rsid w:val="000A32F6"/>
    <w:rsid w:val="000A5780"/>
    <w:rsid w:val="000B2D8D"/>
    <w:rsid w:val="000B30E2"/>
    <w:rsid w:val="000B55C8"/>
    <w:rsid w:val="000B5FC1"/>
    <w:rsid w:val="000C0BAA"/>
    <w:rsid w:val="000C7704"/>
    <w:rsid w:val="000D16C1"/>
    <w:rsid w:val="000D2569"/>
    <w:rsid w:val="000D34C1"/>
    <w:rsid w:val="000D550C"/>
    <w:rsid w:val="000D76BF"/>
    <w:rsid w:val="000E3A76"/>
    <w:rsid w:val="000E4548"/>
    <w:rsid w:val="000E7582"/>
    <w:rsid w:val="000F1434"/>
    <w:rsid w:val="000F436C"/>
    <w:rsid w:val="000F65DA"/>
    <w:rsid w:val="000F7C22"/>
    <w:rsid w:val="0010246E"/>
    <w:rsid w:val="00102AE2"/>
    <w:rsid w:val="00104558"/>
    <w:rsid w:val="001100B1"/>
    <w:rsid w:val="001103C6"/>
    <w:rsid w:val="00111159"/>
    <w:rsid w:val="001139CF"/>
    <w:rsid w:val="0011532A"/>
    <w:rsid w:val="00116389"/>
    <w:rsid w:val="00117190"/>
    <w:rsid w:val="001228B4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7C5"/>
    <w:rsid w:val="001468B4"/>
    <w:rsid w:val="00146B9D"/>
    <w:rsid w:val="00147253"/>
    <w:rsid w:val="001509C2"/>
    <w:rsid w:val="00152496"/>
    <w:rsid w:val="00152BDE"/>
    <w:rsid w:val="00153183"/>
    <w:rsid w:val="0015321A"/>
    <w:rsid w:val="00154823"/>
    <w:rsid w:val="00154D08"/>
    <w:rsid w:val="0016113D"/>
    <w:rsid w:val="00163DA4"/>
    <w:rsid w:val="0017099C"/>
    <w:rsid w:val="00171E33"/>
    <w:rsid w:val="00177796"/>
    <w:rsid w:val="00180248"/>
    <w:rsid w:val="001816C9"/>
    <w:rsid w:val="00183BE2"/>
    <w:rsid w:val="001843BE"/>
    <w:rsid w:val="00185B94"/>
    <w:rsid w:val="001969B0"/>
    <w:rsid w:val="001A0739"/>
    <w:rsid w:val="001A1D27"/>
    <w:rsid w:val="001A2143"/>
    <w:rsid w:val="001A214B"/>
    <w:rsid w:val="001A63F5"/>
    <w:rsid w:val="001B2313"/>
    <w:rsid w:val="001B4384"/>
    <w:rsid w:val="001C2985"/>
    <w:rsid w:val="001C3805"/>
    <w:rsid w:val="001C43F8"/>
    <w:rsid w:val="001D159B"/>
    <w:rsid w:val="001D206B"/>
    <w:rsid w:val="001D5084"/>
    <w:rsid w:val="001D782D"/>
    <w:rsid w:val="001D7F00"/>
    <w:rsid w:val="001E05BE"/>
    <w:rsid w:val="001E39F0"/>
    <w:rsid w:val="001E59A5"/>
    <w:rsid w:val="001F02E3"/>
    <w:rsid w:val="001F09D9"/>
    <w:rsid w:val="001F5DBC"/>
    <w:rsid w:val="001F6CE1"/>
    <w:rsid w:val="001F75A8"/>
    <w:rsid w:val="001F794B"/>
    <w:rsid w:val="00202195"/>
    <w:rsid w:val="002066AC"/>
    <w:rsid w:val="00210509"/>
    <w:rsid w:val="0021247A"/>
    <w:rsid w:val="0021609B"/>
    <w:rsid w:val="00220FEB"/>
    <w:rsid w:val="00224AB8"/>
    <w:rsid w:val="00225AC3"/>
    <w:rsid w:val="002367A7"/>
    <w:rsid w:val="00242562"/>
    <w:rsid w:val="00242F2B"/>
    <w:rsid w:val="00251413"/>
    <w:rsid w:val="0025284E"/>
    <w:rsid w:val="00254D1E"/>
    <w:rsid w:val="00256B42"/>
    <w:rsid w:val="002606F0"/>
    <w:rsid w:val="00262255"/>
    <w:rsid w:val="0026261F"/>
    <w:rsid w:val="00262B78"/>
    <w:rsid w:val="00264F7B"/>
    <w:rsid w:val="002652B9"/>
    <w:rsid w:val="002661B3"/>
    <w:rsid w:val="00273E8C"/>
    <w:rsid w:val="00276084"/>
    <w:rsid w:val="002837B8"/>
    <w:rsid w:val="00285D8E"/>
    <w:rsid w:val="002871ED"/>
    <w:rsid w:val="00292F00"/>
    <w:rsid w:val="00295531"/>
    <w:rsid w:val="002A1CD8"/>
    <w:rsid w:val="002A6DBB"/>
    <w:rsid w:val="002B28B7"/>
    <w:rsid w:val="002B2CAB"/>
    <w:rsid w:val="002B58B0"/>
    <w:rsid w:val="002C06D5"/>
    <w:rsid w:val="002C0E68"/>
    <w:rsid w:val="002C361E"/>
    <w:rsid w:val="002C496F"/>
    <w:rsid w:val="002C4CF9"/>
    <w:rsid w:val="002C607F"/>
    <w:rsid w:val="002D1147"/>
    <w:rsid w:val="002D1628"/>
    <w:rsid w:val="002D461B"/>
    <w:rsid w:val="002D5C3D"/>
    <w:rsid w:val="002E19B2"/>
    <w:rsid w:val="002E502F"/>
    <w:rsid w:val="002E60A9"/>
    <w:rsid w:val="002F04F2"/>
    <w:rsid w:val="002F0735"/>
    <w:rsid w:val="002F1AA2"/>
    <w:rsid w:val="002F2CE5"/>
    <w:rsid w:val="00300113"/>
    <w:rsid w:val="00301528"/>
    <w:rsid w:val="00310B77"/>
    <w:rsid w:val="003125CE"/>
    <w:rsid w:val="003163AA"/>
    <w:rsid w:val="003417C3"/>
    <w:rsid w:val="00343457"/>
    <w:rsid w:val="0034453C"/>
    <w:rsid w:val="003448A9"/>
    <w:rsid w:val="00357FC7"/>
    <w:rsid w:val="00364C2E"/>
    <w:rsid w:val="00365045"/>
    <w:rsid w:val="00367DF7"/>
    <w:rsid w:val="0037209B"/>
    <w:rsid w:val="00373EA9"/>
    <w:rsid w:val="00375D37"/>
    <w:rsid w:val="00391E73"/>
    <w:rsid w:val="00392A89"/>
    <w:rsid w:val="00394580"/>
    <w:rsid w:val="003A2D77"/>
    <w:rsid w:val="003A30DF"/>
    <w:rsid w:val="003A6EAE"/>
    <w:rsid w:val="003A789F"/>
    <w:rsid w:val="003B3000"/>
    <w:rsid w:val="003B316C"/>
    <w:rsid w:val="003B65AB"/>
    <w:rsid w:val="003B7407"/>
    <w:rsid w:val="003C0961"/>
    <w:rsid w:val="003C2487"/>
    <w:rsid w:val="003C43CF"/>
    <w:rsid w:val="003D12F6"/>
    <w:rsid w:val="003D29DC"/>
    <w:rsid w:val="003D4222"/>
    <w:rsid w:val="003D4E7A"/>
    <w:rsid w:val="003D6B65"/>
    <w:rsid w:val="003D7D7E"/>
    <w:rsid w:val="003E4712"/>
    <w:rsid w:val="003E5BEA"/>
    <w:rsid w:val="003E6C75"/>
    <w:rsid w:val="003E6EF9"/>
    <w:rsid w:val="003E7286"/>
    <w:rsid w:val="003E72BA"/>
    <w:rsid w:val="003F00B9"/>
    <w:rsid w:val="003F04D1"/>
    <w:rsid w:val="003F2AFD"/>
    <w:rsid w:val="00405387"/>
    <w:rsid w:val="00406DB4"/>
    <w:rsid w:val="004230CC"/>
    <w:rsid w:val="004267E8"/>
    <w:rsid w:val="00443E7A"/>
    <w:rsid w:val="00446EA2"/>
    <w:rsid w:val="004517F8"/>
    <w:rsid w:val="00454106"/>
    <w:rsid w:val="00456092"/>
    <w:rsid w:val="00460097"/>
    <w:rsid w:val="004600C7"/>
    <w:rsid w:val="00461244"/>
    <w:rsid w:val="004630F6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0BE1"/>
    <w:rsid w:val="00481FBE"/>
    <w:rsid w:val="004832D8"/>
    <w:rsid w:val="00484C22"/>
    <w:rsid w:val="00491CC2"/>
    <w:rsid w:val="004946F1"/>
    <w:rsid w:val="004A3D09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5F0D"/>
    <w:rsid w:val="004E66F8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086C"/>
    <w:rsid w:val="00503D51"/>
    <w:rsid w:val="00512A0C"/>
    <w:rsid w:val="0051443D"/>
    <w:rsid w:val="00521401"/>
    <w:rsid w:val="005221F8"/>
    <w:rsid w:val="00525871"/>
    <w:rsid w:val="00527983"/>
    <w:rsid w:val="005313AE"/>
    <w:rsid w:val="00536D15"/>
    <w:rsid w:val="00540687"/>
    <w:rsid w:val="00541A48"/>
    <w:rsid w:val="005438E5"/>
    <w:rsid w:val="0054424B"/>
    <w:rsid w:val="00547FA0"/>
    <w:rsid w:val="0056063D"/>
    <w:rsid w:val="005606DD"/>
    <w:rsid w:val="00561143"/>
    <w:rsid w:val="00561BCC"/>
    <w:rsid w:val="00562C29"/>
    <w:rsid w:val="00562D4C"/>
    <w:rsid w:val="00562F55"/>
    <w:rsid w:val="00563F96"/>
    <w:rsid w:val="00565A31"/>
    <w:rsid w:val="00566357"/>
    <w:rsid w:val="00571495"/>
    <w:rsid w:val="00571660"/>
    <w:rsid w:val="00571AAD"/>
    <w:rsid w:val="00575013"/>
    <w:rsid w:val="00575677"/>
    <w:rsid w:val="0058016A"/>
    <w:rsid w:val="005864D9"/>
    <w:rsid w:val="00590C07"/>
    <w:rsid w:val="00593917"/>
    <w:rsid w:val="005951BB"/>
    <w:rsid w:val="005952F7"/>
    <w:rsid w:val="0059600B"/>
    <w:rsid w:val="005965C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D0155"/>
    <w:rsid w:val="005D0D0F"/>
    <w:rsid w:val="005D72D3"/>
    <w:rsid w:val="005E0150"/>
    <w:rsid w:val="005E1E64"/>
    <w:rsid w:val="005E4024"/>
    <w:rsid w:val="005E44D7"/>
    <w:rsid w:val="005E6F0A"/>
    <w:rsid w:val="005F021D"/>
    <w:rsid w:val="005F0C3B"/>
    <w:rsid w:val="005F1AAB"/>
    <w:rsid w:val="005F3CF5"/>
    <w:rsid w:val="005F4BE8"/>
    <w:rsid w:val="005F5F43"/>
    <w:rsid w:val="005F5F78"/>
    <w:rsid w:val="005F6A66"/>
    <w:rsid w:val="0060087B"/>
    <w:rsid w:val="006026D5"/>
    <w:rsid w:val="006039EC"/>
    <w:rsid w:val="006070D8"/>
    <w:rsid w:val="00607874"/>
    <w:rsid w:val="006105B0"/>
    <w:rsid w:val="00610B90"/>
    <w:rsid w:val="0061366C"/>
    <w:rsid w:val="00614000"/>
    <w:rsid w:val="006153FB"/>
    <w:rsid w:val="00616739"/>
    <w:rsid w:val="00616DBA"/>
    <w:rsid w:val="006227BC"/>
    <w:rsid w:val="006230FC"/>
    <w:rsid w:val="00631E1A"/>
    <w:rsid w:val="00634C6F"/>
    <w:rsid w:val="00637097"/>
    <w:rsid w:val="00645FE1"/>
    <w:rsid w:val="00651229"/>
    <w:rsid w:val="00652FAA"/>
    <w:rsid w:val="006532FE"/>
    <w:rsid w:val="0065395F"/>
    <w:rsid w:val="00653EDD"/>
    <w:rsid w:val="0066246D"/>
    <w:rsid w:val="0067603C"/>
    <w:rsid w:val="0067674E"/>
    <w:rsid w:val="00680F1A"/>
    <w:rsid w:val="00685351"/>
    <w:rsid w:val="00686DBA"/>
    <w:rsid w:val="00687CC4"/>
    <w:rsid w:val="00691D31"/>
    <w:rsid w:val="00691EFA"/>
    <w:rsid w:val="00695F05"/>
    <w:rsid w:val="006A1ED1"/>
    <w:rsid w:val="006A54BD"/>
    <w:rsid w:val="006B04BB"/>
    <w:rsid w:val="006B0D9C"/>
    <w:rsid w:val="006B186C"/>
    <w:rsid w:val="006B1DE9"/>
    <w:rsid w:val="006B416E"/>
    <w:rsid w:val="006B539B"/>
    <w:rsid w:val="006B6DF3"/>
    <w:rsid w:val="006C1917"/>
    <w:rsid w:val="006C6434"/>
    <w:rsid w:val="006C73A3"/>
    <w:rsid w:val="006D146F"/>
    <w:rsid w:val="006D2EAD"/>
    <w:rsid w:val="006D4445"/>
    <w:rsid w:val="006D514E"/>
    <w:rsid w:val="006D70F5"/>
    <w:rsid w:val="006D782D"/>
    <w:rsid w:val="006E10EA"/>
    <w:rsid w:val="006E5CAB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557B"/>
    <w:rsid w:val="00717216"/>
    <w:rsid w:val="00730D72"/>
    <w:rsid w:val="00732280"/>
    <w:rsid w:val="0073621C"/>
    <w:rsid w:val="0073746A"/>
    <w:rsid w:val="00740AAD"/>
    <w:rsid w:val="007411D3"/>
    <w:rsid w:val="007458E1"/>
    <w:rsid w:val="0075654F"/>
    <w:rsid w:val="0076030E"/>
    <w:rsid w:val="007610C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376D"/>
    <w:rsid w:val="007B20EF"/>
    <w:rsid w:val="007B468F"/>
    <w:rsid w:val="007B5DA4"/>
    <w:rsid w:val="007C1F46"/>
    <w:rsid w:val="007C3778"/>
    <w:rsid w:val="007C46B5"/>
    <w:rsid w:val="007D0294"/>
    <w:rsid w:val="007D059D"/>
    <w:rsid w:val="007D19C5"/>
    <w:rsid w:val="007D331A"/>
    <w:rsid w:val="007D4BC1"/>
    <w:rsid w:val="007F1971"/>
    <w:rsid w:val="007F19B1"/>
    <w:rsid w:val="007F2464"/>
    <w:rsid w:val="007F3612"/>
    <w:rsid w:val="007F413B"/>
    <w:rsid w:val="008012D3"/>
    <w:rsid w:val="00803B95"/>
    <w:rsid w:val="00803BCC"/>
    <w:rsid w:val="00805911"/>
    <w:rsid w:val="00806B26"/>
    <w:rsid w:val="00806D76"/>
    <w:rsid w:val="00810135"/>
    <w:rsid w:val="00811B1E"/>
    <w:rsid w:val="008125C1"/>
    <w:rsid w:val="0081702F"/>
    <w:rsid w:val="0082167F"/>
    <w:rsid w:val="00822787"/>
    <w:rsid w:val="008230E6"/>
    <w:rsid w:val="0082593F"/>
    <w:rsid w:val="008262A6"/>
    <w:rsid w:val="00827D80"/>
    <w:rsid w:val="00830C10"/>
    <w:rsid w:val="0083397F"/>
    <w:rsid w:val="00835AA1"/>
    <w:rsid w:val="00836A24"/>
    <w:rsid w:val="00843D93"/>
    <w:rsid w:val="00845B33"/>
    <w:rsid w:val="00847E59"/>
    <w:rsid w:val="0085067E"/>
    <w:rsid w:val="0085292C"/>
    <w:rsid w:val="00857ADF"/>
    <w:rsid w:val="00860F34"/>
    <w:rsid w:val="00861BB3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2CB"/>
    <w:rsid w:val="00883D9A"/>
    <w:rsid w:val="0088445E"/>
    <w:rsid w:val="00884DCE"/>
    <w:rsid w:val="0089209F"/>
    <w:rsid w:val="00893229"/>
    <w:rsid w:val="0089552E"/>
    <w:rsid w:val="00896601"/>
    <w:rsid w:val="008A2572"/>
    <w:rsid w:val="008A42F8"/>
    <w:rsid w:val="008A56C9"/>
    <w:rsid w:val="008A70C8"/>
    <w:rsid w:val="008B251E"/>
    <w:rsid w:val="008B6F3F"/>
    <w:rsid w:val="008C2EC4"/>
    <w:rsid w:val="008D14B5"/>
    <w:rsid w:val="008D15F5"/>
    <w:rsid w:val="008D2F66"/>
    <w:rsid w:val="008D7E7C"/>
    <w:rsid w:val="008E0658"/>
    <w:rsid w:val="008F0ECB"/>
    <w:rsid w:val="008F3A0A"/>
    <w:rsid w:val="008F5B4D"/>
    <w:rsid w:val="008F724E"/>
    <w:rsid w:val="009029A6"/>
    <w:rsid w:val="00902E21"/>
    <w:rsid w:val="00902F8D"/>
    <w:rsid w:val="00913305"/>
    <w:rsid w:val="009136FC"/>
    <w:rsid w:val="009145F9"/>
    <w:rsid w:val="00916F27"/>
    <w:rsid w:val="00917DF5"/>
    <w:rsid w:val="0092203D"/>
    <w:rsid w:val="00922D60"/>
    <w:rsid w:val="00924388"/>
    <w:rsid w:val="0092546D"/>
    <w:rsid w:val="00925ACD"/>
    <w:rsid w:val="009268EB"/>
    <w:rsid w:val="009317A1"/>
    <w:rsid w:val="00932788"/>
    <w:rsid w:val="00937E5C"/>
    <w:rsid w:val="0094040C"/>
    <w:rsid w:val="0094081B"/>
    <w:rsid w:val="009409D1"/>
    <w:rsid w:val="009424E4"/>
    <w:rsid w:val="00942823"/>
    <w:rsid w:val="009454A7"/>
    <w:rsid w:val="0094590C"/>
    <w:rsid w:val="0095166C"/>
    <w:rsid w:val="009522DA"/>
    <w:rsid w:val="00953D0A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21C4"/>
    <w:rsid w:val="0098271F"/>
    <w:rsid w:val="00984C40"/>
    <w:rsid w:val="009858AB"/>
    <w:rsid w:val="00987019"/>
    <w:rsid w:val="00987BFA"/>
    <w:rsid w:val="009906DC"/>
    <w:rsid w:val="009A617D"/>
    <w:rsid w:val="009A742D"/>
    <w:rsid w:val="009B122D"/>
    <w:rsid w:val="009B1A5D"/>
    <w:rsid w:val="009B216B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C78"/>
    <w:rsid w:val="009F2C78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590"/>
    <w:rsid w:val="00A16B9D"/>
    <w:rsid w:val="00A175A3"/>
    <w:rsid w:val="00A175D2"/>
    <w:rsid w:val="00A21D7F"/>
    <w:rsid w:val="00A22390"/>
    <w:rsid w:val="00A23211"/>
    <w:rsid w:val="00A25291"/>
    <w:rsid w:val="00A2724D"/>
    <w:rsid w:val="00A33700"/>
    <w:rsid w:val="00A41485"/>
    <w:rsid w:val="00A429FA"/>
    <w:rsid w:val="00A4719A"/>
    <w:rsid w:val="00A47390"/>
    <w:rsid w:val="00A50C72"/>
    <w:rsid w:val="00A50D64"/>
    <w:rsid w:val="00A56F2F"/>
    <w:rsid w:val="00A65EDA"/>
    <w:rsid w:val="00A66481"/>
    <w:rsid w:val="00A85A92"/>
    <w:rsid w:val="00A9365C"/>
    <w:rsid w:val="00AA416C"/>
    <w:rsid w:val="00AA47ED"/>
    <w:rsid w:val="00AA5505"/>
    <w:rsid w:val="00AA681A"/>
    <w:rsid w:val="00AA75B2"/>
    <w:rsid w:val="00AA7DCE"/>
    <w:rsid w:val="00AB5FD1"/>
    <w:rsid w:val="00AC0365"/>
    <w:rsid w:val="00AC79A2"/>
    <w:rsid w:val="00AD3022"/>
    <w:rsid w:val="00AD5511"/>
    <w:rsid w:val="00AE4344"/>
    <w:rsid w:val="00B03A0F"/>
    <w:rsid w:val="00B04FD2"/>
    <w:rsid w:val="00B070B7"/>
    <w:rsid w:val="00B11E26"/>
    <w:rsid w:val="00B12782"/>
    <w:rsid w:val="00B13EC2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6FCB"/>
    <w:rsid w:val="00B47F62"/>
    <w:rsid w:val="00B5055A"/>
    <w:rsid w:val="00B5654B"/>
    <w:rsid w:val="00B61885"/>
    <w:rsid w:val="00B658AB"/>
    <w:rsid w:val="00B659E4"/>
    <w:rsid w:val="00B6760D"/>
    <w:rsid w:val="00B716BE"/>
    <w:rsid w:val="00B71911"/>
    <w:rsid w:val="00B76447"/>
    <w:rsid w:val="00B77582"/>
    <w:rsid w:val="00B83C43"/>
    <w:rsid w:val="00B8453A"/>
    <w:rsid w:val="00B86654"/>
    <w:rsid w:val="00B90EC5"/>
    <w:rsid w:val="00B910DA"/>
    <w:rsid w:val="00B92A5C"/>
    <w:rsid w:val="00B96290"/>
    <w:rsid w:val="00BA19A5"/>
    <w:rsid w:val="00BA2E9F"/>
    <w:rsid w:val="00BA3E7B"/>
    <w:rsid w:val="00BB0344"/>
    <w:rsid w:val="00BB7C70"/>
    <w:rsid w:val="00BC0251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F279C"/>
    <w:rsid w:val="00C01541"/>
    <w:rsid w:val="00C01E57"/>
    <w:rsid w:val="00C02998"/>
    <w:rsid w:val="00C03078"/>
    <w:rsid w:val="00C04018"/>
    <w:rsid w:val="00C04349"/>
    <w:rsid w:val="00C043F7"/>
    <w:rsid w:val="00C04669"/>
    <w:rsid w:val="00C04CDD"/>
    <w:rsid w:val="00C11FB0"/>
    <w:rsid w:val="00C12ABB"/>
    <w:rsid w:val="00C13413"/>
    <w:rsid w:val="00C15D57"/>
    <w:rsid w:val="00C172FB"/>
    <w:rsid w:val="00C242A6"/>
    <w:rsid w:val="00C2463E"/>
    <w:rsid w:val="00C24A22"/>
    <w:rsid w:val="00C3394B"/>
    <w:rsid w:val="00C36FC9"/>
    <w:rsid w:val="00C3741D"/>
    <w:rsid w:val="00C4211F"/>
    <w:rsid w:val="00C422CB"/>
    <w:rsid w:val="00C44624"/>
    <w:rsid w:val="00C52266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1C30"/>
    <w:rsid w:val="00C845EC"/>
    <w:rsid w:val="00C84A4D"/>
    <w:rsid w:val="00C902A0"/>
    <w:rsid w:val="00C913FE"/>
    <w:rsid w:val="00C91635"/>
    <w:rsid w:val="00C93B1A"/>
    <w:rsid w:val="00C94F0C"/>
    <w:rsid w:val="00C96B89"/>
    <w:rsid w:val="00CA2B84"/>
    <w:rsid w:val="00CB0295"/>
    <w:rsid w:val="00CB34C2"/>
    <w:rsid w:val="00CB50A5"/>
    <w:rsid w:val="00CB57EF"/>
    <w:rsid w:val="00CB7C0B"/>
    <w:rsid w:val="00CC52BD"/>
    <w:rsid w:val="00CC6473"/>
    <w:rsid w:val="00CC7AD8"/>
    <w:rsid w:val="00CD4C0A"/>
    <w:rsid w:val="00CD5B2F"/>
    <w:rsid w:val="00CF0B4C"/>
    <w:rsid w:val="00CF26A7"/>
    <w:rsid w:val="00CF3A75"/>
    <w:rsid w:val="00CF7BBA"/>
    <w:rsid w:val="00D06E68"/>
    <w:rsid w:val="00D14344"/>
    <w:rsid w:val="00D148DA"/>
    <w:rsid w:val="00D160AD"/>
    <w:rsid w:val="00D20F73"/>
    <w:rsid w:val="00D21278"/>
    <w:rsid w:val="00D219D5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259A"/>
    <w:rsid w:val="00D430BA"/>
    <w:rsid w:val="00D44792"/>
    <w:rsid w:val="00D460EA"/>
    <w:rsid w:val="00D460ED"/>
    <w:rsid w:val="00D46899"/>
    <w:rsid w:val="00D46DDF"/>
    <w:rsid w:val="00D50093"/>
    <w:rsid w:val="00D50247"/>
    <w:rsid w:val="00D511EE"/>
    <w:rsid w:val="00D51A1D"/>
    <w:rsid w:val="00D6433C"/>
    <w:rsid w:val="00D66B7A"/>
    <w:rsid w:val="00D66D3D"/>
    <w:rsid w:val="00D67490"/>
    <w:rsid w:val="00D706A8"/>
    <w:rsid w:val="00D815E4"/>
    <w:rsid w:val="00D81613"/>
    <w:rsid w:val="00D82BF1"/>
    <w:rsid w:val="00D8382D"/>
    <w:rsid w:val="00D83844"/>
    <w:rsid w:val="00D87539"/>
    <w:rsid w:val="00D913D3"/>
    <w:rsid w:val="00D94579"/>
    <w:rsid w:val="00D960B3"/>
    <w:rsid w:val="00D96F34"/>
    <w:rsid w:val="00D97C3D"/>
    <w:rsid w:val="00DA06A1"/>
    <w:rsid w:val="00DA5B5D"/>
    <w:rsid w:val="00DA66EC"/>
    <w:rsid w:val="00DA70AD"/>
    <w:rsid w:val="00DA7777"/>
    <w:rsid w:val="00DB2478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1060C"/>
    <w:rsid w:val="00E118F3"/>
    <w:rsid w:val="00E11D5E"/>
    <w:rsid w:val="00E14AEB"/>
    <w:rsid w:val="00E15375"/>
    <w:rsid w:val="00E173C7"/>
    <w:rsid w:val="00E17DF1"/>
    <w:rsid w:val="00E21BFF"/>
    <w:rsid w:val="00E25327"/>
    <w:rsid w:val="00E26DB7"/>
    <w:rsid w:val="00E27E2E"/>
    <w:rsid w:val="00E306F1"/>
    <w:rsid w:val="00E32982"/>
    <w:rsid w:val="00E35980"/>
    <w:rsid w:val="00E361A6"/>
    <w:rsid w:val="00E37057"/>
    <w:rsid w:val="00E41661"/>
    <w:rsid w:val="00E46F3A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07F0"/>
    <w:rsid w:val="00E91A77"/>
    <w:rsid w:val="00E92543"/>
    <w:rsid w:val="00E926CB"/>
    <w:rsid w:val="00E93FE9"/>
    <w:rsid w:val="00E94377"/>
    <w:rsid w:val="00E94707"/>
    <w:rsid w:val="00E94EC9"/>
    <w:rsid w:val="00E95D02"/>
    <w:rsid w:val="00EA0423"/>
    <w:rsid w:val="00EA1596"/>
    <w:rsid w:val="00EA4438"/>
    <w:rsid w:val="00EA79EE"/>
    <w:rsid w:val="00EB52D8"/>
    <w:rsid w:val="00EB64E9"/>
    <w:rsid w:val="00EB7377"/>
    <w:rsid w:val="00EC0F2F"/>
    <w:rsid w:val="00EC35D8"/>
    <w:rsid w:val="00EC56BC"/>
    <w:rsid w:val="00EC6475"/>
    <w:rsid w:val="00EC7553"/>
    <w:rsid w:val="00ED10BF"/>
    <w:rsid w:val="00ED2BBA"/>
    <w:rsid w:val="00ED588D"/>
    <w:rsid w:val="00EE0D1B"/>
    <w:rsid w:val="00EE2E92"/>
    <w:rsid w:val="00EE5D43"/>
    <w:rsid w:val="00EE78E3"/>
    <w:rsid w:val="00EF30E6"/>
    <w:rsid w:val="00EF4C2E"/>
    <w:rsid w:val="00EF55EE"/>
    <w:rsid w:val="00EF64B2"/>
    <w:rsid w:val="00F01E83"/>
    <w:rsid w:val="00F067F8"/>
    <w:rsid w:val="00F06BF6"/>
    <w:rsid w:val="00F11832"/>
    <w:rsid w:val="00F135A1"/>
    <w:rsid w:val="00F143D9"/>
    <w:rsid w:val="00F2210E"/>
    <w:rsid w:val="00F224C2"/>
    <w:rsid w:val="00F237E4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4538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4A52"/>
    <w:rsid w:val="00F87364"/>
    <w:rsid w:val="00F874C5"/>
    <w:rsid w:val="00F90BAB"/>
    <w:rsid w:val="00F90E8C"/>
    <w:rsid w:val="00F93674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6331"/>
    <w:rsid w:val="00FD6350"/>
    <w:rsid w:val="00FD74FF"/>
    <w:rsid w:val="00FD7F0B"/>
    <w:rsid w:val="00FE1130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4F9514A"/>
  <w15:docId w15:val="{713C1D71-1574-41EC-A882-C4D14F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7CC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687CC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7CC4"/>
    <w:pPr>
      <w:jc w:val="both"/>
    </w:pPr>
  </w:style>
  <w:style w:type="paragraph" w:styleId="Tekstpodstawowy2">
    <w:name w:val="Body Text 2"/>
    <w:basedOn w:val="Normalny"/>
    <w:rsid w:val="00687CC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687CC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68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687C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7CC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D5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F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F2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242F2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szalowicz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14AB-D3C4-4A26-9ECF-38A7CF9B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21</Pages>
  <Words>5980</Words>
  <Characters>39868</Characters>
  <Application>Microsoft Office Word</Application>
  <DocSecurity>0</DocSecurity>
  <Lines>332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45757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katarzyna.szalowicz</cp:lastModifiedBy>
  <cp:revision>69</cp:revision>
  <cp:lastPrinted>2020-10-06T10:40:00Z</cp:lastPrinted>
  <dcterms:created xsi:type="dcterms:W3CDTF">2019-10-08T08:53:00Z</dcterms:created>
  <dcterms:modified xsi:type="dcterms:W3CDTF">2020-10-06T10:40:00Z</dcterms:modified>
</cp:coreProperties>
</file>