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E285" w14:textId="523A2FFA" w:rsidR="00FC156C" w:rsidRPr="00E13721" w:rsidRDefault="00FC156C" w:rsidP="00FC156C">
      <w:pPr>
        <w:pStyle w:val="Bezodstpw"/>
        <w:ind w:left="5664"/>
        <w:jc w:val="right"/>
        <w:rPr>
          <w:rFonts w:asciiTheme="minorHAnsi" w:hAnsiTheme="minorHAnsi"/>
        </w:rPr>
      </w:pPr>
      <w:r w:rsidRPr="00E13721">
        <w:rPr>
          <w:rFonts w:asciiTheme="minorHAnsi" w:hAnsiTheme="minorHAnsi"/>
        </w:rPr>
        <w:t xml:space="preserve">Piła, dnia </w:t>
      </w:r>
      <w:r w:rsidR="000174B6">
        <w:rPr>
          <w:rFonts w:asciiTheme="minorHAnsi" w:hAnsiTheme="minorHAnsi"/>
        </w:rPr>
        <w:t>09</w:t>
      </w:r>
      <w:r w:rsidR="003A2E67">
        <w:rPr>
          <w:rFonts w:asciiTheme="minorHAnsi" w:hAnsiTheme="minorHAnsi"/>
        </w:rPr>
        <w:t xml:space="preserve"> </w:t>
      </w:r>
      <w:r w:rsidR="000174B6">
        <w:rPr>
          <w:rFonts w:asciiTheme="minorHAnsi" w:hAnsiTheme="minorHAnsi"/>
        </w:rPr>
        <w:t>grudnia</w:t>
      </w:r>
      <w:r w:rsidR="003C3A50">
        <w:rPr>
          <w:rFonts w:asciiTheme="minorHAnsi" w:hAnsiTheme="minorHAnsi"/>
        </w:rPr>
        <w:t xml:space="preserve"> </w:t>
      </w:r>
      <w:r w:rsidR="00E864C3" w:rsidRPr="00E13721">
        <w:rPr>
          <w:rFonts w:asciiTheme="minorHAnsi" w:hAnsiTheme="minorHAnsi"/>
        </w:rPr>
        <w:t>2019</w:t>
      </w:r>
      <w:r w:rsidRPr="00E13721">
        <w:rPr>
          <w:rFonts w:asciiTheme="minorHAnsi" w:hAnsiTheme="minorHAnsi"/>
        </w:rPr>
        <w:t xml:space="preserve"> roku</w:t>
      </w:r>
    </w:p>
    <w:p w14:paraId="765CC335" w14:textId="77777777" w:rsidR="00FC156C" w:rsidRPr="00E13721" w:rsidRDefault="00FC156C" w:rsidP="00FC156C">
      <w:pPr>
        <w:pStyle w:val="Bezodstpw"/>
        <w:rPr>
          <w:rFonts w:asciiTheme="minorHAnsi" w:hAnsiTheme="minorHAnsi"/>
          <w:sz w:val="10"/>
          <w:szCs w:val="10"/>
        </w:rPr>
      </w:pPr>
    </w:p>
    <w:p w14:paraId="5FB9BF9D" w14:textId="6A584D77" w:rsidR="00FC156C" w:rsidRDefault="00FC156C" w:rsidP="00FC156C">
      <w:pPr>
        <w:pStyle w:val="Bezodstpw"/>
        <w:rPr>
          <w:rFonts w:asciiTheme="minorHAnsi" w:hAnsiTheme="minorHAnsi"/>
        </w:rPr>
      </w:pPr>
      <w:r w:rsidRPr="00E13721">
        <w:rPr>
          <w:rFonts w:asciiTheme="minorHAnsi" w:hAnsiTheme="minorHAnsi"/>
        </w:rPr>
        <w:t>N</w:t>
      </w:r>
      <w:r w:rsidR="003C3A50">
        <w:rPr>
          <w:rFonts w:asciiTheme="minorHAnsi" w:hAnsiTheme="minorHAnsi"/>
        </w:rPr>
        <w:t>Z</w:t>
      </w:r>
      <w:r w:rsidRPr="00E13721">
        <w:rPr>
          <w:rFonts w:asciiTheme="minorHAnsi" w:hAnsiTheme="minorHAnsi"/>
        </w:rPr>
        <w:t>P.</w:t>
      </w:r>
      <w:r w:rsidR="003C3A50">
        <w:rPr>
          <w:rFonts w:asciiTheme="minorHAnsi" w:hAnsiTheme="minorHAnsi"/>
        </w:rPr>
        <w:t xml:space="preserve">IV- </w:t>
      </w:r>
      <w:r w:rsidRPr="00E13721">
        <w:rPr>
          <w:rFonts w:asciiTheme="minorHAnsi" w:hAnsiTheme="minorHAnsi"/>
        </w:rPr>
        <w:t>240/</w:t>
      </w:r>
      <w:r w:rsidR="000174B6">
        <w:rPr>
          <w:rFonts w:asciiTheme="minorHAnsi" w:hAnsiTheme="minorHAnsi"/>
        </w:rPr>
        <w:t>74</w:t>
      </w:r>
      <w:r w:rsidRPr="00E13721">
        <w:rPr>
          <w:rFonts w:asciiTheme="minorHAnsi" w:hAnsiTheme="minorHAnsi"/>
        </w:rPr>
        <w:t>/1</w:t>
      </w:r>
      <w:r w:rsidR="00E864C3" w:rsidRPr="00E13721">
        <w:rPr>
          <w:rFonts w:asciiTheme="minorHAnsi" w:hAnsiTheme="minorHAnsi"/>
        </w:rPr>
        <w:t>9</w:t>
      </w:r>
    </w:p>
    <w:p w14:paraId="58A0C6A4" w14:textId="2AF15773" w:rsidR="0016095A" w:rsidRDefault="0016095A" w:rsidP="00FC156C">
      <w:pPr>
        <w:pStyle w:val="Bezodstpw"/>
        <w:rPr>
          <w:rFonts w:asciiTheme="minorHAnsi" w:hAnsiTheme="minorHAnsi"/>
        </w:rPr>
      </w:pPr>
    </w:p>
    <w:p w14:paraId="07B49067" w14:textId="351466AE" w:rsidR="0016095A" w:rsidRDefault="0016095A" w:rsidP="00FC156C">
      <w:pPr>
        <w:pStyle w:val="Bezodstpw"/>
        <w:rPr>
          <w:rFonts w:asciiTheme="minorHAnsi" w:hAnsiTheme="minorHAnsi"/>
        </w:rPr>
      </w:pPr>
    </w:p>
    <w:p w14:paraId="6AB401F1" w14:textId="16BB6780" w:rsidR="0016095A" w:rsidRDefault="0016095A" w:rsidP="00FC156C">
      <w:pPr>
        <w:pStyle w:val="Bezodstpw"/>
        <w:rPr>
          <w:rFonts w:asciiTheme="minorHAnsi" w:hAnsiTheme="minorHAnsi"/>
        </w:rPr>
      </w:pPr>
    </w:p>
    <w:p w14:paraId="2E7E5106" w14:textId="77777777" w:rsidR="0016095A" w:rsidRPr="00E13721" w:rsidRDefault="0016095A" w:rsidP="00FC156C">
      <w:pPr>
        <w:pStyle w:val="Bezodstpw"/>
        <w:rPr>
          <w:rFonts w:asciiTheme="minorHAnsi" w:hAnsiTheme="minorHAnsi" w:cs="Calibri"/>
          <w:sz w:val="10"/>
          <w:szCs w:val="24"/>
        </w:rPr>
      </w:pPr>
    </w:p>
    <w:p w14:paraId="73F8D182" w14:textId="3EF71D82" w:rsidR="00FC156C" w:rsidRDefault="00FC156C" w:rsidP="00FC156C">
      <w:pPr>
        <w:pStyle w:val="Bezodstpw"/>
        <w:jc w:val="center"/>
        <w:rPr>
          <w:rFonts w:asciiTheme="minorHAnsi" w:hAnsiTheme="minorHAnsi" w:cs="Calibri"/>
          <w:b/>
          <w:sz w:val="24"/>
          <w:szCs w:val="24"/>
        </w:rPr>
      </w:pPr>
      <w:r w:rsidRPr="00E13721">
        <w:rPr>
          <w:rFonts w:asciiTheme="minorHAnsi" w:hAnsiTheme="minorHAnsi" w:cs="Calibri"/>
          <w:b/>
          <w:sz w:val="24"/>
          <w:szCs w:val="24"/>
        </w:rPr>
        <w:t>OGŁOSZENIE O WYNIKU POSTĘPOWANIA</w:t>
      </w:r>
    </w:p>
    <w:p w14:paraId="2933E543" w14:textId="46EEF76F" w:rsidR="0016095A" w:rsidRDefault="0016095A" w:rsidP="00FC156C">
      <w:pPr>
        <w:pStyle w:val="Bezodstpw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58972AB9" w14:textId="77777777" w:rsidR="0016095A" w:rsidRPr="00E13721" w:rsidRDefault="0016095A" w:rsidP="00FC156C">
      <w:pPr>
        <w:pStyle w:val="Bezodstpw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2B8A6283" w14:textId="77777777" w:rsidR="00FC156C" w:rsidRPr="00E13721" w:rsidRDefault="00FC156C" w:rsidP="00FC156C">
      <w:pPr>
        <w:pStyle w:val="Bezodstpw"/>
        <w:rPr>
          <w:rFonts w:asciiTheme="minorHAnsi" w:hAnsiTheme="minorHAnsi" w:cs="Calibri"/>
          <w:b/>
          <w:sz w:val="2"/>
          <w:szCs w:val="24"/>
        </w:rPr>
      </w:pPr>
    </w:p>
    <w:p w14:paraId="76F1FFD9" w14:textId="77777777" w:rsidR="00FC156C" w:rsidRPr="00E13721" w:rsidRDefault="00FC156C" w:rsidP="00FC156C">
      <w:pPr>
        <w:pStyle w:val="Bezodstpw"/>
        <w:jc w:val="center"/>
        <w:rPr>
          <w:rFonts w:asciiTheme="minorHAnsi" w:hAnsiTheme="minorHAnsi" w:cs="Calibri"/>
          <w:b/>
          <w:sz w:val="10"/>
          <w:szCs w:val="24"/>
        </w:rPr>
      </w:pPr>
    </w:p>
    <w:p w14:paraId="3CF113E1" w14:textId="77777777" w:rsidR="00FC156C" w:rsidRPr="00E13721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/>
          <w:bCs/>
        </w:rPr>
      </w:pPr>
      <w:r w:rsidRPr="00E13721">
        <w:rPr>
          <w:rFonts w:asciiTheme="minorHAnsi" w:hAnsiTheme="minorHAnsi"/>
          <w:b/>
          <w:bCs/>
        </w:rPr>
        <w:t>Szpital Specjalistyczny</w:t>
      </w:r>
    </w:p>
    <w:p w14:paraId="079475E2" w14:textId="77777777" w:rsidR="00FC156C" w:rsidRPr="00E13721" w:rsidRDefault="00FC156C" w:rsidP="00FC156C">
      <w:pPr>
        <w:pStyle w:val="Bezodstpw"/>
        <w:ind w:left="426"/>
        <w:jc w:val="both"/>
        <w:rPr>
          <w:rFonts w:asciiTheme="minorHAnsi" w:hAnsiTheme="minorHAnsi"/>
          <w:b/>
          <w:bCs/>
        </w:rPr>
      </w:pPr>
      <w:r w:rsidRPr="00E13721">
        <w:rPr>
          <w:rFonts w:asciiTheme="minorHAnsi" w:hAnsiTheme="minorHAnsi"/>
          <w:b/>
          <w:bCs/>
        </w:rPr>
        <w:t>ul. Rydygiera 1, 64-920 Piła</w:t>
      </w:r>
    </w:p>
    <w:p w14:paraId="657B1C17" w14:textId="77777777" w:rsidR="00FC156C" w:rsidRPr="00E13721" w:rsidRDefault="00FC156C" w:rsidP="00FC156C">
      <w:pPr>
        <w:pStyle w:val="Bezodstpw"/>
        <w:ind w:left="426"/>
        <w:jc w:val="both"/>
        <w:rPr>
          <w:rFonts w:asciiTheme="minorHAnsi" w:hAnsiTheme="minorHAnsi"/>
        </w:rPr>
      </w:pPr>
      <w:r w:rsidRPr="00E13721">
        <w:rPr>
          <w:rFonts w:asciiTheme="minorHAnsi" w:hAnsiTheme="minorHAnsi"/>
        </w:rPr>
        <w:t>REGON: 001261820, NIP: 764-20-88-098</w:t>
      </w:r>
    </w:p>
    <w:p w14:paraId="3EF19903" w14:textId="77777777" w:rsidR="00FC156C" w:rsidRPr="00E13721" w:rsidRDefault="00FC156C" w:rsidP="00FC156C">
      <w:pPr>
        <w:pStyle w:val="Bezodstpw"/>
        <w:ind w:left="426"/>
        <w:jc w:val="both"/>
        <w:rPr>
          <w:rFonts w:asciiTheme="minorHAnsi" w:hAnsiTheme="minorHAnsi"/>
        </w:rPr>
      </w:pPr>
      <w:r w:rsidRPr="00E13721">
        <w:rPr>
          <w:rFonts w:asciiTheme="minorHAnsi" w:hAnsiTheme="minorHAnsi"/>
        </w:rPr>
        <w:t>Telefon: (067) 210 62 07</w:t>
      </w:r>
    </w:p>
    <w:p w14:paraId="5587EF31" w14:textId="77A073AF" w:rsidR="00FC156C" w:rsidRDefault="004B4FEA" w:rsidP="00FC156C">
      <w:pPr>
        <w:pStyle w:val="Bezodstpw"/>
        <w:ind w:left="426"/>
        <w:jc w:val="both"/>
        <w:rPr>
          <w:rStyle w:val="Hipercze"/>
          <w:rFonts w:asciiTheme="minorHAnsi" w:hAnsiTheme="minorHAnsi"/>
        </w:rPr>
      </w:pPr>
      <w:hyperlink r:id="rId7" w:history="1">
        <w:r w:rsidR="00FC156C" w:rsidRPr="00E13721">
          <w:rPr>
            <w:rStyle w:val="Hipercze"/>
            <w:rFonts w:asciiTheme="minorHAnsi" w:hAnsiTheme="minorHAnsi"/>
          </w:rPr>
          <w:t>www.szpital-pila.4bip.pl</w:t>
        </w:r>
      </w:hyperlink>
    </w:p>
    <w:p w14:paraId="6182F323" w14:textId="77777777" w:rsidR="00016356" w:rsidRPr="00E13721" w:rsidRDefault="00016356" w:rsidP="00FC156C">
      <w:pPr>
        <w:pStyle w:val="Bezodstpw"/>
        <w:ind w:left="426"/>
        <w:jc w:val="both"/>
        <w:rPr>
          <w:rFonts w:asciiTheme="minorHAnsi" w:hAnsiTheme="minorHAnsi"/>
          <w:color w:val="0000FF"/>
        </w:rPr>
      </w:pPr>
    </w:p>
    <w:p w14:paraId="5AF0023E" w14:textId="77777777" w:rsidR="00FC156C" w:rsidRPr="00E13721" w:rsidRDefault="00FC156C" w:rsidP="00FC156C">
      <w:pPr>
        <w:pStyle w:val="Bezodstpw"/>
        <w:ind w:left="426"/>
        <w:jc w:val="both"/>
        <w:rPr>
          <w:rFonts w:asciiTheme="minorHAnsi" w:hAnsiTheme="minorHAnsi"/>
          <w:color w:val="0000FF"/>
          <w:sz w:val="8"/>
        </w:rPr>
      </w:pPr>
    </w:p>
    <w:p w14:paraId="4492DD63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sz w:val="2"/>
          <w:szCs w:val="16"/>
        </w:rPr>
      </w:pPr>
    </w:p>
    <w:p w14:paraId="51440923" w14:textId="059B79AE" w:rsidR="00FC156C" w:rsidRPr="00E13721" w:rsidRDefault="00FC156C" w:rsidP="00E864C3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/>
          <w:bCs/>
        </w:rPr>
      </w:pPr>
      <w:r w:rsidRPr="00E13721">
        <w:rPr>
          <w:rFonts w:asciiTheme="minorHAnsi" w:hAnsiTheme="minorHAnsi"/>
          <w:bCs/>
        </w:rPr>
        <w:t xml:space="preserve">Przetarg nieograniczony </w:t>
      </w:r>
      <w:r w:rsidR="000174B6">
        <w:rPr>
          <w:rFonts w:asciiTheme="minorHAnsi" w:hAnsiTheme="minorHAnsi"/>
          <w:bCs/>
        </w:rPr>
        <w:t>pod hasłem: „</w:t>
      </w:r>
      <w:r w:rsidR="000174B6" w:rsidRPr="000174B6">
        <w:rPr>
          <w:rFonts w:asciiTheme="minorHAnsi" w:hAnsiTheme="minorHAnsi"/>
          <w:b/>
        </w:rPr>
        <w:t>Świadczenie usług serwisowych urządzeń medycznych”.</w:t>
      </w:r>
    </w:p>
    <w:p w14:paraId="3A1F6C51" w14:textId="028019BE" w:rsidR="00FC156C" w:rsidRPr="00450F03" w:rsidRDefault="0016095A" w:rsidP="00FC156C">
      <w:pPr>
        <w:pStyle w:val="Bezodstpw"/>
        <w:ind w:left="426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L</w:t>
      </w:r>
      <w:r w:rsidR="00FC156C" w:rsidRPr="00450F03">
        <w:rPr>
          <w:rFonts w:asciiTheme="minorHAnsi" w:hAnsiTheme="minorHAnsi"/>
          <w:b/>
          <w:bCs/>
          <w:u w:val="single"/>
        </w:rPr>
        <w:t xml:space="preserve">iczba zadań: </w:t>
      </w:r>
      <w:r w:rsidR="000174B6">
        <w:rPr>
          <w:rFonts w:asciiTheme="minorHAnsi" w:hAnsiTheme="minorHAnsi"/>
          <w:b/>
          <w:bCs/>
          <w:u w:val="single"/>
        </w:rPr>
        <w:t>2</w:t>
      </w:r>
    </w:p>
    <w:p w14:paraId="628B28C7" w14:textId="68645F61" w:rsidR="00FC156C" w:rsidRDefault="00FC156C" w:rsidP="00FC156C">
      <w:pPr>
        <w:pStyle w:val="Bezodstpw"/>
        <w:jc w:val="both"/>
        <w:rPr>
          <w:rFonts w:asciiTheme="minorHAnsi" w:hAnsiTheme="minorHAnsi"/>
          <w:sz w:val="10"/>
          <w:szCs w:val="16"/>
        </w:rPr>
      </w:pPr>
    </w:p>
    <w:p w14:paraId="6DABEC98" w14:textId="77777777" w:rsidR="00016356" w:rsidRPr="00E13721" w:rsidRDefault="00016356" w:rsidP="00FC156C">
      <w:pPr>
        <w:pStyle w:val="Bezodstpw"/>
        <w:jc w:val="both"/>
        <w:rPr>
          <w:rFonts w:asciiTheme="minorHAnsi" w:hAnsiTheme="minorHAnsi"/>
          <w:sz w:val="10"/>
          <w:szCs w:val="16"/>
        </w:rPr>
      </w:pPr>
    </w:p>
    <w:p w14:paraId="0FA853D4" w14:textId="77777777" w:rsidR="00FC156C" w:rsidRPr="00E13721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Cs/>
        </w:rPr>
      </w:pPr>
      <w:r w:rsidRPr="00E13721">
        <w:rPr>
          <w:rFonts w:asciiTheme="minorHAnsi" w:hAnsiTheme="minorHAnsi"/>
          <w:bCs/>
        </w:rPr>
        <w:t>Dane o ofertach:</w:t>
      </w:r>
    </w:p>
    <w:tbl>
      <w:tblPr>
        <w:tblStyle w:val="Tabela-Siatka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819"/>
        <w:gridCol w:w="2268"/>
        <w:gridCol w:w="1843"/>
      </w:tblGrid>
      <w:tr w:rsidR="000174B6" w:rsidRPr="00E13721" w14:paraId="104F560A" w14:textId="53508098" w:rsidTr="000174B6">
        <w:trPr>
          <w:trHeight w:val="34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/>
            <w:vAlign w:val="center"/>
          </w:tcPr>
          <w:p w14:paraId="47A4B752" w14:textId="77777777" w:rsidR="000174B6" w:rsidRPr="00E13721" w:rsidRDefault="000174B6" w:rsidP="00284588">
            <w:pPr>
              <w:pStyle w:val="Bezodstpw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3721">
              <w:rPr>
                <w:rFonts w:asciiTheme="minorHAnsi" w:hAnsiTheme="minorHAnsi"/>
                <w:b/>
                <w:bCs/>
                <w:sz w:val="20"/>
                <w:szCs w:val="20"/>
              </w:rPr>
              <w:t>NR ZADANIA: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4C6E7"/>
            <w:vAlign w:val="center"/>
          </w:tcPr>
          <w:p w14:paraId="15198D53" w14:textId="77777777" w:rsidR="000174B6" w:rsidRPr="00E13721" w:rsidRDefault="000174B6" w:rsidP="00284588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3721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4C6E7"/>
          </w:tcPr>
          <w:p w14:paraId="1A4930EF" w14:textId="69FEB826" w:rsidR="000174B6" w:rsidRPr="00E13721" w:rsidRDefault="000174B6" w:rsidP="00284588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0174B6" w:rsidRPr="00E13721" w14:paraId="6A8F40E6" w14:textId="1CD6E8E1" w:rsidTr="000174B6">
        <w:trPr>
          <w:trHeight w:val="328"/>
        </w:trPr>
        <w:tc>
          <w:tcPr>
            <w:tcW w:w="4819" w:type="dxa"/>
            <w:vAlign w:val="center"/>
          </w:tcPr>
          <w:p w14:paraId="4EA4698A" w14:textId="77777777" w:rsidR="000174B6" w:rsidRPr="00E13721" w:rsidRDefault="000174B6" w:rsidP="00FC156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asciiTheme="minorHAnsi" w:hAnsiTheme="minorHAnsi"/>
                <w:bCs/>
                <w:sz w:val="18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18"/>
                <w:szCs w:val="20"/>
              </w:rPr>
              <w:t>liczba złożonych ofert:</w:t>
            </w:r>
          </w:p>
        </w:tc>
        <w:tc>
          <w:tcPr>
            <w:tcW w:w="2268" w:type="dxa"/>
            <w:vAlign w:val="center"/>
          </w:tcPr>
          <w:p w14:paraId="1471BDE9" w14:textId="77777777" w:rsidR="000174B6" w:rsidRPr="00E13721" w:rsidRDefault="000174B6" w:rsidP="00284588">
            <w:pPr>
              <w:pStyle w:val="Bezodstpw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E8419A0" w14:textId="5964C3DC" w:rsidR="000174B6" w:rsidRPr="00E13721" w:rsidRDefault="000174B6" w:rsidP="00284588">
            <w:pPr>
              <w:pStyle w:val="Bezodstpw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</w:tr>
      <w:tr w:rsidR="000174B6" w:rsidRPr="00E13721" w14:paraId="5B58D660" w14:textId="4522D34A" w:rsidTr="000174B6">
        <w:trPr>
          <w:trHeight w:val="263"/>
        </w:trPr>
        <w:tc>
          <w:tcPr>
            <w:tcW w:w="4819" w:type="dxa"/>
            <w:vAlign w:val="center"/>
          </w:tcPr>
          <w:p w14:paraId="14B9ACAC" w14:textId="77777777" w:rsidR="000174B6" w:rsidRPr="00E13721" w:rsidRDefault="000174B6" w:rsidP="00FC156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asciiTheme="minorHAnsi" w:hAnsiTheme="minorHAnsi"/>
                <w:bCs/>
                <w:sz w:val="18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18"/>
                <w:szCs w:val="20"/>
              </w:rPr>
              <w:t>liczba ofert odrzuconych lub zwróconych bez rozpatrywania:</w:t>
            </w:r>
          </w:p>
        </w:tc>
        <w:tc>
          <w:tcPr>
            <w:tcW w:w="2268" w:type="dxa"/>
            <w:vAlign w:val="center"/>
          </w:tcPr>
          <w:p w14:paraId="3221F24A" w14:textId="77777777" w:rsidR="000174B6" w:rsidRPr="00E13721" w:rsidRDefault="000174B6" w:rsidP="00284588">
            <w:pPr>
              <w:pStyle w:val="Bezodstpw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1EA744B8" w14:textId="60F9FFAF" w:rsidR="000174B6" w:rsidRPr="00E13721" w:rsidRDefault="000174B6" w:rsidP="00284588">
            <w:pPr>
              <w:pStyle w:val="Bezodstpw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  <w:tr w:rsidR="000174B6" w:rsidRPr="00E13721" w14:paraId="3CFADD87" w14:textId="6CB8D8F2" w:rsidTr="00343035">
        <w:trPr>
          <w:trHeight w:val="507"/>
        </w:trPr>
        <w:tc>
          <w:tcPr>
            <w:tcW w:w="4819" w:type="dxa"/>
            <w:vAlign w:val="center"/>
          </w:tcPr>
          <w:p w14:paraId="7A250460" w14:textId="77777777" w:rsidR="000174B6" w:rsidRPr="00E13721" w:rsidRDefault="000174B6" w:rsidP="00FC156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asciiTheme="minorHAnsi" w:hAnsiTheme="minorHAnsi"/>
                <w:bCs/>
                <w:sz w:val="18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18"/>
                <w:szCs w:val="20"/>
              </w:rPr>
              <w:t>liczba ofert wykluczonych:</w:t>
            </w:r>
          </w:p>
        </w:tc>
        <w:tc>
          <w:tcPr>
            <w:tcW w:w="2268" w:type="dxa"/>
            <w:vAlign w:val="center"/>
          </w:tcPr>
          <w:p w14:paraId="7925DF77" w14:textId="77777777" w:rsidR="000174B6" w:rsidRPr="00E13721" w:rsidRDefault="000174B6" w:rsidP="00284588">
            <w:pPr>
              <w:pStyle w:val="Bezodstpw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15B82C9" w14:textId="4AE27E78" w:rsidR="000174B6" w:rsidRPr="00E13721" w:rsidRDefault="000174B6" w:rsidP="00284588">
            <w:pPr>
              <w:pStyle w:val="Bezodstpw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</w:tbl>
    <w:p w14:paraId="7F116346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b/>
          <w:bCs/>
          <w:sz w:val="2"/>
        </w:rPr>
      </w:pPr>
    </w:p>
    <w:p w14:paraId="591A6F76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b/>
          <w:bCs/>
          <w:sz w:val="2"/>
        </w:rPr>
      </w:pPr>
    </w:p>
    <w:p w14:paraId="704B72F7" w14:textId="6F1533CE" w:rsidR="00421FB5" w:rsidRDefault="00421FB5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1B71660A" w14:textId="77777777" w:rsidR="00016356" w:rsidRDefault="00016356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6632E598" w14:textId="6C72198F" w:rsidR="00FC156C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Cs/>
        </w:rPr>
      </w:pPr>
      <w:r w:rsidRPr="00E13721">
        <w:rPr>
          <w:rFonts w:asciiTheme="minorHAnsi" w:hAnsiTheme="minorHAnsi"/>
          <w:bCs/>
        </w:rPr>
        <w:t xml:space="preserve">Kryteria oceny: 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859"/>
        <w:gridCol w:w="3394"/>
      </w:tblGrid>
      <w:tr w:rsidR="003A2E67" w:rsidRPr="003A2E67" w14:paraId="0480C938" w14:textId="77777777" w:rsidTr="00017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B6D0473" w14:textId="6C513CA8" w:rsidR="003A2E67" w:rsidRPr="003A2E67" w:rsidRDefault="00421FB5" w:rsidP="003A2E67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lang w:eastAsia="pl-PL"/>
              </w:rPr>
            </w:pPr>
            <w:r w:rsidRPr="00421FB5">
              <w:rPr>
                <w:rFonts w:eastAsia="Times New Roman"/>
                <w:b/>
                <w:i/>
                <w:sz w:val="20"/>
                <w:lang w:eastAsia="pl-PL"/>
              </w:rPr>
              <w:t xml:space="preserve">KRYTERIA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05090F7" w14:textId="6C3D5E8A" w:rsidR="003A2E67" w:rsidRPr="003A2E67" w:rsidRDefault="00421FB5" w:rsidP="003A2E67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lang w:eastAsia="pl-PL"/>
              </w:rPr>
            </w:pPr>
            <w:r w:rsidRPr="00421FB5">
              <w:rPr>
                <w:rFonts w:eastAsia="Times New Roman"/>
                <w:b/>
                <w:i/>
                <w:sz w:val="20"/>
                <w:lang w:eastAsia="pl-PL"/>
              </w:rPr>
              <w:t>WAGA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DD5F766" w14:textId="5EBC873B" w:rsidR="003A2E67" w:rsidRPr="003A2E67" w:rsidRDefault="00421FB5" w:rsidP="003A2E67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lang w:eastAsia="pl-PL"/>
              </w:rPr>
            </w:pPr>
            <w:r w:rsidRPr="00421FB5">
              <w:rPr>
                <w:rFonts w:eastAsia="Times New Roman"/>
                <w:b/>
                <w:i/>
                <w:sz w:val="20"/>
                <w:lang w:eastAsia="pl-PL"/>
              </w:rPr>
              <w:t>PUNKTACJA</w:t>
            </w:r>
          </w:p>
        </w:tc>
      </w:tr>
      <w:tr w:rsidR="003A2E67" w:rsidRPr="003A2E67" w14:paraId="21C48EBF" w14:textId="77777777" w:rsidTr="00343035">
        <w:trPr>
          <w:trHeight w:val="4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1DF1" w14:textId="77777777" w:rsidR="003A2E67" w:rsidRPr="003A2E67" w:rsidRDefault="003A2E67" w:rsidP="003A2E6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3A2E67">
              <w:rPr>
                <w:rFonts w:eastAsia="Times New Roman"/>
                <w:sz w:val="20"/>
                <w:lang w:eastAsia="pl-PL"/>
              </w:rPr>
              <w:t>CENA BRUTTO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9406" w14:textId="77777777" w:rsidR="003A2E67" w:rsidRPr="003A2E67" w:rsidRDefault="003A2E67" w:rsidP="003A2E6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A2E67">
              <w:rPr>
                <w:rFonts w:eastAsia="Times New Roman"/>
                <w:lang w:eastAsia="pl-PL"/>
              </w:rPr>
              <w:t>60%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6C1D" w14:textId="77777777" w:rsidR="003A2E67" w:rsidRPr="003A2E67" w:rsidRDefault="003A2E67" w:rsidP="003A2E6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A2E67">
              <w:rPr>
                <w:rFonts w:eastAsia="Times New Roman"/>
                <w:lang w:eastAsia="pl-PL"/>
              </w:rPr>
              <w:t xml:space="preserve"> skala 0 – 60 pkt</w:t>
            </w:r>
          </w:p>
        </w:tc>
      </w:tr>
      <w:tr w:rsidR="003A2E67" w:rsidRPr="003A2E67" w14:paraId="65867A7A" w14:textId="77777777" w:rsidTr="00343035">
        <w:trPr>
          <w:trHeight w:val="41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F2AE" w14:textId="1B7655B9" w:rsidR="003A2E67" w:rsidRPr="003A2E67" w:rsidRDefault="000174B6" w:rsidP="003A2E6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CZAS REAKCJI SERWISOWEJ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C704" w14:textId="4A8C24B3" w:rsidR="003A2E67" w:rsidRPr="003A2E67" w:rsidRDefault="000174B6" w:rsidP="003A2E6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  <w:r w:rsidR="003A2E67" w:rsidRPr="003A2E67">
              <w:rPr>
                <w:rFonts w:eastAsia="Times New Roman"/>
                <w:lang w:eastAsia="pl-PL"/>
              </w:rPr>
              <w:t>0%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BB11" w14:textId="5E54C203" w:rsidR="003A2E67" w:rsidRPr="003A2E67" w:rsidRDefault="003A2E67" w:rsidP="003A2E6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A2E67">
              <w:rPr>
                <w:rFonts w:eastAsia="Times New Roman"/>
                <w:lang w:eastAsia="pl-PL"/>
              </w:rPr>
              <w:t xml:space="preserve">skala 0 – </w:t>
            </w:r>
            <w:r w:rsidR="000174B6">
              <w:rPr>
                <w:rFonts w:eastAsia="Times New Roman"/>
                <w:lang w:eastAsia="pl-PL"/>
              </w:rPr>
              <w:t>4</w:t>
            </w:r>
            <w:r w:rsidRPr="003A2E67">
              <w:rPr>
                <w:rFonts w:eastAsia="Times New Roman"/>
                <w:lang w:eastAsia="pl-PL"/>
              </w:rPr>
              <w:t>0 pkt</w:t>
            </w:r>
          </w:p>
        </w:tc>
      </w:tr>
    </w:tbl>
    <w:p w14:paraId="1E5F6C20" w14:textId="77777777" w:rsidR="00FC156C" w:rsidRPr="00E13721" w:rsidRDefault="00FC156C" w:rsidP="003A2E67">
      <w:pPr>
        <w:pStyle w:val="Bezodstpw"/>
        <w:jc w:val="both"/>
        <w:rPr>
          <w:rFonts w:asciiTheme="minorHAnsi" w:hAnsiTheme="minorHAnsi"/>
          <w:bCs/>
          <w:sz w:val="8"/>
        </w:rPr>
      </w:pPr>
    </w:p>
    <w:p w14:paraId="52A4D90E" w14:textId="0AFFE18E" w:rsidR="00421FB5" w:rsidRDefault="00421FB5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157CC819" w14:textId="77777777" w:rsidR="00016356" w:rsidRDefault="00016356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4DC3D759" w14:textId="41BB80F7" w:rsidR="00FC156C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Cs/>
        </w:rPr>
      </w:pPr>
      <w:r w:rsidRPr="00E13721">
        <w:rPr>
          <w:rFonts w:asciiTheme="minorHAnsi" w:hAnsiTheme="minorHAnsi"/>
          <w:bCs/>
        </w:rPr>
        <w:t>Najkorzystniejsze oferty wybrano na podstawie art. 91 ust. 1 ustawy Prawo zamówień publicznych z dnia 29 stycznia 2004 r. (t. j. Dz. U. z 201</w:t>
      </w:r>
      <w:r w:rsidR="000174B6">
        <w:rPr>
          <w:rFonts w:asciiTheme="minorHAnsi" w:hAnsiTheme="minorHAnsi"/>
          <w:bCs/>
        </w:rPr>
        <w:t>9</w:t>
      </w:r>
      <w:r w:rsidRPr="00E13721">
        <w:rPr>
          <w:rFonts w:asciiTheme="minorHAnsi" w:hAnsiTheme="minorHAnsi"/>
          <w:bCs/>
        </w:rPr>
        <w:t xml:space="preserve"> r., poz. 1</w:t>
      </w:r>
      <w:r w:rsidR="000174B6">
        <w:rPr>
          <w:rFonts w:asciiTheme="minorHAnsi" w:hAnsiTheme="minorHAnsi"/>
          <w:bCs/>
        </w:rPr>
        <w:t>843</w:t>
      </w:r>
      <w:r w:rsidRPr="00E13721">
        <w:rPr>
          <w:rFonts w:asciiTheme="minorHAnsi" w:hAnsiTheme="minorHAnsi"/>
          <w:bCs/>
        </w:rPr>
        <w:t xml:space="preserve"> ze zm.)</w:t>
      </w:r>
    </w:p>
    <w:p w14:paraId="6D29555C" w14:textId="77777777" w:rsidR="00FC156C" w:rsidRPr="00E13721" w:rsidRDefault="00FC156C" w:rsidP="00FC156C">
      <w:pPr>
        <w:pStyle w:val="Bezodstpw"/>
        <w:ind w:left="426"/>
        <w:jc w:val="both"/>
        <w:rPr>
          <w:rFonts w:asciiTheme="minorHAnsi" w:hAnsiTheme="minorHAnsi"/>
          <w:bCs/>
          <w:sz w:val="8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74"/>
        <w:gridCol w:w="5833"/>
        <w:gridCol w:w="1939"/>
      </w:tblGrid>
      <w:tr w:rsidR="003A2E67" w:rsidRPr="00E13721" w14:paraId="008A6EC8" w14:textId="77777777" w:rsidTr="00122D25">
        <w:trPr>
          <w:trHeight w:val="79"/>
        </w:trPr>
        <w:tc>
          <w:tcPr>
            <w:tcW w:w="874" w:type="dxa"/>
            <w:shd w:val="clear" w:color="auto" w:fill="B4C6E7"/>
            <w:vAlign w:val="center"/>
          </w:tcPr>
          <w:p w14:paraId="54246EFA" w14:textId="41649844" w:rsidR="003A2E67" w:rsidRPr="00E13721" w:rsidRDefault="003A2E67" w:rsidP="00421FB5">
            <w:pPr>
              <w:pStyle w:val="Bezodstpw"/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Zadanie</w:t>
            </w:r>
          </w:p>
        </w:tc>
        <w:tc>
          <w:tcPr>
            <w:tcW w:w="5833" w:type="dxa"/>
            <w:shd w:val="clear" w:color="auto" w:fill="B4C6E7"/>
            <w:vAlign w:val="center"/>
          </w:tcPr>
          <w:p w14:paraId="65BC9711" w14:textId="7B14483E" w:rsidR="003A2E67" w:rsidRPr="00E13721" w:rsidRDefault="003A2E67" w:rsidP="00284588">
            <w:pPr>
              <w:pStyle w:val="Bezodstpw"/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13721">
              <w:rPr>
                <w:rFonts w:asciiTheme="minorHAnsi" w:hAnsiTheme="minorHAnsi"/>
                <w:b/>
                <w:bCs/>
                <w:sz w:val="20"/>
              </w:rPr>
              <w:t>NAZWA OFERENTA, ADRES</w:t>
            </w:r>
          </w:p>
        </w:tc>
        <w:tc>
          <w:tcPr>
            <w:tcW w:w="1939" w:type="dxa"/>
            <w:shd w:val="clear" w:color="auto" w:fill="B4C6E7"/>
            <w:vAlign w:val="center"/>
          </w:tcPr>
          <w:p w14:paraId="0EFC4FB4" w14:textId="77777777" w:rsidR="003A2E67" w:rsidRPr="00E13721" w:rsidRDefault="003A2E67" w:rsidP="00284588">
            <w:pPr>
              <w:pStyle w:val="Bezodstpw"/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13721">
              <w:rPr>
                <w:rFonts w:asciiTheme="minorHAnsi" w:hAnsiTheme="minorHAnsi"/>
                <w:b/>
                <w:bCs/>
                <w:sz w:val="20"/>
              </w:rPr>
              <w:t xml:space="preserve">WARTOŚĆ BRUTTO </w:t>
            </w:r>
          </w:p>
        </w:tc>
      </w:tr>
      <w:tr w:rsidR="003A2E67" w:rsidRPr="00E13721" w14:paraId="14AEFF59" w14:textId="77777777" w:rsidTr="00B11EBB">
        <w:trPr>
          <w:trHeight w:val="606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3E5E" w14:textId="1086A4CE" w:rsidR="003A2E67" w:rsidRPr="00E13721" w:rsidRDefault="004B4FEA" w:rsidP="003A2E67">
            <w:pPr>
              <w:spacing w:after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  <w:bookmarkStart w:id="0" w:name="_GoBack"/>
            <w:bookmarkEnd w:id="0"/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3EEA" w14:textId="55DE70F0" w:rsidR="003A2E67" w:rsidRPr="00E13721" w:rsidRDefault="00122D25" w:rsidP="00421FB5">
            <w:pPr>
              <w:spacing w:after="0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b/>
              </w:rPr>
              <w:t>AGFA Health Care Warszawa, ul. Jutrzenki 137 a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77BA2" w14:textId="4239DE31" w:rsidR="003A2E67" w:rsidRPr="003A2E67" w:rsidRDefault="00122D25" w:rsidP="003D3AA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rFonts w:ascii="Tahoma" w:hAnsi="Tahoma"/>
                <w:b/>
                <w:sz w:val="18"/>
              </w:rPr>
              <w:t>54 921,96</w:t>
            </w:r>
          </w:p>
        </w:tc>
      </w:tr>
    </w:tbl>
    <w:p w14:paraId="215E1B96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b/>
          <w:bCs/>
          <w:sz w:val="2"/>
        </w:rPr>
      </w:pPr>
    </w:p>
    <w:p w14:paraId="325514CC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b/>
          <w:bCs/>
          <w:sz w:val="2"/>
        </w:rPr>
      </w:pPr>
    </w:p>
    <w:p w14:paraId="2A8A7FF8" w14:textId="5CB3CA0D" w:rsidR="00421FB5" w:rsidRDefault="00421FB5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785B408B" w14:textId="5FC7FCF2" w:rsidR="00016356" w:rsidRDefault="00016356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163FB1D9" w14:textId="09708DDB" w:rsidR="00016356" w:rsidRDefault="00016356" w:rsidP="00975609">
      <w:pPr>
        <w:pStyle w:val="Bezodstpw"/>
        <w:jc w:val="both"/>
        <w:rPr>
          <w:rFonts w:asciiTheme="minorHAnsi" w:hAnsiTheme="minorHAnsi"/>
          <w:bCs/>
        </w:rPr>
      </w:pPr>
      <w:bookmarkStart w:id="1" w:name="_Hlk26789833"/>
    </w:p>
    <w:p w14:paraId="3DFEB724" w14:textId="6E9C2732" w:rsidR="00975609" w:rsidRDefault="00975609" w:rsidP="00975609">
      <w:pPr>
        <w:pStyle w:val="Bezodstpw"/>
        <w:jc w:val="both"/>
        <w:rPr>
          <w:rFonts w:asciiTheme="minorHAnsi" w:hAnsiTheme="minorHAnsi"/>
          <w:bCs/>
        </w:rPr>
      </w:pPr>
    </w:p>
    <w:p w14:paraId="77988CF7" w14:textId="0EFC1D76" w:rsidR="00975609" w:rsidRDefault="00975609" w:rsidP="00975609">
      <w:pPr>
        <w:pStyle w:val="Bezodstpw"/>
        <w:jc w:val="both"/>
        <w:rPr>
          <w:rFonts w:asciiTheme="minorHAnsi" w:hAnsiTheme="minorHAnsi"/>
          <w:bCs/>
        </w:rPr>
      </w:pPr>
    </w:p>
    <w:p w14:paraId="7902F77A" w14:textId="2AEB552C" w:rsidR="00975609" w:rsidRDefault="00975609" w:rsidP="00975609">
      <w:pPr>
        <w:pStyle w:val="Bezodstpw"/>
        <w:jc w:val="both"/>
        <w:rPr>
          <w:rFonts w:asciiTheme="minorHAnsi" w:hAnsiTheme="minorHAnsi"/>
          <w:bCs/>
        </w:rPr>
      </w:pPr>
    </w:p>
    <w:bookmarkEnd w:id="1"/>
    <w:p w14:paraId="050B9EA5" w14:textId="0454A878" w:rsidR="00FC156C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Cs/>
        </w:rPr>
      </w:pPr>
      <w:r w:rsidRPr="00E13721">
        <w:rPr>
          <w:rFonts w:asciiTheme="minorHAnsi" w:hAnsiTheme="minorHAnsi"/>
          <w:bCs/>
        </w:rPr>
        <w:t>Streszczenie oceny i porównanie złożonych ofert:</w:t>
      </w:r>
    </w:p>
    <w:p w14:paraId="29D1CCD3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sz w:val="10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1843"/>
        <w:gridCol w:w="1134"/>
        <w:gridCol w:w="1134"/>
        <w:gridCol w:w="1134"/>
        <w:gridCol w:w="1276"/>
        <w:gridCol w:w="1275"/>
      </w:tblGrid>
      <w:tr w:rsidR="00236BCF" w:rsidRPr="00E13721" w14:paraId="14B8BB94" w14:textId="77777777" w:rsidTr="0016095A">
        <w:trPr>
          <w:gridAfter w:val="1"/>
          <w:wAfter w:w="1275" w:type="dxa"/>
          <w:cantSplit/>
          <w:trHeight w:val="310"/>
        </w:trPr>
        <w:tc>
          <w:tcPr>
            <w:tcW w:w="710" w:type="dxa"/>
            <w:vMerge w:val="restart"/>
            <w:shd w:val="clear" w:color="auto" w:fill="B8CCE4" w:themeFill="accent1" w:themeFillTint="66"/>
            <w:vAlign w:val="center"/>
          </w:tcPr>
          <w:p w14:paraId="70AB8CEC" w14:textId="77777777" w:rsidR="00236BCF" w:rsidRPr="00E13721" w:rsidRDefault="00236BCF" w:rsidP="006D751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E13721">
              <w:rPr>
                <w:rFonts w:asciiTheme="minorHAnsi" w:hAnsiTheme="minorHAnsi"/>
                <w:b/>
                <w:sz w:val="16"/>
                <w:szCs w:val="20"/>
              </w:rPr>
              <w:t>NUMER OFERTY</w:t>
            </w:r>
          </w:p>
        </w:tc>
        <w:tc>
          <w:tcPr>
            <w:tcW w:w="850" w:type="dxa"/>
            <w:vMerge w:val="restart"/>
            <w:shd w:val="clear" w:color="auto" w:fill="B8CCE4" w:themeFill="accent1" w:themeFillTint="66"/>
            <w:vAlign w:val="center"/>
          </w:tcPr>
          <w:p w14:paraId="38C72CA3" w14:textId="388F6EA6" w:rsidR="00236BCF" w:rsidRPr="00E13721" w:rsidRDefault="00236BCF" w:rsidP="0076570D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NUMER ZADANIA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  <w:vAlign w:val="center"/>
          </w:tcPr>
          <w:p w14:paraId="004A2483" w14:textId="411E0C35" w:rsidR="00236BCF" w:rsidRPr="00E13721" w:rsidRDefault="00236BCF" w:rsidP="006D751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E13721">
              <w:rPr>
                <w:rFonts w:asciiTheme="minorHAnsi" w:hAnsiTheme="minorHAnsi"/>
                <w:b/>
                <w:sz w:val="16"/>
                <w:szCs w:val="20"/>
              </w:rPr>
              <w:t xml:space="preserve">WYKONAWCA </w:t>
            </w:r>
          </w:p>
        </w:tc>
        <w:tc>
          <w:tcPr>
            <w:tcW w:w="4678" w:type="dxa"/>
            <w:gridSpan w:val="4"/>
            <w:shd w:val="clear" w:color="auto" w:fill="CCC0D9" w:themeFill="accent4" w:themeFillTint="66"/>
            <w:vAlign w:val="center"/>
          </w:tcPr>
          <w:p w14:paraId="144ACD75" w14:textId="77777777" w:rsidR="00236BCF" w:rsidRPr="00E13721" w:rsidRDefault="00236BCF" w:rsidP="006D751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E13721">
              <w:rPr>
                <w:rFonts w:asciiTheme="minorHAnsi" w:hAnsiTheme="minorHAnsi"/>
                <w:b/>
                <w:sz w:val="16"/>
                <w:szCs w:val="20"/>
              </w:rPr>
              <w:t>PUNKTACJA</w:t>
            </w:r>
          </w:p>
        </w:tc>
      </w:tr>
      <w:tr w:rsidR="00236BCF" w:rsidRPr="00E13721" w14:paraId="0BDE5F7B" w14:textId="77777777" w:rsidTr="0016095A">
        <w:trPr>
          <w:cantSplit/>
          <w:trHeight w:val="805"/>
        </w:trPr>
        <w:tc>
          <w:tcPr>
            <w:tcW w:w="710" w:type="dxa"/>
            <w:vMerge/>
            <w:shd w:val="clear" w:color="auto" w:fill="B8CCE4" w:themeFill="accent1" w:themeFillTint="66"/>
            <w:vAlign w:val="center"/>
          </w:tcPr>
          <w:p w14:paraId="0E00C77A" w14:textId="77777777" w:rsidR="00236BCF" w:rsidRPr="00E13721" w:rsidRDefault="00236BCF" w:rsidP="0076570D">
            <w:pPr>
              <w:spacing w:after="0"/>
              <w:jc w:val="center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</w:tcPr>
          <w:p w14:paraId="755192A0" w14:textId="77777777" w:rsidR="00236BCF" w:rsidRPr="00E13721" w:rsidRDefault="00236BCF" w:rsidP="0076570D">
            <w:pPr>
              <w:spacing w:after="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  <w:vAlign w:val="center"/>
          </w:tcPr>
          <w:p w14:paraId="4EF15B53" w14:textId="4C084BD2" w:rsidR="00236BCF" w:rsidRPr="00E13721" w:rsidRDefault="00236BCF" w:rsidP="0076570D">
            <w:pPr>
              <w:spacing w:after="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496E59" w14:textId="77777777" w:rsidR="00236BCF" w:rsidRPr="0016095A" w:rsidRDefault="00236BCF" w:rsidP="0076570D">
            <w:pPr>
              <w:spacing w:after="0"/>
              <w:jc w:val="center"/>
              <w:rPr>
                <w:rFonts w:asciiTheme="minorHAnsi" w:hAnsiTheme="minorHAnsi"/>
                <w:bCs/>
                <w:sz w:val="14"/>
                <w:szCs w:val="16"/>
              </w:rPr>
            </w:pPr>
            <w:r w:rsidRPr="0016095A">
              <w:rPr>
                <w:rFonts w:asciiTheme="minorHAnsi" w:hAnsiTheme="minorHAnsi"/>
                <w:bCs/>
                <w:sz w:val="14"/>
                <w:szCs w:val="16"/>
              </w:rPr>
              <w:t xml:space="preserve">OFEROWANA WARTOŚĆ BRUTTO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81B1516" w14:textId="38E5C440" w:rsidR="00236BCF" w:rsidRPr="0016095A" w:rsidRDefault="00236BCF" w:rsidP="0076570D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6095A">
              <w:rPr>
                <w:rFonts w:asciiTheme="minorHAnsi" w:hAnsiTheme="minorHAnsi"/>
                <w:bCs/>
                <w:sz w:val="16"/>
                <w:szCs w:val="16"/>
              </w:rPr>
              <w:t>CZAS REAKCJI SERWISOWEJ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1E71B25A" w14:textId="77777777" w:rsidR="00236BCF" w:rsidRPr="0076570D" w:rsidRDefault="00236BCF" w:rsidP="0076570D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76570D">
              <w:rPr>
                <w:rFonts w:asciiTheme="minorHAnsi" w:hAnsiTheme="minorHAnsi"/>
                <w:b/>
                <w:sz w:val="14"/>
                <w:szCs w:val="16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AD3EC3B" w14:textId="6BFFCF15" w:rsidR="00236BCF" w:rsidRPr="0076570D" w:rsidRDefault="00236BCF" w:rsidP="0076570D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122D25">
              <w:rPr>
                <w:rFonts w:asciiTheme="minorHAnsi" w:hAnsiTheme="minorHAnsi"/>
                <w:b/>
                <w:sz w:val="16"/>
                <w:szCs w:val="16"/>
              </w:rPr>
              <w:t>CZAS REAKCJI SERWISOWEJ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14:paraId="315B0512" w14:textId="77777777" w:rsidR="00236BCF" w:rsidRPr="0076570D" w:rsidRDefault="00236BCF" w:rsidP="0076570D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76570D">
              <w:rPr>
                <w:rFonts w:asciiTheme="minorHAnsi" w:hAnsiTheme="minorHAnsi"/>
                <w:b/>
                <w:sz w:val="14"/>
                <w:szCs w:val="16"/>
              </w:rPr>
              <w:t>RAZEM</w:t>
            </w:r>
          </w:p>
        </w:tc>
      </w:tr>
      <w:tr w:rsidR="00236BCF" w:rsidRPr="00E13721" w14:paraId="28E70647" w14:textId="77777777" w:rsidTr="0016095A">
        <w:trPr>
          <w:cantSplit/>
          <w:trHeight w:val="14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0903F" w14:textId="1AC5C447" w:rsidR="00236BCF" w:rsidRPr="00421FB5" w:rsidRDefault="00975609" w:rsidP="00421FB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bookmarkStart w:id="2" w:name="_Hlk26789976"/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F5671" w14:textId="0D0B1C1E" w:rsidR="00236BCF" w:rsidRPr="00421FB5" w:rsidRDefault="004B4FEA" w:rsidP="00421FB5">
            <w:pPr>
              <w:spacing w:after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F3D3" w14:textId="0616E2A3" w:rsidR="00B11EBB" w:rsidRDefault="00236BCF" w:rsidP="00236BC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AGFA </w:t>
            </w:r>
            <w:r w:rsidR="00975609">
              <w:rPr>
                <w:rFonts w:cs="Calibri"/>
                <w:b/>
              </w:rPr>
              <w:t xml:space="preserve"> Sp z o.o. ul. </w:t>
            </w:r>
          </w:p>
          <w:p w14:paraId="370139CB" w14:textId="53504486" w:rsidR="00B11EBB" w:rsidRDefault="00B11EBB" w:rsidP="00236BC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Health Care</w:t>
            </w:r>
          </w:p>
          <w:p w14:paraId="4439BC3E" w14:textId="77777777" w:rsidR="00B11EBB" w:rsidRDefault="00975609" w:rsidP="00236BC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Jutrzenki 137 A, </w:t>
            </w:r>
          </w:p>
          <w:p w14:paraId="611A6F57" w14:textId="4961B3C1" w:rsidR="00236BCF" w:rsidRPr="00016356" w:rsidRDefault="00975609" w:rsidP="00236BCF">
            <w:pPr>
              <w:spacing w:after="0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>02-231 Warszawa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E4E1F" w14:textId="046BC6A0" w:rsidR="00236BCF" w:rsidRPr="00421FB5" w:rsidRDefault="00236BCF" w:rsidP="00421FB5">
            <w:pPr>
              <w:spacing w:after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="Tahoma" w:hAnsi="Tahoma"/>
                <w:b/>
                <w:sz w:val="18"/>
              </w:rPr>
              <w:t>54 921,96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177DC38" w14:textId="1ACDABFC" w:rsidR="00236BCF" w:rsidRPr="00421FB5" w:rsidRDefault="00236BCF" w:rsidP="00421FB5">
            <w:pPr>
              <w:spacing w:after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 h</w:t>
            </w:r>
          </w:p>
        </w:tc>
        <w:tc>
          <w:tcPr>
            <w:tcW w:w="1134" w:type="dxa"/>
            <w:vAlign w:val="center"/>
          </w:tcPr>
          <w:p w14:paraId="41C65BE7" w14:textId="6C9E413C" w:rsidR="00236BCF" w:rsidRPr="0076570D" w:rsidRDefault="00236BCF" w:rsidP="00421FB5">
            <w:pPr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60,00</w:t>
            </w:r>
          </w:p>
        </w:tc>
        <w:tc>
          <w:tcPr>
            <w:tcW w:w="1276" w:type="dxa"/>
            <w:vAlign w:val="center"/>
          </w:tcPr>
          <w:p w14:paraId="71C0785E" w14:textId="4F028E87" w:rsidR="00236BCF" w:rsidRPr="0076570D" w:rsidRDefault="00236BCF" w:rsidP="00421FB5">
            <w:pPr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40,00</w:t>
            </w:r>
          </w:p>
        </w:tc>
        <w:tc>
          <w:tcPr>
            <w:tcW w:w="1275" w:type="dxa"/>
            <w:vAlign w:val="center"/>
          </w:tcPr>
          <w:p w14:paraId="696A2A56" w14:textId="03FD2466" w:rsidR="00236BCF" w:rsidRPr="0076570D" w:rsidRDefault="00236BCF" w:rsidP="00421FB5">
            <w:pPr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100,00</w:t>
            </w:r>
          </w:p>
        </w:tc>
      </w:tr>
      <w:bookmarkEnd w:id="2"/>
    </w:tbl>
    <w:p w14:paraId="5F1756DD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bCs/>
          <w:sz w:val="2"/>
        </w:rPr>
      </w:pPr>
    </w:p>
    <w:p w14:paraId="1D6C4A22" w14:textId="77777777" w:rsidR="006D751F" w:rsidRPr="00E13721" w:rsidRDefault="006D751F" w:rsidP="00FC156C">
      <w:pPr>
        <w:pStyle w:val="Bezodstpw"/>
        <w:rPr>
          <w:rFonts w:asciiTheme="minorHAnsi" w:hAnsiTheme="minorHAnsi"/>
          <w:bCs/>
          <w:sz w:val="12"/>
        </w:rPr>
      </w:pPr>
    </w:p>
    <w:p w14:paraId="32EF2EA2" w14:textId="50C7B604" w:rsidR="00975609" w:rsidRPr="00975609" w:rsidRDefault="00975609" w:rsidP="00DF6F5B">
      <w:pPr>
        <w:pStyle w:val="Bezodstpw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DF6F5B">
        <w:rPr>
          <w:rFonts w:asciiTheme="minorHAnsi" w:hAnsiTheme="minorHAnsi"/>
          <w:bCs/>
        </w:rPr>
        <w:t xml:space="preserve"> </w:t>
      </w:r>
      <w:r w:rsidRPr="00975609">
        <w:rPr>
          <w:rFonts w:asciiTheme="minorHAnsi" w:hAnsiTheme="minorHAnsi"/>
          <w:bCs/>
        </w:rPr>
        <w:t>Informacja o unieważnieniu postępowania:</w:t>
      </w:r>
    </w:p>
    <w:p w14:paraId="1CDCDD96" w14:textId="5505A535" w:rsidR="00975609" w:rsidRPr="00975609" w:rsidRDefault="00DF6F5B" w:rsidP="00DF6F5B">
      <w:pPr>
        <w:pStyle w:val="Bezodstpw"/>
        <w:ind w:hanging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</w:t>
      </w:r>
      <w:r w:rsidR="00975609" w:rsidRPr="00975609">
        <w:rPr>
          <w:rFonts w:asciiTheme="minorHAnsi" w:hAnsiTheme="minorHAnsi"/>
          <w:bCs/>
        </w:rPr>
        <w:t xml:space="preserve">Zamawiający unieważnia postępowanie w Zadaniu </w:t>
      </w:r>
      <w:r w:rsidR="004B4FEA">
        <w:rPr>
          <w:rFonts w:asciiTheme="minorHAnsi" w:hAnsiTheme="minorHAnsi"/>
          <w:bCs/>
        </w:rPr>
        <w:t>1</w:t>
      </w:r>
      <w:r w:rsidR="00C71602">
        <w:rPr>
          <w:rFonts w:asciiTheme="minorHAnsi" w:hAnsiTheme="minorHAnsi"/>
          <w:bCs/>
        </w:rPr>
        <w:t>.</w:t>
      </w:r>
    </w:p>
    <w:p w14:paraId="4E16D8C9" w14:textId="48C9A45D" w:rsidR="00975609" w:rsidRPr="00975609" w:rsidRDefault="00DF6F5B" w:rsidP="00DF6F5B">
      <w:pPr>
        <w:pStyle w:val="Bezodstpw"/>
        <w:ind w:left="426" w:hanging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</w:t>
      </w:r>
      <w:r w:rsidR="00975609" w:rsidRPr="00975609">
        <w:rPr>
          <w:rFonts w:asciiTheme="minorHAnsi" w:hAnsiTheme="minorHAnsi"/>
          <w:bCs/>
        </w:rPr>
        <w:t>Podstawą prawną unieważnienia postępowania jest art. 93 ust. 1 pkt 7) ustawy Prawo zamówień publicznych, który stanowi: „Zamawiający unieważnia postępowanie o udzielenie zamówienia, jeżeli postępowanie obarczone jest niemożliwą do usunięcia wadą uniemożliwiają zawarcie niepodlegającej</w:t>
      </w:r>
      <w:r w:rsidR="00975609">
        <w:rPr>
          <w:rFonts w:asciiTheme="minorHAnsi" w:hAnsiTheme="minorHAnsi"/>
          <w:bCs/>
        </w:rPr>
        <w:t xml:space="preserve"> </w:t>
      </w:r>
      <w:r w:rsidR="00975609" w:rsidRPr="00975609">
        <w:rPr>
          <w:rFonts w:asciiTheme="minorHAnsi" w:hAnsiTheme="minorHAnsi"/>
          <w:bCs/>
        </w:rPr>
        <w:t>unieważnieniu umowy w sprawie zamówienia publicznego ”.</w:t>
      </w:r>
    </w:p>
    <w:p w14:paraId="53FC58CE" w14:textId="77777777" w:rsidR="00421FB5" w:rsidRDefault="00421FB5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5E64B8C4" w14:textId="0FE7B3B7" w:rsidR="00FC156C" w:rsidRPr="00E13721" w:rsidRDefault="00FC156C" w:rsidP="00E54DAD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Cs/>
        </w:rPr>
      </w:pPr>
      <w:r w:rsidRPr="00E13721">
        <w:rPr>
          <w:rFonts w:asciiTheme="minorHAnsi" w:hAnsiTheme="minorHAnsi"/>
          <w:bCs/>
        </w:rPr>
        <w:t>Informacja o terminie zawarcia umowy</w:t>
      </w:r>
      <w:r w:rsidR="008706CA">
        <w:rPr>
          <w:rFonts w:asciiTheme="minorHAnsi" w:hAnsiTheme="minorHAnsi"/>
          <w:bCs/>
        </w:rPr>
        <w:t xml:space="preserve"> </w:t>
      </w:r>
    </w:p>
    <w:p w14:paraId="59111CCE" w14:textId="2E21D5AB" w:rsidR="00FC156C" w:rsidRDefault="00FC156C" w:rsidP="00E54DAD">
      <w:pPr>
        <w:pStyle w:val="Tekstpodstawowywcity"/>
        <w:spacing w:after="0"/>
        <w:ind w:left="360" w:hanging="360"/>
        <w:rPr>
          <w:rFonts w:asciiTheme="minorHAnsi" w:hAnsiTheme="minorHAnsi" w:cs="Calibri"/>
          <w:b/>
          <w:bCs/>
          <w:sz w:val="2"/>
          <w:szCs w:val="22"/>
        </w:rPr>
      </w:pPr>
    </w:p>
    <w:p w14:paraId="630EDC3B" w14:textId="77777777" w:rsidR="00421FB5" w:rsidRPr="00E13721" w:rsidRDefault="00421FB5" w:rsidP="00E54DAD">
      <w:pPr>
        <w:pStyle w:val="Tekstpodstawowywcity"/>
        <w:spacing w:after="0"/>
        <w:ind w:left="360" w:hanging="360"/>
        <w:rPr>
          <w:rFonts w:asciiTheme="minorHAnsi" w:hAnsiTheme="minorHAnsi" w:cs="Calibri"/>
          <w:b/>
          <w:bCs/>
          <w:sz w:val="2"/>
          <w:szCs w:val="22"/>
        </w:rPr>
      </w:pPr>
    </w:p>
    <w:p w14:paraId="008AF05E" w14:textId="09AE4304" w:rsidR="00FC156C" w:rsidRPr="00E13721" w:rsidRDefault="00FC156C" w:rsidP="00E54DAD">
      <w:pPr>
        <w:pStyle w:val="Bezodstpw"/>
        <w:ind w:left="426"/>
        <w:rPr>
          <w:rFonts w:asciiTheme="minorHAnsi" w:eastAsia="Times New Roman" w:hAnsiTheme="minorHAnsi" w:cs="Calibri"/>
          <w:lang w:eastAsia="pl-PL"/>
        </w:rPr>
      </w:pPr>
      <w:r w:rsidRPr="00E13721">
        <w:rPr>
          <w:rFonts w:asciiTheme="minorHAnsi" w:eastAsia="Times New Roman" w:hAnsiTheme="minorHAnsi" w:cs="Calibri"/>
          <w:lang w:eastAsia="pl-PL"/>
        </w:rPr>
        <w:t>Umow</w:t>
      </w:r>
      <w:r w:rsidR="00B11EBB">
        <w:rPr>
          <w:rFonts w:asciiTheme="minorHAnsi" w:eastAsia="Times New Roman" w:hAnsiTheme="minorHAnsi" w:cs="Calibri"/>
          <w:lang w:eastAsia="pl-PL"/>
        </w:rPr>
        <w:t>a</w:t>
      </w:r>
      <w:r w:rsidRPr="00E13721">
        <w:rPr>
          <w:rFonts w:asciiTheme="minorHAnsi" w:eastAsia="Times New Roman" w:hAnsiTheme="minorHAnsi" w:cs="Calibri"/>
          <w:lang w:eastAsia="pl-PL"/>
        </w:rPr>
        <w:t xml:space="preserve"> zostan</w:t>
      </w:r>
      <w:r w:rsidR="00B11EBB">
        <w:rPr>
          <w:rFonts w:asciiTheme="minorHAnsi" w:eastAsia="Times New Roman" w:hAnsiTheme="minorHAnsi" w:cs="Calibri"/>
          <w:lang w:eastAsia="pl-PL"/>
        </w:rPr>
        <w:t>ie</w:t>
      </w:r>
      <w:r w:rsidRPr="00E13721">
        <w:rPr>
          <w:rFonts w:asciiTheme="minorHAnsi" w:eastAsia="Times New Roman" w:hAnsiTheme="minorHAnsi" w:cs="Calibri"/>
          <w:lang w:eastAsia="pl-PL"/>
        </w:rPr>
        <w:t xml:space="preserve"> zawarte zgodnie z art. 94 ust.</w:t>
      </w:r>
      <w:r w:rsidR="00DE3E72">
        <w:rPr>
          <w:rFonts w:asciiTheme="minorHAnsi" w:eastAsia="Times New Roman" w:hAnsiTheme="minorHAnsi" w:cs="Calibri"/>
          <w:lang w:eastAsia="pl-PL"/>
        </w:rPr>
        <w:t xml:space="preserve"> 2</w:t>
      </w:r>
      <w:r w:rsidR="000F535B">
        <w:rPr>
          <w:rFonts w:asciiTheme="minorHAnsi" w:eastAsia="Times New Roman" w:hAnsiTheme="minorHAnsi" w:cs="Calibri"/>
          <w:lang w:eastAsia="pl-PL"/>
        </w:rPr>
        <w:t xml:space="preserve"> </w:t>
      </w:r>
      <w:r w:rsidRPr="00E13721">
        <w:rPr>
          <w:rFonts w:asciiTheme="minorHAnsi" w:eastAsia="Times New Roman" w:hAnsiTheme="minorHAnsi" w:cs="Calibri"/>
          <w:lang w:eastAsia="pl-PL"/>
        </w:rPr>
        <w:t xml:space="preserve"> pkt.</w:t>
      </w:r>
      <w:r w:rsidR="00127167">
        <w:rPr>
          <w:rFonts w:asciiTheme="minorHAnsi" w:eastAsia="Times New Roman" w:hAnsiTheme="minorHAnsi" w:cs="Calibri"/>
          <w:lang w:eastAsia="pl-PL"/>
        </w:rPr>
        <w:t xml:space="preserve"> </w:t>
      </w:r>
      <w:r w:rsidR="00DE3E72">
        <w:rPr>
          <w:rFonts w:asciiTheme="minorHAnsi" w:eastAsia="Times New Roman" w:hAnsiTheme="minorHAnsi" w:cs="Calibri"/>
          <w:lang w:eastAsia="pl-PL"/>
        </w:rPr>
        <w:t>1</w:t>
      </w:r>
      <w:r w:rsidR="005C2C23">
        <w:rPr>
          <w:rFonts w:asciiTheme="minorHAnsi" w:eastAsia="Times New Roman" w:hAnsiTheme="minorHAnsi" w:cs="Calibri"/>
          <w:lang w:eastAsia="pl-PL"/>
        </w:rPr>
        <w:t xml:space="preserve"> lit. a </w:t>
      </w:r>
      <w:r w:rsidRPr="00E13721">
        <w:rPr>
          <w:rFonts w:asciiTheme="minorHAnsi" w:eastAsia="Times New Roman" w:hAnsiTheme="minorHAnsi" w:cs="Calibri"/>
          <w:lang w:eastAsia="pl-PL"/>
        </w:rPr>
        <w:t xml:space="preserve">ustawy Pzp. </w:t>
      </w:r>
    </w:p>
    <w:p w14:paraId="6D33FE58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i/>
          <w:iCs/>
          <w:sz w:val="10"/>
        </w:rPr>
      </w:pPr>
    </w:p>
    <w:p w14:paraId="605D0CE5" w14:textId="77777777" w:rsidR="00421FB5" w:rsidRDefault="00421FB5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4AD34BB3" w14:textId="4AECB84F" w:rsidR="00421FB5" w:rsidRDefault="00421FB5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766779A0" w14:textId="7AB1E18A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15265310" w14:textId="7A4D3DE3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004C2CB3" w14:textId="055B6CA1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1F63064D" w14:textId="34F58775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4A5A721A" w14:textId="0AD8226F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20ADA2FD" w14:textId="40529342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3AE83287" w14:textId="78E73FEE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5A8C73F6" w14:textId="594990CA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764468DA" w14:textId="39775A5F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32D2CCFF" w14:textId="5C0F2E59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4D71F2C2" w14:textId="55E00D04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0F604146" w14:textId="66F169EA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5679141E" w14:textId="7E05A221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3929C705" w14:textId="12C4EE8D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280041A2" w14:textId="2CE2B659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107A4DA6" w14:textId="3F01A090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3C798430" w14:textId="1CD0F10B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16BBF10A" w14:textId="431ACF65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76932975" w14:textId="06AA708F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53ACC596" w14:textId="2624E8B4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710019BA" w14:textId="77777777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303A3F0E" w14:textId="4591BC86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02FA429D" w14:textId="55DA4405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31705C7F" w14:textId="3E99351A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1696EC6E" w14:textId="36F90477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0A2D0E2B" w14:textId="77777777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7EB158A6" w14:textId="6CC48947" w:rsidR="00FC156C" w:rsidRPr="00E13721" w:rsidRDefault="00FC156C" w:rsidP="00FC156C">
      <w:pPr>
        <w:pStyle w:val="Bezodstpw"/>
        <w:jc w:val="both"/>
        <w:rPr>
          <w:rFonts w:asciiTheme="minorHAnsi" w:hAnsiTheme="minorHAnsi"/>
        </w:rPr>
      </w:pPr>
      <w:r w:rsidRPr="00E13721">
        <w:rPr>
          <w:rFonts w:asciiTheme="minorHAnsi" w:hAnsiTheme="minorHAnsi"/>
          <w:i/>
          <w:iCs/>
        </w:rPr>
        <w:t>Dziękuję za udział w postępowaniu.</w:t>
      </w:r>
    </w:p>
    <w:p w14:paraId="74A2C639" w14:textId="77777777" w:rsidR="00C2714D" w:rsidRPr="00E13721" w:rsidRDefault="00C2714D" w:rsidP="004D625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C2714D" w:rsidRPr="00E13721" w:rsidSect="00421FB5">
      <w:headerReference w:type="first" r:id="rId8"/>
      <w:pgSz w:w="11906" w:h="16838"/>
      <w:pgMar w:top="1418" w:right="1417" w:bottom="851" w:left="1417" w:header="68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334B8" w14:textId="77777777" w:rsidR="00D40F76" w:rsidRDefault="00D40F76" w:rsidP="00B82DF3">
      <w:pPr>
        <w:spacing w:after="0" w:line="240" w:lineRule="auto"/>
      </w:pPr>
      <w:r>
        <w:separator/>
      </w:r>
    </w:p>
  </w:endnote>
  <w:endnote w:type="continuationSeparator" w:id="0">
    <w:p w14:paraId="3476409B" w14:textId="77777777" w:rsidR="00D40F76" w:rsidRDefault="00D40F76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22CD" w14:textId="77777777" w:rsidR="00D40F76" w:rsidRDefault="00D40F76" w:rsidP="00B82DF3">
      <w:pPr>
        <w:spacing w:after="0" w:line="240" w:lineRule="auto"/>
      </w:pPr>
      <w:r>
        <w:separator/>
      </w:r>
    </w:p>
  </w:footnote>
  <w:footnote w:type="continuationSeparator" w:id="0">
    <w:p w14:paraId="2217635D" w14:textId="77777777" w:rsidR="00D40F76" w:rsidRDefault="00D40F76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10CB" w14:textId="77777777" w:rsidR="001E586A" w:rsidRPr="00B82DF3" w:rsidRDefault="00FC156C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BC690" wp14:editId="1C4D6B37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E9719" w14:textId="77777777" w:rsidR="00672294" w:rsidRDefault="00A34672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3FD4F2BE" wp14:editId="6771282E">
                                <wp:extent cx="1638300" cy="826770"/>
                                <wp:effectExtent l="19050" t="0" r="0" b="0"/>
                                <wp:docPr id="11" name="Obraz 11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BC6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" filled="f" stroked="f">
              <v:textbox>
                <w:txbxContent>
                  <w:p w14:paraId="61CE9719" w14:textId="77777777" w:rsidR="00672294" w:rsidRDefault="00A34672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3FD4F2BE" wp14:editId="6771282E">
                          <wp:extent cx="1638300" cy="826770"/>
                          <wp:effectExtent l="19050" t="0" r="0" b="0"/>
                          <wp:docPr id="11" name="Obraz 11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4FEA">
      <w:rPr>
        <w:rFonts w:ascii="Times New Roman" w:hAnsi="Times New Roman"/>
        <w:noProof/>
        <w:sz w:val="20"/>
      </w:rPr>
      <w:object w:dxaOrig="1440" w:dyaOrig="1440" w14:anchorId="6116D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37404250" r:id="rId3"/>
      </w:objec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FCD685" wp14:editId="32BE791E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FFE11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05D2B2C3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7F209B7B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20F9CA2D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29CDEA01" w14:textId="77777777" w:rsidR="001E586A" w:rsidRPr="00B82DF3" w:rsidRDefault="001E586A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CD685" id="Text Box 2" o:spid="_x0000_s1027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V4DL3w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14:paraId="464FFE11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05D2B2C3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7F209B7B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20F9CA2D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29CDEA01" w14:textId="77777777" w:rsidR="001E586A" w:rsidRPr="00B82DF3" w:rsidRDefault="001E586A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E586A" w:rsidRPr="00B82DF3">
      <w:rPr>
        <w:rFonts w:ascii="Times New Roman" w:hAnsi="Times New Roman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1E586A" w:rsidRPr="00B82DF3" w14:paraId="6B2BF2FE" w14:textId="77777777">
      <w:trPr>
        <w:cantSplit/>
      </w:trPr>
      <w:tc>
        <w:tcPr>
          <w:tcW w:w="1204" w:type="dxa"/>
        </w:tcPr>
        <w:p w14:paraId="32E3E495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14:paraId="6BC501B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7FE0B926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70770A76" w14:textId="77777777">
      <w:trPr>
        <w:cantSplit/>
      </w:trPr>
      <w:tc>
        <w:tcPr>
          <w:tcW w:w="1204" w:type="dxa"/>
        </w:tcPr>
        <w:p w14:paraId="1015F4C9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355C75E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3723B8D8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D76C969" w14:textId="77777777">
      <w:tc>
        <w:tcPr>
          <w:tcW w:w="1204" w:type="dxa"/>
        </w:tcPr>
        <w:p w14:paraId="21D9427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26D76A6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311AD554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454B261" w14:textId="77777777">
      <w:trPr>
        <w:trHeight w:val="175"/>
      </w:trPr>
      <w:tc>
        <w:tcPr>
          <w:tcW w:w="1204" w:type="dxa"/>
        </w:tcPr>
        <w:p w14:paraId="0119AF71" w14:textId="77777777"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516C43E9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417634E3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6ED7B557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0E55E83" w14:textId="77777777">
      <w:tc>
        <w:tcPr>
          <w:tcW w:w="1204" w:type="dxa"/>
        </w:tcPr>
        <w:p w14:paraId="204C231C" w14:textId="77777777"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23EBA3EB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21FC316F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6301389A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3A679704" w14:textId="77777777" w:rsidR="001E586A" w:rsidRPr="00B82DF3" w:rsidRDefault="00FC156C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954B5" wp14:editId="4273714E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2A2DB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ClGw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704"/>
    <w:multiLevelType w:val="hybridMultilevel"/>
    <w:tmpl w:val="28C223AA"/>
    <w:lvl w:ilvl="0" w:tplc="A1B06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704F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16356"/>
    <w:rsid w:val="000174B6"/>
    <w:rsid w:val="00021C2E"/>
    <w:rsid w:val="000A013C"/>
    <w:rsid w:val="000B6520"/>
    <w:rsid w:val="000E504C"/>
    <w:rsid w:val="000E7E83"/>
    <w:rsid w:val="000F535B"/>
    <w:rsid w:val="00101DF5"/>
    <w:rsid w:val="00103B08"/>
    <w:rsid w:val="00110595"/>
    <w:rsid w:val="001111BF"/>
    <w:rsid w:val="0011456B"/>
    <w:rsid w:val="00122C3A"/>
    <w:rsid w:val="00122D25"/>
    <w:rsid w:val="00127167"/>
    <w:rsid w:val="0014780B"/>
    <w:rsid w:val="00147C14"/>
    <w:rsid w:val="0016095A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36BCF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6102"/>
    <w:rsid w:val="002D16DE"/>
    <w:rsid w:val="002E2B81"/>
    <w:rsid w:val="002F15CC"/>
    <w:rsid w:val="00306F00"/>
    <w:rsid w:val="00311244"/>
    <w:rsid w:val="00314BB8"/>
    <w:rsid w:val="00341955"/>
    <w:rsid w:val="00343035"/>
    <w:rsid w:val="003443E7"/>
    <w:rsid w:val="00354075"/>
    <w:rsid w:val="00357AAE"/>
    <w:rsid w:val="003834EF"/>
    <w:rsid w:val="00390643"/>
    <w:rsid w:val="003935A0"/>
    <w:rsid w:val="003A023D"/>
    <w:rsid w:val="003A2E67"/>
    <w:rsid w:val="003A57E9"/>
    <w:rsid w:val="003B0FB1"/>
    <w:rsid w:val="003B2304"/>
    <w:rsid w:val="003C3A50"/>
    <w:rsid w:val="003C57C7"/>
    <w:rsid w:val="003D18BF"/>
    <w:rsid w:val="003D2F41"/>
    <w:rsid w:val="003D3AA2"/>
    <w:rsid w:val="003D7BBE"/>
    <w:rsid w:val="003F75D9"/>
    <w:rsid w:val="00413127"/>
    <w:rsid w:val="00413380"/>
    <w:rsid w:val="00421001"/>
    <w:rsid w:val="00421FB5"/>
    <w:rsid w:val="00423FD5"/>
    <w:rsid w:val="00432E79"/>
    <w:rsid w:val="00450F03"/>
    <w:rsid w:val="00470BF9"/>
    <w:rsid w:val="004865B7"/>
    <w:rsid w:val="00486981"/>
    <w:rsid w:val="00490F84"/>
    <w:rsid w:val="00494168"/>
    <w:rsid w:val="004B4FEA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56118"/>
    <w:rsid w:val="00563E61"/>
    <w:rsid w:val="00570709"/>
    <w:rsid w:val="0057260D"/>
    <w:rsid w:val="0058341F"/>
    <w:rsid w:val="005843AB"/>
    <w:rsid w:val="0058620E"/>
    <w:rsid w:val="00591598"/>
    <w:rsid w:val="005C2C23"/>
    <w:rsid w:val="005C3F56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B5C41"/>
    <w:rsid w:val="006D751F"/>
    <w:rsid w:val="006E12FB"/>
    <w:rsid w:val="006F1A8C"/>
    <w:rsid w:val="00710BF6"/>
    <w:rsid w:val="00711A40"/>
    <w:rsid w:val="007166EA"/>
    <w:rsid w:val="00730853"/>
    <w:rsid w:val="00732408"/>
    <w:rsid w:val="00740BF7"/>
    <w:rsid w:val="00750414"/>
    <w:rsid w:val="00752706"/>
    <w:rsid w:val="0076390E"/>
    <w:rsid w:val="0076570D"/>
    <w:rsid w:val="00775A54"/>
    <w:rsid w:val="00790FF7"/>
    <w:rsid w:val="007A7779"/>
    <w:rsid w:val="007E7B34"/>
    <w:rsid w:val="007F044C"/>
    <w:rsid w:val="008024CA"/>
    <w:rsid w:val="00806907"/>
    <w:rsid w:val="008464AF"/>
    <w:rsid w:val="008666AC"/>
    <w:rsid w:val="008668BC"/>
    <w:rsid w:val="008706CA"/>
    <w:rsid w:val="00893BBB"/>
    <w:rsid w:val="008970EA"/>
    <w:rsid w:val="00897693"/>
    <w:rsid w:val="00897AC1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75609"/>
    <w:rsid w:val="0098043D"/>
    <w:rsid w:val="00980E77"/>
    <w:rsid w:val="00983B10"/>
    <w:rsid w:val="00986697"/>
    <w:rsid w:val="009940D0"/>
    <w:rsid w:val="009A4E9B"/>
    <w:rsid w:val="009A5DFB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712DD"/>
    <w:rsid w:val="00A77387"/>
    <w:rsid w:val="00A9360D"/>
    <w:rsid w:val="00A96041"/>
    <w:rsid w:val="00AE2F88"/>
    <w:rsid w:val="00AF7D22"/>
    <w:rsid w:val="00B03764"/>
    <w:rsid w:val="00B11EBB"/>
    <w:rsid w:val="00B56288"/>
    <w:rsid w:val="00B62B5C"/>
    <w:rsid w:val="00B641F1"/>
    <w:rsid w:val="00B6587E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C1558C"/>
    <w:rsid w:val="00C2221D"/>
    <w:rsid w:val="00C2714D"/>
    <w:rsid w:val="00C35ECE"/>
    <w:rsid w:val="00C37875"/>
    <w:rsid w:val="00C41DB1"/>
    <w:rsid w:val="00C54A73"/>
    <w:rsid w:val="00C55436"/>
    <w:rsid w:val="00C67A47"/>
    <w:rsid w:val="00C71602"/>
    <w:rsid w:val="00C77C31"/>
    <w:rsid w:val="00C8280D"/>
    <w:rsid w:val="00CC3650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72260"/>
    <w:rsid w:val="00D74633"/>
    <w:rsid w:val="00D92E3B"/>
    <w:rsid w:val="00D955A9"/>
    <w:rsid w:val="00DA2749"/>
    <w:rsid w:val="00DB13EB"/>
    <w:rsid w:val="00DB5D9F"/>
    <w:rsid w:val="00DD3B6B"/>
    <w:rsid w:val="00DE3E72"/>
    <w:rsid w:val="00DE7FC2"/>
    <w:rsid w:val="00DF6F5B"/>
    <w:rsid w:val="00E012DF"/>
    <w:rsid w:val="00E13721"/>
    <w:rsid w:val="00E222AE"/>
    <w:rsid w:val="00E3432B"/>
    <w:rsid w:val="00E40740"/>
    <w:rsid w:val="00E41EFC"/>
    <w:rsid w:val="00E54DAD"/>
    <w:rsid w:val="00E74459"/>
    <w:rsid w:val="00E76330"/>
    <w:rsid w:val="00E85505"/>
    <w:rsid w:val="00E864C3"/>
    <w:rsid w:val="00EB1E7E"/>
    <w:rsid w:val="00EB6908"/>
    <w:rsid w:val="00EC1C88"/>
    <w:rsid w:val="00ED30C9"/>
    <w:rsid w:val="00ED327A"/>
    <w:rsid w:val="00ED6D67"/>
    <w:rsid w:val="00EE205F"/>
    <w:rsid w:val="00EE2FD8"/>
    <w:rsid w:val="00F01179"/>
    <w:rsid w:val="00F108D6"/>
    <w:rsid w:val="00F11895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C156C"/>
    <w:rsid w:val="00FC2D29"/>
    <w:rsid w:val="00FE23D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AD09C07"/>
  <w15:docId w15:val="{B665029F-E3AC-4FCA-A4D9-9CEB267C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styleId="Hipercze">
    <w:name w:val="Hyperlink"/>
    <w:rsid w:val="00FC156C"/>
    <w:rPr>
      <w:color w:val="0000FF"/>
      <w:u w:val="single"/>
    </w:rPr>
  </w:style>
  <w:style w:type="table" w:styleId="Tabela-Siatka">
    <w:name w:val="Table Grid"/>
    <w:basedOn w:val="Standardowy"/>
    <w:rsid w:val="00FC15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15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156C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C15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"Klaudia Klejc - Szpital Specjalistyczny w Pile" &lt;kklejc@szpitalpila.pl&gt;</dc:creator>
  <cp:lastModifiedBy>katarzyna.szalowicz</cp:lastModifiedBy>
  <cp:revision>36</cp:revision>
  <cp:lastPrinted>2019-12-09T12:42:00Z</cp:lastPrinted>
  <dcterms:created xsi:type="dcterms:W3CDTF">2019-03-13T10:03:00Z</dcterms:created>
  <dcterms:modified xsi:type="dcterms:W3CDTF">2019-12-09T12:44:00Z</dcterms:modified>
</cp:coreProperties>
</file>