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44" w:rsidRDefault="00673244" w:rsidP="001102C7">
      <w:pPr>
        <w:jc w:val="center"/>
        <w:rPr>
          <w:rFonts w:ascii="Calibri" w:hAnsi="Calibri" w:cs="Calibri"/>
          <w:b/>
          <w:sz w:val="8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logo_sz" style="position:absolute;left:0;text-align:left;margin-left:16.85pt;margin-top:-8.85pt;width:58.15pt;height:36.95pt;z-index:-251658240;visibility:visible" wrapcoords="-277 0 -277 21159 21600 21159 21600 0 -277 0">
            <v:imagedata r:id="rId7" o:title=""/>
            <w10:wrap type="tight"/>
          </v:shape>
        </w:pict>
      </w:r>
    </w:p>
    <w:p w:rsidR="00673244" w:rsidRDefault="00673244" w:rsidP="007E20B4">
      <w:pPr>
        <w:rPr>
          <w:rFonts w:ascii="Calibri" w:hAnsi="Calibri" w:cs="Calibri"/>
          <w:b/>
          <w:sz w:val="8"/>
          <w:szCs w:val="20"/>
        </w:rPr>
      </w:pPr>
    </w:p>
    <w:p w:rsidR="00673244" w:rsidRDefault="00673244" w:rsidP="009A5A86">
      <w:pPr>
        <w:jc w:val="center"/>
        <w:rPr>
          <w:rFonts w:ascii="Calibri" w:hAnsi="Calibri" w:cs="Calibri"/>
          <w:b/>
          <w:sz w:val="22"/>
          <w:szCs w:val="20"/>
        </w:rPr>
      </w:pPr>
      <w:r w:rsidRPr="006A4E19">
        <w:rPr>
          <w:rFonts w:ascii="Calibri" w:hAnsi="Calibri" w:cs="Calibri"/>
          <w:b/>
          <w:sz w:val="22"/>
          <w:szCs w:val="20"/>
        </w:rPr>
        <w:t>SPECYFIKACJA</w:t>
      </w:r>
    </w:p>
    <w:p w:rsidR="00673244" w:rsidRDefault="00673244" w:rsidP="009A5A86">
      <w:pPr>
        <w:jc w:val="center"/>
        <w:rPr>
          <w:rFonts w:ascii="Calibri" w:hAnsi="Calibri" w:cs="Calibri"/>
          <w:b/>
          <w:sz w:val="22"/>
          <w:szCs w:val="20"/>
        </w:rPr>
      </w:pPr>
      <w:r w:rsidRPr="006A4E19">
        <w:rPr>
          <w:rFonts w:ascii="Calibri" w:hAnsi="Calibri" w:cs="Calibri"/>
          <w:b/>
          <w:sz w:val="22"/>
          <w:szCs w:val="20"/>
        </w:rPr>
        <w:t>ISTOTNYCH WARUNKÓW ZAMÓWIENIA</w:t>
      </w:r>
    </w:p>
    <w:p w:rsidR="00673244" w:rsidRPr="006A4E19" w:rsidRDefault="00673244" w:rsidP="006A4E19">
      <w:pPr>
        <w:jc w:val="center"/>
        <w:rPr>
          <w:rFonts w:ascii="Calibri" w:hAnsi="Calibri" w:cs="Calibri"/>
          <w:b/>
          <w:sz w:val="22"/>
          <w:szCs w:val="20"/>
        </w:rPr>
      </w:pPr>
    </w:p>
    <w:p w:rsidR="00673244" w:rsidRPr="006A4E19" w:rsidRDefault="00673244" w:rsidP="00E83A6E">
      <w:pPr>
        <w:jc w:val="right"/>
        <w:rPr>
          <w:rFonts w:ascii="Calibri" w:hAnsi="Calibri" w:cs="Calibri"/>
          <w:bCs/>
          <w:spacing w:val="-3"/>
          <w:sz w:val="22"/>
          <w:szCs w:val="20"/>
        </w:rPr>
      </w:pPr>
      <w:r w:rsidRPr="006A4E19">
        <w:rPr>
          <w:rFonts w:ascii="Calibri" w:hAnsi="Calibri" w:cs="Calibri"/>
          <w:bCs/>
          <w:spacing w:val="-3"/>
          <w:sz w:val="22"/>
          <w:szCs w:val="20"/>
        </w:rPr>
        <w:t xml:space="preserve">Piła, </w:t>
      </w:r>
      <w:r>
        <w:rPr>
          <w:rFonts w:ascii="Calibri" w:hAnsi="Calibri" w:cs="Calibri"/>
          <w:bCs/>
          <w:spacing w:val="-3"/>
          <w:sz w:val="22"/>
          <w:szCs w:val="20"/>
        </w:rPr>
        <w:t>16 października</w:t>
      </w:r>
      <w:r w:rsidRPr="006A4E19">
        <w:rPr>
          <w:rFonts w:ascii="Calibri" w:hAnsi="Calibri" w:cs="Calibri"/>
          <w:bCs/>
          <w:spacing w:val="-3"/>
          <w:sz w:val="22"/>
          <w:szCs w:val="20"/>
        </w:rPr>
        <w:t xml:space="preserve"> 201</w:t>
      </w:r>
      <w:r>
        <w:rPr>
          <w:rFonts w:ascii="Calibri" w:hAnsi="Calibri" w:cs="Calibri"/>
          <w:bCs/>
          <w:spacing w:val="-3"/>
          <w:sz w:val="22"/>
          <w:szCs w:val="20"/>
        </w:rPr>
        <w:t>9</w:t>
      </w:r>
      <w:r w:rsidRPr="006A4E19">
        <w:rPr>
          <w:rFonts w:ascii="Calibri" w:hAnsi="Calibri" w:cs="Calibri"/>
          <w:bCs/>
          <w:spacing w:val="-3"/>
          <w:sz w:val="22"/>
          <w:szCs w:val="20"/>
        </w:rPr>
        <w:t xml:space="preserve"> r.</w:t>
      </w:r>
    </w:p>
    <w:p w:rsidR="00673244" w:rsidRPr="006A4E19" w:rsidRDefault="00673244" w:rsidP="00902E21">
      <w:pPr>
        <w:jc w:val="both"/>
        <w:rPr>
          <w:rFonts w:ascii="Calibri" w:hAnsi="Calibri" w:cs="Calibri"/>
          <w:spacing w:val="-3"/>
          <w:sz w:val="22"/>
          <w:szCs w:val="20"/>
        </w:rPr>
      </w:pPr>
      <w:r w:rsidRPr="006A4E19">
        <w:rPr>
          <w:rFonts w:ascii="Calibri" w:hAnsi="Calibri" w:cs="Calibri"/>
          <w:b/>
          <w:bCs/>
          <w:spacing w:val="-3"/>
          <w:sz w:val="22"/>
          <w:szCs w:val="20"/>
        </w:rPr>
        <w:t xml:space="preserve">Nr sprawy: </w:t>
      </w:r>
      <w:bookmarkStart w:id="0" w:name="_Hlk17103214"/>
      <w:r>
        <w:rPr>
          <w:rFonts w:ascii="Calibri" w:hAnsi="Calibri" w:cs="Calibri"/>
          <w:spacing w:val="-3"/>
          <w:sz w:val="22"/>
          <w:szCs w:val="20"/>
        </w:rPr>
        <w:t>NZP. III – 240/60/19</w:t>
      </w:r>
      <w:bookmarkEnd w:id="0"/>
    </w:p>
    <w:p w:rsidR="00673244" w:rsidRPr="00980BE6" w:rsidRDefault="00673244" w:rsidP="00E83A6E">
      <w:pPr>
        <w:pStyle w:val="Heading1"/>
        <w:rPr>
          <w:rFonts w:ascii="Calibri" w:hAnsi="Calibri" w:cs="Calibri"/>
          <w:sz w:val="4"/>
          <w:szCs w:val="20"/>
        </w:rPr>
      </w:pPr>
    </w:p>
    <w:p w:rsidR="00673244" w:rsidRPr="006A4E19" w:rsidRDefault="00673244" w:rsidP="00B716CE">
      <w:pPr>
        <w:pStyle w:val="Heading1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PRZETARG NIEOGRANICZONY</w:t>
      </w:r>
    </w:p>
    <w:p w:rsidR="00673244" w:rsidRPr="00DE379F" w:rsidRDefault="00673244" w:rsidP="008F5B4D">
      <w:pPr>
        <w:jc w:val="both"/>
        <w:rPr>
          <w:rFonts w:ascii="Calibri" w:hAnsi="Calibri" w:cs="Calibri"/>
          <w:b/>
          <w:bCs/>
          <w:color w:val="1F3864"/>
          <w:sz w:val="8"/>
          <w:szCs w:val="20"/>
        </w:rPr>
      </w:pPr>
    </w:p>
    <w:p w:rsidR="00673244" w:rsidRPr="00DE379F" w:rsidRDefault="00673244" w:rsidP="008F5B4D">
      <w:pPr>
        <w:jc w:val="both"/>
        <w:rPr>
          <w:rFonts w:ascii="Calibri" w:hAnsi="Calibri" w:cs="Calibri"/>
          <w:b/>
          <w:bCs/>
          <w:color w:val="1F3864"/>
          <w:sz w:val="2"/>
          <w:szCs w:val="20"/>
        </w:rPr>
      </w:pPr>
    </w:p>
    <w:p w:rsidR="00673244" w:rsidRPr="003F0F69" w:rsidRDefault="00673244" w:rsidP="003F0F69">
      <w:pPr>
        <w:jc w:val="center"/>
        <w:rPr>
          <w:rFonts w:ascii="Calibri" w:hAnsi="Calibri" w:cs="Calibri"/>
          <w:b/>
          <w:bCs/>
          <w:i/>
          <w:color w:val="1F3864"/>
          <w:sz w:val="36"/>
          <w:szCs w:val="20"/>
        </w:rPr>
      </w:pPr>
      <w:bookmarkStart w:id="1" w:name="_Hlk519069209"/>
      <w:r w:rsidRPr="003F0F69">
        <w:rPr>
          <w:rFonts w:ascii="Calibri" w:hAnsi="Calibri" w:cs="Calibri"/>
          <w:b/>
          <w:bCs/>
          <w:iCs/>
          <w:color w:val="1F3864"/>
          <w:sz w:val="36"/>
          <w:szCs w:val="20"/>
        </w:rPr>
        <w:t>GAZY MEDYCZNE I TECHNICZNE</w:t>
      </w:r>
      <w:r>
        <w:rPr>
          <w:rFonts w:ascii="Calibri" w:hAnsi="Calibri" w:cs="Calibri"/>
          <w:b/>
          <w:bCs/>
          <w:iCs/>
          <w:color w:val="1F3864"/>
          <w:sz w:val="36"/>
          <w:szCs w:val="20"/>
        </w:rPr>
        <w:t xml:space="preserve"> II</w:t>
      </w:r>
    </w:p>
    <w:bookmarkEnd w:id="1"/>
    <w:p w:rsidR="00673244" w:rsidRPr="00DE379F" w:rsidRDefault="00673244" w:rsidP="00E83A6E">
      <w:pPr>
        <w:jc w:val="center"/>
        <w:rPr>
          <w:rFonts w:ascii="Calibri" w:hAnsi="Calibri" w:cs="Calibri"/>
          <w:i/>
          <w:sz w:val="14"/>
          <w:szCs w:val="20"/>
        </w:rPr>
      </w:pPr>
    </w:p>
    <w:p w:rsidR="00673244" w:rsidRPr="002C525F" w:rsidRDefault="00673244" w:rsidP="002C525F">
      <w:pPr>
        <w:ind w:left="2835"/>
        <w:jc w:val="both"/>
        <w:rPr>
          <w:rFonts w:ascii="Calibri" w:hAnsi="Calibri"/>
          <w:i/>
        </w:rPr>
      </w:pPr>
      <w:r w:rsidRPr="002C525F">
        <w:rPr>
          <w:rFonts w:ascii="Calibri" w:hAnsi="Calibri"/>
          <w:b/>
          <w:i/>
        </w:rPr>
        <w:t xml:space="preserve">CPV: </w:t>
      </w:r>
      <w:r w:rsidRPr="00976BBD">
        <w:rPr>
          <w:rFonts w:ascii="Calibri" w:hAnsi="Calibri"/>
          <w:bCs/>
          <w:i/>
        </w:rPr>
        <w:t xml:space="preserve">24100000-5 </w:t>
      </w:r>
      <w:r>
        <w:rPr>
          <w:rFonts w:ascii="Calibri" w:hAnsi="Calibri"/>
          <w:i/>
        </w:rPr>
        <w:t>Gazy</w:t>
      </w:r>
    </w:p>
    <w:p w:rsidR="00673244" w:rsidRPr="00980BE6" w:rsidRDefault="00673244" w:rsidP="00CD67DD">
      <w:pPr>
        <w:jc w:val="both"/>
        <w:rPr>
          <w:rFonts w:ascii="Calibri" w:hAnsi="Calibri" w:cs="Calibri"/>
          <w:b/>
          <w:bCs/>
          <w:color w:val="1F3864"/>
          <w:sz w:val="12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4"/>
      </w:tblGrid>
      <w:tr w:rsidR="00673244" w:rsidRPr="006A4E19" w:rsidTr="000C68E4">
        <w:trPr>
          <w:trHeight w:val="402"/>
        </w:trPr>
        <w:tc>
          <w:tcPr>
            <w:tcW w:w="9894" w:type="dxa"/>
            <w:shd w:val="clear" w:color="auto" w:fill="FFF2CC"/>
            <w:vAlign w:val="center"/>
          </w:tcPr>
          <w:p w:rsidR="00673244" w:rsidRPr="000C68E4" w:rsidRDefault="00673244" w:rsidP="000C68E4">
            <w:pPr>
              <w:pStyle w:val="ListParagraph"/>
              <w:numPr>
                <w:ilvl w:val="0"/>
                <w:numId w:val="1"/>
              </w:numPr>
              <w:ind w:left="460"/>
              <w:rPr>
                <w:rFonts w:ascii="Calibri" w:hAnsi="Calibri" w:cs="Calibri"/>
                <w:b/>
                <w:szCs w:val="20"/>
              </w:rPr>
            </w:pPr>
            <w:r w:rsidRPr="000C68E4">
              <w:rPr>
                <w:rFonts w:ascii="Calibri" w:hAnsi="Calibri" w:cs="Calibri"/>
                <w:b/>
                <w:sz w:val="22"/>
                <w:szCs w:val="20"/>
              </w:rPr>
              <w:t>Zamawiający:</w:t>
            </w:r>
          </w:p>
        </w:tc>
      </w:tr>
    </w:tbl>
    <w:p w:rsidR="00673244" w:rsidRPr="00B07179" w:rsidRDefault="00673244" w:rsidP="00D66B7A">
      <w:pPr>
        <w:pStyle w:val="ListParagraph"/>
        <w:jc w:val="both"/>
        <w:rPr>
          <w:rFonts w:ascii="Calibri" w:hAnsi="Calibri" w:cs="Calibri"/>
          <w:b/>
          <w:sz w:val="10"/>
          <w:szCs w:val="20"/>
        </w:rPr>
      </w:pPr>
    </w:p>
    <w:p w:rsidR="00673244" w:rsidRPr="006A4E19" w:rsidRDefault="00673244" w:rsidP="00B3358A">
      <w:pPr>
        <w:ind w:left="300"/>
        <w:jc w:val="both"/>
        <w:rPr>
          <w:rFonts w:ascii="Calibri" w:hAnsi="Calibri" w:cs="Calibri"/>
          <w:b/>
          <w:sz w:val="22"/>
          <w:szCs w:val="20"/>
        </w:rPr>
      </w:pPr>
      <w:r w:rsidRPr="006A4E19">
        <w:rPr>
          <w:rFonts w:ascii="Calibri" w:hAnsi="Calibri" w:cs="Calibri"/>
          <w:b/>
          <w:sz w:val="22"/>
          <w:szCs w:val="20"/>
        </w:rPr>
        <w:t>Szpital Specjalistyczny w Pile im. Stanisława Staszica</w:t>
      </w:r>
    </w:p>
    <w:p w:rsidR="00673244" w:rsidRPr="006A4E19" w:rsidRDefault="00673244" w:rsidP="00E83A6E">
      <w:pPr>
        <w:ind w:firstLine="300"/>
        <w:jc w:val="both"/>
        <w:rPr>
          <w:rFonts w:ascii="Calibri" w:hAnsi="Calibri" w:cs="Calibri"/>
          <w:b/>
          <w:sz w:val="22"/>
          <w:szCs w:val="20"/>
        </w:rPr>
      </w:pPr>
      <w:r w:rsidRPr="006A4E19">
        <w:rPr>
          <w:rFonts w:ascii="Calibri" w:hAnsi="Calibri" w:cs="Calibri"/>
          <w:b/>
          <w:sz w:val="22"/>
          <w:szCs w:val="20"/>
        </w:rPr>
        <w:t>64-920 Piła, ul. Rydygiera 1</w:t>
      </w:r>
    </w:p>
    <w:p w:rsidR="00673244" w:rsidRPr="006A4E19" w:rsidRDefault="00673244" w:rsidP="00B3358A">
      <w:pPr>
        <w:ind w:firstLine="300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telefon: (067) 210 62 98</w:t>
      </w:r>
    </w:p>
    <w:p w:rsidR="00673244" w:rsidRPr="006A4E19" w:rsidRDefault="00673244" w:rsidP="00DE379F">
      <w:pPr>
        <w:ind w:firstLine="300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REGON 001261820</w:t>
      </w:r>
      <w:r>
        <w:rPr>
          <w:rFonts w:ascii="Calibri" w:hAnsi="Calibri" w:cs="Calibri"/>
          <w:sz w:val="22"/>
          <w:szCs w:val="20"/>
        </w:rPr>
        <w:t>,</w:t>
      </w:r>
      <w:r w:rsidRPr="00DE379F">
        <w:rPr>
          <w:rFonts w:ascii="Calibri" w:hAnsi="Calibri" w:cs="Calibri"/>
          <w:sz w:val="22"/>
          <w:szCs w:val="20"/>
        </w:rPr>
        <w:t xml:space="preserve"> </w:t>
      </w:r>
      <w:r w:rsidRPr="006A4E19">
        <w:rPr>
          <w:rFonts w:ascii="Calibri" w:hAnsi="Calibri" w:cs="Calibri"/>
          <w:sz w:val="22"/>
          <w:szCs w:val="20"/>
        </w:rPr>
        <w:t>NIP 764-20-88-098</w:t>
      </w:r>
    </w:p>
    <w:p w:rsidR="00673244" w:rsidRPr="006A4E19" w:rsidRDefault="00673244" w:rsidP="00B3358A">
      <w:pPr>
        <w:ind w:firstLine="300"/>
        <w:jc w:val="both"/>
        <w:rPr>
          <w:rFonts w:ascii="Calibri" w:hAnsi="Calibri" w:cs="Calibri"/>
          <w:sz w:val="22"/>
          <w:szCs w:val="20"/>
        </w:rPr>
      </w:pPr>
      <w:hyperlink r:id="rId8" w:history="1">
        <w:r w:rsidRPr="006A4E19">
          <w:rPr>
            <w:rStyle w:val="Hyperlink"/>
            <w:rFonts w:ascii="Calibri" w:hAnsi="Calibri" w:cs="Calibri"/>
            <w:sz w:val="22"/>
            <w:szCs w:val="20"/>
          </w:rPr>
          <w:t>www.szpital-pila.4bip.pl</w:t>
        </w:r>
      </w:hyperlink>
    </w:p>
    <w:p w:rsidR="00673244" w:rsidRPr="00B07179" w:rsidRDefault="00673244" w:rsidP="00B3358A">
      <w:pPr>
        <w:ind w:firstLine="300"/>
        <w:jc w:val="both"/>
        <w:rPr>
          <w:rFonts w:ascii="Calibri" w:hAnsi="Calibri" w:cs="Calibri"/>
          <w:sz w:val="6"/>
          <w:szCs w:val="20"/>
        </w:rPr>
      </w:pPr>
    </w:p>
    <w:p w:rsidR="00673244" w:rsidRPr="006A4E19" w:rsidRDefault="00673244" w:rsidP="00811B1E">
      <w:pPr>
        <w:jc w:val="both"/>
        <w:rPr>
          <w:rFonts w:ascii="Calibri" w:hAnsi="Calibri" w:cs="Calibri"/>
          <w:bCs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zaprasza do udziału w przetargu nieograniczonym.</w:t>
      </w:r>
    </w:p>
    <w:p w:rsidR="00673244" w:rsidRPr="00B07179" w:rsidRDefault="00673244" w:rsidP="00811B1E">
      <w:pPr>
        <w:jc w:val="both"/>
        <w:rPr>
          <w:rFonts w:ascii="Calibri" w:hAnsi="Calibri" w:cs="Calibri"/>
          <w:sz w:val="1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673244" w:rsidRPr="006A4E19" w:rsidTr="000C68E4">
        <w:trPr>
          <w:trHeight w:val="411"/>
        </w:trPr>
        <w:tc>
          <w:tcPr>
            <w:tcW w:w="9889" w:type="dxa"/>
            <w:shd w:val="clear" w:color="auto" w:fill="FFF2CC"/>
            <w:vAlign w:val="center"/>
          </w:tcPr>
          <w:p w:rsidR="00673244" w:rsidRPr="000C68E4" w:rsidRDefault="00673244" w:rsidP="000C68E4">
            <w:pPr>
              <w:pStyle w:val="ListParagraph"/>
              <w:numPr>
                <w:ilvl w:val="0"/>
                <w:numId w:val="1"/>
              </w:numPr>
              <w:ind w:left="460"/>
              <w:rPr>
                <w:rFonts w:ascii="Calibri" w:hAnsi="Calibri" w:cs="Calibri"/>
                <w:b/>
                <w:szCs w:val="20"/>
              </w:rPr>
            </w:pPr>
            <w:r w:rsidRPr="000C68E4">
              <w:rPr>
                <w:rFonts w:ascii="Calibri" w:hAnsi="Calibri" w:cs="Calibri"/>
                <w:b/>
                <w:sz w:val="22"/>
                <w:szCs w:val="20"/>
              </w:rPr>
              <w:t>Tryb udzielenia zamówienia</w:t>
            </w:r>
          </w:p>
        </w:tc>
      </w:tr>
    </w:tbl>
    <w:p w:rsidR="00673244" w:rsidRPr="002C525F" w:rsidRDefault="00673244" w:rsidP="00B3358A">
      <w:pPr>
        <w:jc w:val="both"/>
        <w:rPr>
          <w:rFonts w:ascii="Calibri" w:hAnsi="Calibri" w:cs="Calibri"/>
          <w:b/>
          <w:bCs/>
          <w:i/>
          <w:sz w:val="12"/>
          <w:szCs w:val="20"/>
        </w:rPr>
      </w:pPr>
    </w:p>
    <w:p w:rsidR="00673244" w:rsidRPr="006A4E19" w:rsidRDefault="00673244" w:rsidP="008F5B4D">
      <w:pPr>
        <w:ind w:left="284"/>
        <w:jc w:val="both"/>
        <w:rPr>
          <w:rFonts w:ascii="Calibri" w:hAnsi="Calibri" w:cs="Calibri"/>
          <w:bCs/>
          <w:sz w:val="22"/>
          <w:szCs w:val="20"/>
        </w:rPr>
      </w:pPr>
      <w:r w:rsidRPr="006A4E19">
        <w:rPr>
          <w:rFonts w:ascii="Calibri" w:hAnsi="Calibri" w:cs="Calibri"/>
          <w:bCs/>
          <w:sz w:val="22"/>
          <w:szCs w:val="20"/>
        </w:rPr>
        <w:t>Niniejsze postępowanie prowadzone jest w trybie przetargu nieograniczonego na podstawie art. 39 i</w:t>
      </w:r>
      <w:r>
        <w:rPr>
          <w:rFonts w:ascii="Calibri" w:hAnsi="Calibri" w:cs="Calibri"/>
          <w:bCs/>
          <w:sz w:val="22"/>
          <w:szCs w:val="20"/>
        </w:rPr>
        <w:t> </w:t>
      </w:r>
      <w:r w:rsidRPr="006A4E19">
        <w:rPr>
          <w:rFonts w:ascii="Calibri" w:hAnsi="Calibri" w:cs="Calibri"/>
          <w:bCs/>
          <w:sz w:val="22"/>
          <w:szCs w:val="20"/>
        </w:rPr>
        <w:t>nast. ustawy z dnia 29 stycznia 2004 r. Prawo Zamówień Publicznych (t. j. Dz. U. z 201</w:t>
      </w:r>
      <w:r>
        <w:rPr>
          <w:rFonts w:ascii="Calibri" w:hAnsi="Calibri" w:cs="Calibri"/>
          <w:bCs/>
          <w:sz w:val="22"/>
          <w:szCs w:val="20"/>
        </w:rPr>
        <w:t>8</w:t>
      </w:r>
      <w:r w:rsidRPr="006A4E19">
        <w:rPr>
          <w:rFonts w:ascii="Calibri" w:hAnsi="Calibri" w:cs="Calibri"/>
          <w:bCs/>
          <w:sz w:val="22"/>
          <w:szCs w:val="20"/>
        </w:rPr>
        <w:t xml:space="preserve"> r. poz. </w:t>
      </w:r>
      <w:r>
        <w:rPr>
          <w:rFonts w:ascii="Calibri" w:hAnsi="Calibri" w:cs="Calibri"/>
          <w:bCs/>
          <w:sz w:val="22"/>
          <w:szCs w:val="20"/>
        </w:rPr>
        <w:t>1986</w:t>
      </w:r>
      <w:r w:rsidRPr="006A4E19">
        <w:rPr>
          <w:rFonts w:ascii="Calibri" w:hAnsi="Calibri" w:cs="Calibri"/>
          <w:bCs/>
          <w:sz w:val="22"/>
          <w:szCs w:val="20"/>
        </w:rPr>
        <w:t xml:space="preserve"> ze zm.) zwanej dalej „ustawą”, o wartości zamówienia nie</w:t>
      </w:r>
      <w:r>
        <w:rPr>
          <w:rFonts w:ascii="Calibri" w:hAnsi="Calibri" w:cs="Calibri"/>
          <w:bCs/>
          <w:sz w:val="22"/>
          <w:szCs w:val="20"/>
        </w:rPr>
        <w:t xml:space="preserve"> </w:t>
      </w:r>
      <w:r w:rsidRPr="006A4E19">
        <w:rPr>
          <w:rFonts w:ascii="Calibri" w:hAnsi="Calibri" w:cs="Calibri"/>
          <w:bCs/>
          <w:sz w:val="22"/>
          <w:szCs w:val="20"/>
        </w:rPr>
        <w:t>przekraczającej kwoty określonej w przepisach wydanych na podstawie art. 11 ust. 8 ustawy. W zakresie nieuregulowanym niniejszą Specyfikacją Istotnych Warunków Zamówienia, zwanej dalej „SIWZ”, zastosowanie maja przepisy ustawy.</w:t>
      </w:r>
    </w:p>
    <w:p w:rsidR="00673244" w:rsidRPr="00B07179" w:rsidRDefault="00673244" w:rsidP="008F5B4D">
      <w:pPr>
        <w:ind w:left="284"/>
        <w:jc w:val="both"/>
        <w:rPr>
          <w:rFonts w:ascii="Calibri" w:hAnsi="Calibri" w:cs="Calibri"/>
          <w:bCs/>
          <w:sz w:val="12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673244" w:rsidRPr="006A4E19" w:rsidTr="000C68E4">
        <w:trPr>
          <w:trHeight w:val="393"/>
        </w:trPr>
        <w:tc>
          <w:tcPr>
            <w:tcW w:w="9889" w:type="dxa"/>
            <w:shd w:val="clear" w:color="auto" w:fill="FFF2CC"/>
            <w:vAlign w:val="center"/>
          </w:tcPr>
          <w:p w:rsidR="00673244" w:rsidRPr="000C68E4" w:rsidRDefault="00673244" w:rsidP="000C68E4">
            <w:pPr>
              <w:pStyle w:val="ListParagraph"/>
              <w:numPr>
                <w:ilvl w:val="0"/>
                <w:numId w:val="1"/>
              </w:numPr>
              <w:ind w:left="460"/>
              <w:rPr>
                <w:rFonts w:ascii="Calibri" w:hAnsi="Calibri" w:cs="Calibri"/>
                <w:b/>
                <w:szCs w:val="20"/>
              </w:rPr>
            </w:pPr>
            <w:r w:rsidRPr="000C68E4">
              <w:rPr>
                <w:rFonts w:ascii="Calibri" w:hAnsi="Calibri" w:cs="Calibri"/>
                <w:b/>
                <w:sz w:val="22"/>
                <w:szCs w:val="20"/>
              </w:rPr>
              <w:t>Przedmiot zamówienia</w:t>
            </w:r>
          </w:p>
        </w:tc>
      </w:tr>
    </w:tbl>
    <w:p w:rsidR="00673244" w:rsidRPr="00980BE6" w:rsidRDefault="00673244" w:rsidP="00B3358A">
      <w:pPr>
        <w:jc w:val="both"/>
        <w:rPr>
          <w:rFonts w:ascii="Calibri" w:hAnsi="Calibri" w:cs="Calibri"/>
          <w:b/>
          <w:sz w:val="8"/>
          <w:szCs w:val="20"/>
        </w:rPr>
      </w:pPr>
    </w:p>
    <w:p w:rsidR="00673244" w:rsidRPr="00B26AF9" w:rsidRDefault="00673244" w:rsidP="005B626D">
      <w:pPr>
        <w:pStyle w:val="ListParagraph"/>
        <w:numPr>
          <w:ilvl w:val="1"/>
          <w:numId w:val="24"/>
        </w:numPr>
        <w:ind w:left="567"/>
        <w:jc w:val="both"/>
        <w:rPr>
          <w:rFonts w:ascii="Calibri" w:hAnsi="Calibri"/>
          <w:bCs/>
          <w:sz w:val="22"/>
          <w:szCs w:val="22"/>
        </w:rPr>
      </w:pPr>
      <w:r w:rsidRPr="008C6797">
        <w:rPr>
          <w:rFonts w:ascii="Calibri" w:hAnsi="Calibri"/>
          <w:bCs/>
          <w:sz w:val="22"/>
          <w:szCs w:val="22"/>
        </w:rPr>
        <w:t xml:space="preserve">Przedmiotem zamówienia jest </w:t>
      </w:r>
      <w:r w:rsidRPr="00B26AF9">
        <w:rPr>
          <w:rFonts w:ascii="Calibri" w:hAnsi="Calibri"/>
          <w:b/>
          <w:bCs/>
          <w:sz w:val="22"/>
          <w:szCs w:val="22"/>
        </w:rPr>
        <w:t>sukcesywna dostawa</w:t>
      </w:r>
      <w:r w:rsidRPr="004A05E9">
        <w:rPr>
          <w:rFonts w:ascii="Calibri" w:hAnsi="Calibri"/>
          <w:b/>
          <w:bCs/>
          <w:sz w:val="22"/>
          <w:szCs w:val="22"/>
        </w:rPr>
        <w:t xml:space="preserve"> gazów medycznych i technicznych wraz z</w:t>
      </w:r>
      <w:r>
        <w:rPr>
          <w:rFonts w:ascii="Calibri" w:hAnsi="Calibri"/>
          <w:b/>
          <w:bCs/>
          <w:sz w:val="22"/>
          <w:szCs w:val="22"/>
        </w:rPr>
        <w:t> </w:t>
      </w:r>
      <w:r w:rsidRPr="004A05E9">
        <w:rPr>
          <w:rFonts w:ascii="Calibri" w:hAnsi="Calibri"/>
          <w:b/>
          <w:bCs/>
          <w:sz w:val="22"/>
          <w:szCs w:val="22"/>
        </w:rPr>
        <w:t>dzierżawą butli do Szpitala Specjalistycznego w Pile im. Stanisława Staszica</w:t>
      </w:r>
      <w:r w:rsidRPr="00B26AF9">
        <w:rPr>
          <w:rFonts w:ascii="Calibri" w:hAnsi="Calibri"/>
          <w:b/>
          <w:bCs/>
          <w:sz w:val="22"/>
          <w:szCs w:val="22"/>
        </w:rPr>
        <w:t>, z</w:t>
      </w:r>
      <w:r>
        <w:rPr>
          <w:rFonts w:ascii="Calibri" w:hAnsi="Calibri"/>
          <w:b/>
          <w:bCs/>
          <w:sz w:val="22"/>
          <w:szCs w:val="22"/>
        </w:rPr>
        <w:t> </w:t>
      </w:r>
      <w:r w:rsidRPr="00B26AF9">
        <w:rPr>
          <w:rFonts w:ascii="Calibri" w:hAnsi="Calibri"/>
          <w:b/>
          <w:bCs/>
          <w:sz w:val="22"/>
          <w:szCs w:val="22"/>
        </w:rPr>
        <w:t>podziałem na zadania</w:t>
      </w:r>
      <w:r w:rsidRPr="00B26AF9">
        <w:rPr>
          <w:rFonts w:ascii="Calibri" w:hAnsi="Calibri"/>
          <w:bCs/>
          <w:sz w:val="22"/>
          <w:szCs w:val="22"/>
        </w:rPr>
        <w:t xml:space="preserve">. </w:t>
      </w:r>
    </w:p>
    <w:p w:rsidR="00673244" w:rsidRPr="007610C8" w:rsidRDefault="00673244" w:rsidP="002C525F">
      <w:pPr>
        <w:pStyle w:val="ListParagraph"/>
        <w:ind w:left="567"/>
        <w:jc w:val="both"/>
        <w:rPr>
          <w:rFonts w:ascii="Calibri" w:hAnsi="Calibri"/>
          <w:bCs/>
          <w:sz w:val="22"/>
          <w:szCs w:val="22"/>
        </w:rPr>
      </w:pPr>
      <w:r w:rsidRPr="00B26AF9">
        <w:rPr>
          <w:rFonts w:ascii="Calibri" w:hAnsi="Calibri"/>
          <w:bCs/>
          <w:sz w:val="22"/>
          <w:szCs w:val="22"/>
        </w:rPr>
        <w:t xml:space="preserve">Szczegółowy zakres zamówienia określa </w:t>
      </w:r>
      <w:r w:rsidRPr="00B26AF9">
        <w:rPr>
          <w:rFonts w:ascii="Calibri" w:hAnsi="Calibri"/>
          <w:b/>
          <w:bCs/>
          <w:sz w:val="22"/>
          <w:szCs w:val="22"/>
        </w:rPr>
        <w:t>załącznik nr 2</w:t>
      </w:r>
      <w:r w:rsidRPr="00B26AF9">
        <w:rPr>
          <w:rFonts w:ascii="Calibri" w:hAnsi="Calibri"/>
          <w:bCs/>
          <w:sz w:val="22"/>
          <w:szCs w:val="22"/>
        </w:rPr>
        <w:t xml:space="preserve"> do SIWZ będący jednocześnie </w:t>
      </w:r>
      <w:r w:rsidRPr="007610C8">
        <w:rPr>
          <w:rFonts w:ascii="Calibri" w:hAnsi="Calibri"/>
          <w:bCs/>
          <w:sz w:val="22"/>
          <w:szCs w:val="22"/>
        </w:rPr>
        <w:t>Formularzem cenowym.</w:t>
      </w:r>
    </w:p>
    <w:p w:rsidR="00673244" w:rsidRPr="00D06754" w:rsidRDefault="00673244" w:rsidP="00D06754">
      <w:pPr>
        <w:pStyle w:val="ListParagraph"/>
        <w:numPr>
          <w:ilvl w:val="1"/>
          <w:numId w:val="24"/>
        </w:numPr>
        <w:ind w:left="567"/>
        <w:jc w:val="both"/>
        <w:rPr>
          <w:rFonts w:ascii="Calibri" w:hAnsi="Calibri"/>
          <w:bCs/>
          <w:sz w:val="22"/>
          <w:szCs w:val="22"/>
        </w:rPr>
      </w:pPr>
      <w:r w:rsidRPr="007610C8">
        <w:rPr>
          <w:rFonts w:ascii="Calibri" w:hAnsi="Calibri"/>
          <w:bCs/>
          <w:sz w:val="22"/>
          <w:szCs w:val="22"/>
        </w:rPr>
        <w:t>Dostawa</w:t>
      </w:r>
      <w:r w:rsidRPr="007610C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przedmiotu zamówienia</w:t>
      </w:r>
      <w:r w:rsidRPr="007610C8">
        <w:rPr>
          <w:rFonts w:ascii="Calibri" w:hAnsi="Calibri"/>
          <w:sz w:val="22"/>
          <w:szCs w:val="22"/>
        </w:rPr>
        <w:t xml:space="preserve"> odbywać się będzie sukcesywnie na podstawie składanych zamówień</w:t>
      </w:r>
      <w:r w:rsidRPr="009A5A86">
        <w:rPr>
          <w:rFonts w:ascii="Calibri" w:hAnsi="Calibri"/>
          <w:color w:val="FF0000"/>
          <w:sz w:val="22"/>
          <w:szCs w:val="22"/>
        </w:rPr>
        <w:t xml:space="preserve"> </w:t>
      </w:r>
      <w:r w:rsidRPr="00B543AF">
        <w:rPr>
          <w:rFonts w:ascii="Calibri" w:hAnsi="Calibri"/>
          <w:color w:val="000000"/>
          <w:sz w:val="22"/>
          <w:szCs w:val="22"/>
        </w:rPr>
        <w:t xml:space="preserve">faxem </w:t>
      </w:r>
      <w:r w:rsidRPr="007610C8">
        <w:rPr>
          <w:rFonts w:ascii="Calibri" w:hAnsi="Calibri"/>
          <w:sz w:val="22"/>
          <w:szCs w:val="22"/>
        </w:rPr>
        <w:t xml:space="preserve">lub za pośrednictwem poczty elektronicznej w terminie nie dłuższym niż </w:t>
      </w:r>
      <w:r>
        <w:rPr>
          <w:rFonts w:ascii="Calibri" w:hAnsi="Calibri"/>
          <w:b/>
          <w:sz w:val="22"/>
          <w:szCs w:val="22"/>
        </w:rPr>
        <w:t>3</w:t>
      </w:r>
      <w:r w:rsidRPr="007610C8">
        <w:rPr>
          <w:rFonts w:ascii="Calibri" w:hAnsi="Calibri"/>
          <w:b/>
          <w:sz w:val="22"/>
          <w:szCs w:val="22"/>
        </w:rPr>
        <w:t xml:space="preserve"> dni</w:t>
      </w:r>
      <w:r w:rsidRPr="007610C8">
        <w:rPr>
          <w:rFonts w:ascii="Calibri" w:hAnsi="Calibri"/>
          <w:sz w:val="22"/>
          <w:szCs w:val="22"/>
        </w:rPr>
        <w:t xml:space="preserve"> robocz</w:t>
      </w:r>
      <w:r>
        <w:rPr>
          <w:rFonts w:ascii="Calibri" w:hAnsi="Calibri"/>
          <w:sz w:val="22"/>
          <w:szCs w:val="22"/>
        </w:rPr>
        <w:t xml:space="preserve">e </w:t>
      </w:r>
      <w:r w:rsidRPr="008963AA">
        <w:rPr>
          <w:rFonts w:ascii="Calibri" w:hAnsi="Calibri"/>
          <w:i/>
          <w:sz w:val="22"/>
          <w:szCs w:val="22"/>
        </w:rPr>
        <w:t>(kryterium oceniane).</w:t>
      </w:r>
    </w:p>
    <w:p w:rsidR="00673244" w:rsidRPr="00706A58" w:rsidRDefault="00673244" w:rsidP="00706A58">
      <w:pPr>
        <w:pStyle w:val="ListParagraph"/>
        <w:numPr>
          <w:ilvl w:val="1"/>
          <w:numId w:val="24"/>
        </w:numPr>
        <w:ind w:left="567"/>
        <w:jc w:val="both"/>
        <w:rPr>
          <w:rFonts w:ascii="Calibri" w:hAnsi="Calibri"/>
          <w:bCs/>
          <w:sz w:val="22"/>
          <w:szCs w:val="22"/>
        </w:rPr>
      </w:pPr>
      <w:bookmarkStart w:id="2" w:name="_Hlk17103022"/>
      <w:r w:rsidRPr="00706A58">
        <w:rPr>
          <w:rFonts w:ascii="Calibri" w:hAnsi="Calibri"/>
          <w:b/>
          <w:bCs/>
          <w:sz w:val="22"/>
          <w:szCs w:val="22"/>
        </w:rPr>
        <w:t>Wymagania</w:t>
      </w:r>
      <w:r w:rsidRPr="00706A58">
        <w:rPr>
          <w:rFonts w:ascii="Calibri" w:hAnsi="Calibri" w:cs="Calibri"/>
          <w:b/>
          <w:sz w:val="22"/>
          <w:szCs w:val="22"/>
        </w:rPr>
        <w:t xml:space="preserve"> dotyczące przedmiotu zamówienia:</w:t>
      </w:r>
    </w:p>
    <w:p w:rsidR="00673244" w:rsidRPr="00B543AF" w:rsidRDefault="00673244" w:rsidP="00246843">
      <w:pPr>
        <w:ind w:firstLine="50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B543AF">
        <w:rPr>
          <w:rFonts w:ascii="Calibri" w:hAnsi="Calibri" w:cs="Calibri"/>
          <w:b/>
          <w:color w:val="000000"/>
          <w:sz w:val="22"/>
          <w:szCs w:val="22"/>
          <w:u w:val="single"/>
        </w:rPr>
        <w:t>Tlen medyczny ciekły</w:t>
      </w:r>
    </w:p>
    <w:p w:rsidR="00673244" w:rsidRPr="00B543AF" w:rsidRDefault="00673244" w:rsidP="00246843">
      <w:pPr>
        <w:pStyle w:val="ListParagraph"/>
        <w:numPr>
          <w:ilvl w:val="0"/>
          <w:numId w:val="37"/>
        </w:num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B543AF">
        <w:rPr>
          <w:rFonts w:ascii="Calibri" w:hAnsi="Calibri" w:cs="Calibri"/>
          <w:color w:val="000000"/>
          <w:sz w:val="22"/>
          <w:szCs w:val="22"/>
        </w:rPr>
        <w:t>napełnić zbiornik ciekłym tlenem medycznym do stanu przewidzianego w dokumentacji technicznej,</w:t>
      </w:r>
    </w:p>
    <w:p w:rsidR="00673244" w:rsidRPr="00B543AF" w:rsidRDefault="00673244" w:rsidP="00246843">
      <w:pPr>
        <w:pStyle w:val="ListParagraph"/>
        <w:numPr>
          <w:ilvl w:val="0"/>
          <w:numId w:val="37"/>
        </w:num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B543AF">
        <w:rPr>
          <w:rFonts w:ascii="Calibri" w:hAnsi="Calibri" w:cs="Calibri"/>
          <w:color w:val="000000"/>
          <w:sz w:val="22"/>
          <w:szCs w:val="22"/>
        </w:rPr>
        <w:t>zbiornik jest własnością Zamawiającego, pojemność zbiornika wynosi 10 ton, ciśnienie eksploatacyjne wynosi 6,5 atm.</w:t>
      </w:r>
    </w:p>
    <w:p w:rsidR="00673244" w:rsidRPr="00B543AF" w:rsidRDefault="00673244" w:rsidP="00246843">
      <w:pPr>
        <w:pStyle w:val="ListParagraph"/>
        <w:numPr>
          <w:ilvl w:val="0"/>
          <w:numId w:val="37"/>
        </w:num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B543AF">
        <w:rPr>
          <w:rFonts w:ascii="Calibri" w:hAnsi="Calibri" w:cs="Calibri"/>
          <w:color w:val="000000"/>
          <w:sz w:val="22"/>
          <w:szCs w:val="22"/>
        </w:rPr>
        <w:t>zapewnić zgodność i jakość dostarczonego ciekłego tlenu medycznego z obowiązującymi normami oraz dołączyć do każdej dostawy wyniki badań czystości gazu – świadectwo kontroli jakości,</w:t>
      </w:r>
    </w:p>
    <w:p w:rsidR="00673244" w:rsidRPr="00B543AF" w:rsidRDefault="00673244" w:rsidP="00246843">
      <w:pPr>
        <w:pStyle w:val="ListParagraph"/>
        <w:numPr>
          <w:ilvl w:val="0"/>
          <w:numId w:val="37"/>
        </w:num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B543AF">
        <w:rPr>
          <w:rFonts w:ascii="Calibri" w:hAnsi="Calibri" w:cs="Calibri"/>
          <w:color w:val="000000"/>
          <w:sz w:val="22"/>
          <w:szCs w:val="22"/>
        </w:rPr>
        <w:t>dostawy realizować w dni robocze w godzinach od 7:00 do 20:00. W przypadku dostaw o innych porach konieczne jest wcześniejsze ustalenie z Zamawiającym terminu dostawy,</w:t>
      </w:r>
    </w:p>
    <w:p w:rsidR="00673244" w:rsidRPr="00B543AF" w:rsidRDefault="00673244" w:rsidP="00246843">
      <w:pPr>
        <w:pStyle w:val="ListParagraph"/>
        <w:numPr>
          <w:ilvl w:val="0"/>
          <w:numId w:val="37"/>
        </w:num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B543AF">
        <w:rPr>
          <w:rFonts w:ascii="Calibri" w:hAnsi="Calibri" w:cs="Calibri"/>
          <w:color w:val="000000"/>
          <w:sz w:val="22"/>
          <w:szCs w:val="22"/>
        </w:rPr>
        <w:t>podstawą do ewidencji dostaw będą dokumenty dostawy potwierdzone przez upoważnionego pracownika Zamawiającego,</w:t>
      </w:r>
    </w:p>
    <w:p w:rsidR="00673244" w:rsidRPr="00B543AF" w:rsidRDefault="00673244" w:rsidP="00246843">
      <w:pPr>
        <w:pStyle w:val="ListParagraph"/>
        <w:numPr>
          <w:ilvl w:val="0"/>
          <w:numId w:val="37"/>
        </w:num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B543AF">
        <w:rPr>
          <w:rFonts w:ascii="Calibri" w:hAnsi="Calibri" w:cs="Calibri"/>
          <w:color w:val="000000"/>
          <w:sz w:val="22"/>
          <w:szCs w:val="22"/>
        </w:rPr>
        <w:t>ilość zatankowanej do zbiornika cieczy (ciekły tlen medyczny) określana będzie na podstawie pomiaru za pomocą przepływomierza umieszczonego przy cysternie Wykonawcy,</w:t>
      </w:r>
    </w:p>
    <w:p w:rsidR="00673244" w:rsidRPr="00B543AF" w:rsidRDefault="00673244" w:rsidP="00246843">
      <w:pPr>
        <w:pStyle w:val="ListParagraph"/>
        <w:numPr>
          <w:ilvl w:val="0"/>
          <w:numId w:val="37"/>
        </w:num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B543AF">
        <w:rPr>
          <w:rFonts w:ascii="Calibri" w:hAnsi="Calibri" w:cs="Calibri"/>
          <w:color w:val="000000"/>
          <w:sz w:val="22"/>
          <w:szCs w:val="22"/>
        </w:rPr>
        <w:t>przepływomierz przy cysternie musi posiadać pozwolenie Głównego Prezesa Urzędu Miar w Warszawie – na tankowanie zbiorników,</w:t>
      </w:r>
    </w:p>
    <w:p w:rsidR="00673244" w:rsidRPr="00B543AF" w:rsidRDefault="00673244" w:rsidP="00246843">
      <w:pPr>
        <w:pStyle w:val="ListParagraph"/>
        <w:numPr>
          <w:ilvl w:val="0"/>
          <w:numId w:val="37"/>
        </w:num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B543AF">
        <w:rPr>
          <w:rFonts w:ascii="Calibri" w:hAnsi="Calibri" w:cs="Calibri"/>
          <w:color w:val="000000"/>
          <w:sz w:val="22"/>
          <w:szCs w:val="22"/>
        </w:rPr>
        <w:t>w przypadku awarii zbiornika Wykonawca zobowiązuje się do zapewnienia Zamawiającemu dostaw awaryjnych w butlach. Realizacja dostaw awaryjnych następować będzie po wcześniejszych, telefonicznych uzgodnieniach. Za realizacje tych dostaw Wykonawca wystawi Zamawiającemu odrębną fakturę VAT na podstawie cen jednostkowych za dany asortyment.</w:t>
      </w:r>
    </w:p>
    <w:p w:rsidR="00673244" w:rsidRPr="00B543AF" w:rsidRDefault="00673244" w:rsidP="00246843">
      <w:pPr>
        <w:ind w:firstLine="500"/>
        <w:jc w:val="both"/>
        <w:rPr>
          <w:rFonts w:ascii="Calibri" w:hAnsi="Calibri" w:cs="Calibri"/>
          <w:b/>
          <w:color w:val="000000"/>
          <w:sz w:val="2"/>
          <w:szCs w:val="22"/>
          <w:u w:val="single"/>
        </w:rPr>
      </w:pPr>
    </w:p>
    <w:p w:rsidR="00673244" w:rsidRPr="00B543AF" w:rsidRDefault="00673244" w:rsidP="00246843">
      <w:pPr>
        <w:ind w:firstLine="50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B543AF">
        <w:rPr>
          <w:rFonts w:ascii="Calibri" w:hAnsi="Calibri" w:cs="Calibri"/>
          <w:b/>
          <w:color w:val="000000"/>
          <w:sz w:val="22"/>
          <w:szCs w:val="22"/>
          <w:u w:val="single"/>
        </w:rPr>
        <w:t>Sprężony tlen medyczny</w:t>
      </w:r>
    </w:p>
    <w:p w:rsidR="00673244" w:rsidRPr="00B543AF" w:rsidRDefault="00673244" w:rsidP="00246843">
      <w:pPr>
        <w:pStyle w:val="ListParagraph"/>
        <w:numPr>
          <w:ilvl w:val="0"/>
          <w:numId w:val="38"/>
        </w:numPr>
        <w:ind w:left="851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B543AF">
        <w:rPr>
          <w:rFonts w:ascii="Calibri" w:hAnsi="Calibri" w:cs="Calibri"/>
          <w:color w:val="000000"/>
          <w:sz w:val="22"/>
          <w:szCs w:val="22"/>
        </w:rPr>
        <w:t>zapewnić zgodność i jakość dostarczonego sprężonego tlenu medycznego z obowiązującymi normami oraz dołączyć do każdej dostawy wyniki badań czystości gazu – świadectwo kontroli jakości,</w:t>
      </w:r>
    </w:p>
    <w:p w:rsidR="00673244" w:rsidRPr="00B543AF" w:rsidRDefault="00673244" w:rsidP="00246843">
      <w:pPr>
        <w:pStyle w:val="ListParagraph"/>
        <w:numPr>
          <w:ilvl w:val="0"/>
          <w:numId w:val="38"/>
        </w:numPr>
        <w:ind w:left="851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B543AF">
        <w:rPr>
          <w:rFonts w:ascii="Calibri" w:hAnsi="Calibri" w:cs="Calibri"/>
          <w:color w:val="000000"/>
          <w:sz w:val="22"/>
          <w:szCs w:val="22"/>
        </w:rPr>
        <w:t>dostawy realizować w dni robocze w godzinach od 7:00 do 14:30. W przypadku dostaw o innych porach konieczne jest wcześniejsze ustalenie z Zamawiającym terminu dostawy,</w:t>
      </w:r>
    </w:p>
    <w:p w:rsidR="00673244" w:rsidRPr="00B543AF" w:rsidRDefault="00673244" w:rsidP="00246843">
      <w:pPr>
        <w:pStyle w:val="ListParagraph"/>
        <w:numPr>
          <w:ilvl w:val="0"/>
          <w:numId w:val="38"/>
        </w:numPr>
        <w:ind w:left="851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B543AF">
        <w:rPr>
          <w:rFonts w:ascii="Calibri" w:hAnsi="Calibri" w:cs="Calibri"/>
          <w:color w:val="000000"/>
          <w:sz w:val="22"/>
          <w:szCs w:val="22"/>
        </w:rPr>
        <w:t>podstawą do ewidencji dostaw będą dokumenty dostawy potwierdzone przez upoważnionego pracownika Zamawiającego,</w:t>
      </w:r>
    </w:p>
    <w:p w:rsidR="00673244" w:rsidRPr="00B543AF" w:rsidRDefault="00673244" w:rsidP="00246843">
      <w:pPr>
        <w:pStyle w:val="ListParagraph"/>
        <w:numPr>
          <w:ilvl w:val="0"/>
          <w:numId w:val="38"/>
        </w:numPr>
        <w:ind w:left="851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B543AF">
        <w:rPr>
          <w:rFonts w:ascii="Calibri" w:hAnsi="Calibri" w:cs="Calibri"/>
          <w:color w:val="000000"/>
          <w:sz w:val="22"/>
          <w:szCs w:val="22"/>
        </w:rPr>
        <w:t>zapewnić przy dostawie pełnych butli również odbiór pustych butli,</w:t>
      </w:r>
    </w:p>
    <w:p w:rsidR="00673244" w:rsidRPr="00B543AF" w:rsidRDefault="00673244" w:rsidP="00246843">
      <w:pPr>
        <w:pStyle w:val="ListParagraph"/>
        <w:numPr>
          <w:ilvl w:val="0"/>
          <w:numId w:val="38"/>
        </w:numPr>
        <w:ind w:left="851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B543AF">
        <w:rPr>
          <w:rFonts w:ascii="Calibri" w:hAnsi="Calibri" w:cs="Calibri"/>
          <w:color w:val="000000"/>
          <w:sz w:val="22"/>
          <w:szCs w:val="22"/>
        </w:rPr>
        <w:t>dostarczać butle trwale oznakowane w sposób jednoznacznie identyfikujący właściciela, który odpowiada za jej stan techniczny, bezpieczeństwo i dostosowanie do norm UE zgodnie z odpowiednimi przepisami,</w:t>
      </w:r>
    </w:p>
    <w:p w:rsidR="00673244" w:rsidRPr="00B543AF" w:rsidRDefault="00673244" w:rsidP="00246843">
      <w:pPr>
        <w:pStyle w:val="ListParagraph"/>
        <w:numPr>
          <w:ilvl w:val="0"/>
          <w:numId w:val="38"/>
        </w:numPr>
        <w:ind w:left="851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B543AF">
        <w:rPr>
          <w:rFonts w:ascii="Calibri" w:hAnsi="Calibri" w:cs="Calibri"/>
          <w:color w:val="000000"/>
          <w:sz w:val="22"/>
          <w:szCs w:val="22"/>
        </w:rPr>
        <w:t>napełnione butle zabezpieczyć plombami jednostki odpowiedzialnej za zawartość (napełniającej) w sposób uniemożliwiający jej zmianę lub użycie bez naruszenia plomby,</w:t>
      </w:r>
    </w:p>
    <w:p w:rsidR="00673244" w:rsidRPr="00B543AF" w:rsidRDefault="00673244" w:rsidP="00246843">
      <w:pPr>
        <w:pStyle w:val="ListParagraph"/>
        <w:numPr>
          <w:ilvl w:val="0"/>
          <w:numId w:val="38"/>
        </w:numPr>
        <w:ind w:left="851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B543AF">
        <w:rPr>
          <w:rFonts w:ascii="Calibri" w:hAnsi="Calibri" w:cs="Calibri"/>
          <w:color w:val="000000"/>
          <w:sz w:val="22"/>
          <w:szCs w:val="22"/>
        </w:rPr>
        <w:t>butle z tlenem medycznym oznaczyć jednoznaczną identyfikacją zawartości – seria napełnionej zawartości i data przydatności do użycia.</w:t>
      </w:r>
    </w:p>
    <w:p w:rsidR="00673244" w:rsidRPr="00B543AF" w:rsidRDefault="00673244" w:rsidP="00246843">
      <w:pPr>
        <w:ind w:left="900" w:hanging="400"/>
        <w:jc w:val="both"/>
        <w:rPr>
          <w:rFonts w:ascii="Calibri" w:hAnsi="Calibri" w:cs="Calibri"/>
          <w:color w:val="000000"/>
          <w:sz w:val="2"/>
          <w:szCs w:val="22"/>
        </w:rPr>
      </w:pPr>
    </w:p>
    <w:p w:rsidR="00673244" w:rsidRPr="00B543AF" w:rsidRDefault="00673244" w:rsidP="00246843">
      <w:pPr>
        <w:ind w:firstLine="50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B543AF">
        <w:rPr>
          <w:rFonts w:ascii="Calibri" w:hAnsi="Calibri" w:cs="Calibri"/>
          <w:b/>
          <w:color w:val="000000"/>
          <w:sz w:val="22"/>
          <w:szCs w:val="22"/>
          <w:u w:val="single"/>
        </w:rPr>
        <w:t>Dwutlenek węgla</w:t>
      </w:r>
    </w:p>
    <w:p w:rsidR="00673244" w:rsidRPr="00B543AF" w:rsidRDefault="00673244" w:rsidP="00246843">
      <w:pPr>
        <w:pStyle w:val="ListParagraph"/>
        <w:numPr>
          <w:ilvl w:val="0"/>
          <w:numId w:val="39"/>
        </w:num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B543AF">
        <w:rPr>
          <w:rFonts w:ascii="Calibri" w:hAnsi="Calibri" w:cs="Calibri"/>
          <w:color w:val="000000"/>
          <w:sz w:val="22"/>
          <w:szCs w:val="22"/>
        </w:rPr>
        <w:t>zapewnić zgodność i jakość dostarczanego medycznego dwutlenku węgla (do laparoskopii) z obowiązującymi wymaganiami prawnymi dla wyrobów In-vivo oraz dołączyć do każdej dostawy wyniki badań czystości gazu – świadectwo kontroli jakości,</w:t>
      </w:r>
    </w:p>
    <w:p w:rsidR="00673244" w:rsidRPr="00B543AF" w:rsidRDefault="00673244" w:rsidP="00246843">
      <w:pPr>
        <w:pStyle w:val="ListParagraph"/>
        <w:numPr>
          <w:ilvl w:val="0"/>
          <w:numId w:val="39"/>
        </w:num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B543AF">
        <w:rPr>
          <w:rFonts w:ascii="Calibri" w:hAnsi="Calibri" w:cs="Calibri"/>
          <w:color w:val="000000"/>
          <w:sz w:val="22"/>
          <w:szCs w:val="22"/>
        </w:rPr>
        <w:t>dostawy realizować w dni robocze w godzinach</w:t>
      </w:r>
      <w:r w:rsidRPr="00B543A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B543AF">
        <w:rPr>
          <w:rFonts w:ascii="Calibri" w:hAnsi="Calibri" w:cs="Calibri"/>
          <w:color w:val="000000"/>
          <w:sz w:val="22"/>
          <w:szCs w:val="22"/>
        </w:rPr>
        <w:t>od 7:00 do 14:30. W przypadku dostaw o innych porach konieczne jest wcześniejsze ustalenie z Zamawiającym terminu dostawy,</w:t>
      </w:r>
    </w:p>
    <w:p w:rsidR="00673244" w:rsidRPr="00B543AF" w:rsidRDefault="00673244" w:rsidP="00246843">
      <w:pPr>
        <w:pStyle w:val="ListParagraph"/>
        <w:numPr>
          <w:ilvl w:val="0"/>
          <w:numId w:val="39"/>
        </w:num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B543AF">
        <w:rPr>
          <w:rFonts w:ascii="Calibri" w:hAnsi="Calibri" w:cs="Calibri"/>
          <w:color w:val="000000"/>
          <w:sz w:val="22"/>
          <w:szCs w:val="22"/>
        </w:rPr>
        <w:t>zapewnić przy dostawie pełnych butli również odbiór pustych butli,</w:t>
      </w:r>
    </w:p>
    <w:p w:rsidR="00673244" w:rsidRPr="00B543AF" w:rsidRDefault="00673244" w:rsidP="00246843">
      <w:pPr>
        <w:pStyle w:val="ListParagraph"/>
        <w:numPr>
          <w:ilvl w:val="0"/>
          <w:numId w:val="39"/>
        </w:num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B543AF">
        <w:rPr>
          <w:rFonts w:ascii="Calibri" w:hAnsi="Calibri" w:cs="Calibri"/>
          <w:color w:val="000000"/>
          <w:sz w:val="22"/>
          <w:szCs w:val="22"/>
        </w:rPr>
        <w:t>napełnione butle zabezpieczyć plombami jednostki odpowiedzialnej za zawartość (napełniającej) w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B543AF">
        <w:rPr>
          <w:rFonts w:ascii="Calibri" w:hAnsi="Calibri" w:cs="Calibri"/>
          <w:color w:val="000000"/>
          <w:sz w:val="22"/>
          <w:szCs w:val="22"/>
        </w:rPr>
        <w:t>sposób uniemożliwiający jej zmianę lub użycie bez naruszenia plomby,</w:t>
      </w:r>
    </w:p>
    <w:p w:rsidR="00673244" w:rsidRPr="00B543AF" w:rsidRDefault="00673244" w:rsidP="00246843">
      <w:pPr>
        <w:pStyle w:val="ListParagraph"/>
        <w:numPr>
          <w:ilvl w:val="0"/>
          <w:numId w:val="39"/>
        </w:num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B543AF">
        <w:rPr>
          <w:rFonts w:ascii="Calibri" w:hAnsi="Calibri" w:cs="Calibri"/>
          <w:color w:val="000000"/>
          <w:sz w:val="22"/>
          <w:szCs w:val="22"/>
        </w:rPr>
        <w:t>butle z medycznym dwutlenkiem węgla (do laparoskopii) oznaczyć jednoznaczną identyfikacją zawartości – seria napełnionej zawartości i data przydatności do użycia.</w:t>
      </w:r>
    </w:p>
    <w:p w:rsidR="00673244" w:rsidRPr="00B543AF" w:rsidRDefault="00673244" w:rsidP="00246843">
      <w:pPr>
        <w:ind w:firstLine="500"/>
        <w:jc w:val="both"/>
        <w:rPr>
          <w:rFonts w:ascii="Calibri" w:hAnsi="Calibri" w:cs="Calibri"/>
          <w:color w:val="000000"/>
          <w:sz w:val="2"/>
          <w:szCs w:val="22"/>
          <w:u w:val="single"/>
        </w:rPr>
      </w:pPr>
    </w:p>
    <w:p w:rsidR="00673244" w:rsidRPr="00B543AF" w:rsidRDefault="00673244" w:rsidP="00246843">
      <w:pPr>
        <w:ind w:firstLine="50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B543AF">
        <w:rPr>
          <w:rFonts w:ascii="Calibri" w:hAnsi="Calibri" w:cs="Calibri"/>
          <w:b/>
          <w:color w:val="000000"/>
          <w:sz w:val="22"/>
          <w:szCs w:val="22"/>
          <w:u w:val="single"/>
        </w:rPr>
        <w:t>Pozostałe gazy</w:t>
      </w:r>
    </w:p>
    <w:p w:rsidR="00673244" w:rsidRPr="00B543AF" w:rsidRDefault="00673244" w:rsidP="00246843">
      <w:pPr>
        <w:pStyle w:val="ListParagraph"/>
        <w:numPr>
          <w:ilvl w:val="0"/>
          <w:numId w:val="40"/>
        </w:num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B543AF">
        <w:rPr>
          <w:rFonts w:ascii="Calibri" w:hAnsi="Calibri" w:cs="Calibri"/>
          <w:color w:val="000000"/>
          <w:sz w:val="22"/>
          <w:szCs w:val="22"/>
        </w:rPr>
        <w:t>dostawy realizować w dni robocze w godzinach</w:t>
      </w:r>
      <w:r w:rsidRPr="00B543A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B543AF">
        <w:rPr>
          <w:rFonts w:ascii="Calibri" w:hAnsi="Calibri" w:cs="Calibri"/>
          <w:color w:val="000000"/>
          <w:sz w:val="22"/>
          <w:szCs w:val="22"/>
        </w:rPr>
        <w:t>od 7:00 do 14:30. W przypadku dostaw o innych porach konieczne jest wcześniejsze ustalenie z Zamawiającym terminu dostawy,</w:t>
      </w:r>
    </w:p>
    <w:p w:rsidR="00673244" w:rsidRPr="00B543AF" w:rsidRDefault="00673244" w:rsidP="00246843">
      <w:pPr>
        <w:pStyle w:val="ListParagraph"/>
        <w:numPr>
          <w:ilvl w:val="0"/>
          <w:numId w:val="40"/>
        </w:num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B543AF">
        <w:rPr>
          <w:rFonts w:ascii="Calibri" w:hAnsi="Calibri" w:cs="Calibri"/>
          <w:color w:val="000000"/>
          <w:sz w:val="22"/>
          <w:szCs w:val="22"/>
        </w:rPr>
        <w:t>zapewnić przy dostawie pełnych butli również odbiór pustych butli,</w:t>
      </w:r>
    </w:p>
    <w:p w:rsidR="00673244" w:rsidRPr="00B543AF" w:rsidRDefault="00673244" w:rsidP="00246843">
      <w:pPr>
        <w:pStyle w:val="ListParagraph"/>
        <w:numPr>
          <w:ilvl w:val="0"/>
          <w:numId w:val="40"/>
        </w:num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B543AF">
        <w:rPr>
          <w:rFonts w:ascii="Calibri" w:hAnsi="Calibri" w:cs="Calibri"/>
          <w:color w:val="000000"/>
          <w:sz w:val="22"/>
          <w:szCs w:val="22"/>
        </w:rPr>
        <w:t>napełnione butle zabezpieczyć plombami jednostki odpowiedzialnej za zawartość (napełniającej) w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B543AF">
        <w:rPr>
          <w:rFonts w:ascii="Calibri" w:hAnsi="Calibri" w:cs="Calibri"/>
          <w:color w:val="000000"/>
          <w:sz w:val="22"/>
          <w:szCs w:val="22"/>
        </w:rPr>
        <w:t>sposób uniemożliwiający jej zmianę lub użycie bez naruszenia plomby,</w:t>
      </w:r>
    </w:p>
    <w:bookmarkEnd w:id="2"/>
    <w:p w:rsidR="00673244" w:rsidRPr="00980BE6" w:rsidRDefault="00673244" w:rsidP="009A2B84">
      <w:pPr>
        <w:jc w:val="both"/>
        <w:rPr>
          <w:rFonts w:ascii="Calibri" w:hAnsi="Calibri"/>
          <w:bCs/>
          <w:sz w:val="2"/>
          <w:szCs w:val="22"/>
        </w:rPr>
      </w:pPr>
    </w:p>
    <w:p w:rsidR="00673244" w:rsidRPr="009A2B84" w:rsidRDefault="00673244" w:rsidP="009A2B84">
      <w:pPr>
        <w:pStyle w:val="ListParagraph"/>
        <w:numPr>
          <w:ilvl w:val="1"/>
          <w:numId w:val="24"/>
        </w:numPr>
        <w:ind w:left="567"/>
        <w:jc w:val="both"/>
        <w:rPr>
          <w:rFonts w:ascii="Calibri" w:hAnsi="Calibri"/>
          <w:bCs/>
          <w:sz w:val="22"/>
          <w:szCs w:val="22"/>
        </w:rPr>
      </w:pPr>
      <w:r w:rsidRPr="007610C8">
        <w:rPr>
          <w:rFonts w:ascii="Calibri" w:hAnsi="Calibri"/>
          <w:sz w:val="22"/>
          <w:szCs w:val="22"/>
        </w:rPr>
        <w:t>W przypadku szczególnych okoliczności, których nie można było przewidzieć, Zamawiający zastrzega sobie prawo do dokonania zmian ilościowych asortymentu wyszczególnionego w specyfikacji.</w:t>
      </w:r>
    </w:p>
    <w:p w:rsidR="00673244" w:rsidRPr="007610C8" w:rsidRDefault="00673244" w:rsidP="005B626D">
      <w:pPr>
        <w:pStyle w:val="ListParagraph"/>
        <w:numPr>
          <w:ilvl w:val="1"/>
          <w:numId w:val="24"/>
        </w:numPr>
        <w:ind w:left="567"/>
        <w:jc w:val="both"/>
        <w:rPr>
          <w:rFonts w:ascii="Calibri" w:hAnsi="Calibri"/>
          <w:bCs/>
          <w:sz w:val="22"/>
          <w:szCs w:val="22"/>
        </w:rPr>
      </w:pPr>
      <w:r w:rsidRPr="007610C8">
        <w:rPr>
          <w:rFonts w:ascii="Calibri" w:hAnsi="Calibri"/>
          <w:bCs/>
          <w:sz w:val="22"/>
          <w:szCs w:val="22"/>
        </w:rPr>
        <w:t>Zaleca się, aby Wykonawca uzyskał na swoją odpowiedzialność i ryzyko wszelkie istotne informacje niezbędne do prawidłowego przygotowania oferty i realizacji zamówienia.</w:t>
      </w:r>
    </w:p>
    <w:p w:rsidR="00673244" w:rsidRDefault="00673244" w:rsidP="005B626D">
      <w:pPr>
        <w:pStyle w:val="ListParagraph"/>
        <w:numPr>
          <w:ilvl w:val="1"/>
          <w:numId w:val="24"/>
        </w:numPr>
        <w:ind w:left="567"/>
        <w:jc w:val="both"/>
        <w:rPr>
          <w:rFonts w:ascii="Calibri" w:hAnsi="Calibri"/>
          <w:bCs/>
          <w:sz w:val="22"/>
          <w:szCs w:val="22"/>
        </w:rPr>
      </w:pPr>
      <w:r w:rsidRPr="00BD3D4E">
        <w:rPr>
          <w:rFonts w:ascii="Calibri" w:hAnsi="Calibri"/>
          <w:bCs/>
          <w:sz w:val="22"/>
          <w:szCs w:val="22"/>
        </w:rPr>
        <w:t>Wykonawca jest odpowiedzialny za jakość, zgodność z warunkami technicznymi i jakościowymi opisanymi dla przedmiotu zamówienia. Wymagana jest należyta staranność przy real</w:t>
      </w:r>
      <w:r>
        <w:rPr>
          <w:rFonts w:ascii="Calibri" w:hAnsi="Calibri"/>
          <w:bCs/>
          <w:sz w:val="22"/>
          <w:szCs w:val="22"/>
        </w:rPr>
        <w:t>izacji zobowiązań umowy.</w:t>
      </w:r>
    </w:p>
    <w:p w:rsidR="00673244" w:rsidRDefault="00673244" w:rsidP="005B626D">
      <w:pPr>
        <w:pStyle w:val="ListParagraph"/>
        <w:numPr>
          <w:ilvl w:val="1"/>
          <w:numId w:val="24"/>
        </w:numPr>
        <w:ind w:left="567"/>
        <w:jc w:val="both"/>
        <w:rPr>
          <w:rFonts w:ascii="Calibri" w:hAnsi="Calibri"/>
          <w:bCs/>
          <w:sz w:val="22"/>
          <w:szCs w:val="22"/>
        </w:rPr>
      </w:pPr>
      <w:r w:rsidRPr="00F26CAF">
        <w:rPr>
          <w:rFonts w:ascii="Calibri" w:hAnsi="Calibri"/>
          <w:bCs/>
          <w:sz w:val="22"/>
          <w:szCs w:val="22"/>
        </w:rPr>
        <w:t>Zamawiający może, na każdym</w:t>
      </w:r>
      <w:r>
        <w:rPr>
          <w:rFonts w:ascii="Calibri" w:hAnsi="Calibri"/>
          <w:bCs/>
          <w:sz w:val="22"/>
          <w:szCs w:val="22"/>
        </w:rPr>
        <w:t xml:space="preserve"> etapie postępowania uznać, że W</w:t>
      </w:r>
      <w:r w:rsidRPr="00F26CAF">
        <w:rPr>
          <w:rFonts w:ascii="Calibri" w:hAnsi="Calibri"/>
          <w:bCs/>
          <w:sz w:val="22"/>
          <w:szCs w:val="22"/>
        </w:rPr>
        <w:t xml:space="preserve">ykonawca nie posiada wymaganych zdolności, jeżeli zaangażowanie zasobów technicznych lub zawodowych wykonawcy w inne przedsięwzięcia gospodarcze wykonawcy może mieć negatywny wpływ na realizację niniejszego zamówienia. </w:t>
      </w:r>
    </w:p>
    <w:p w:rsidR="00673244" w:rsidRPr="00CA54BA" w:rsidRDefault="00673244" w:rsidP="005B626D">
      <w:pPr>
        <w:pStyle w:val="ListParagraph"/>
        <w:numPr>
          <w:ilvl w:val="1"/>
          <w:numId w:val="24"/>
        </w:numPr>
        <w:ind w:left="56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Zamawiający dopuszcza składanie</w:t>
      </w:r>
      <w:r w:rsidRPr="00F26CAF">
        <w:rPr>
          <w:rFonts w:ascii="Calibri" w:hAnsi="Calibri"/>
          <w:bCs/>
          <w:sz w:val="22"/>
          <w:szCs w:val="22"/>
        </w:rPr>
        <w:t xml:space="preserve"> ofert częściowych</w:t>
      </w:r>
      <w:r>
        <w:rPr>
          <w:rFonts w:ascii="Calibri" w:hAnsi="Calibri"/>
          <w:bCs/>
          <w:sz w:val="22"/>
          <w:szCs w:val="22"/>
        </w:rPr>
        <w:t xml:space="preserve"> – </w:t>
      </w:r>
      <w:r w:rsidRPr="001723A2">
        <w:rPr>
          <w:rFonts w:ascii="Calibri" w:hAnsi="Calibri"/>
          <w:b/>
          <w:bCs/>
          <w:sz w:val="22"/>
          <w:szCs w:val="22"/>
        </w:rPr>
        <w:t xml:space="preserve">7 zadań. </w:t>
      </w:r>
      <w:r w:rsidRPr="00CA54BA">
        <w:rPr>
          <w:rFonts w:ascii="Calibri" w:hAnsi="Calibri"/>
          <w:b/>
          <w:bCs/>
          <w:sz w:val="22"/>
          <w:szCs w:val="22"/>
        </w:rPr>
        <w:t xml:space="preserve">Nie dopuszcza </w:t>
      </w:r>
      <w:r w:rsidRPr="00CA54BA">
        <w:rPr>
          <w:rFonts w:ascii="Calibri" w:hAnsi="Calibri"/>
          <w:bCs/>
          <w:sz w:val="22"/>
          <w:szCs w:val="22"/>
        </w:rPr>
        <w:t>składania ofert częściowych na poszczególne pozycje w pakiecie.</w:t>
      </w:r>
    </w:p>
    <w:p w:rsidR="00673244" w:rsidRPr="002C525F" w:rsidRDefault="00673244" w:rsidP="005B626D">
      <w:pPr>
        <w:pStyle w:val="ListParagraph"/>
        <w:numPr>
          <w:ilvl w:val="1"/>
          <w:numId w:val="24"/>
        </w:numPr>
        <w:ind w:left="567" w:hanging="567"/>
        <w:jc w:val="both"/>
        <w:rPr>
          <w:rFonts w:ascii="Calibri" w:hAnsi="Calibri"/>
          <w:sz w:val="22"/>
          <w:szCs w:val="22"/>
          <w:lang w:eastAsia="en-US"/>
        </w:rPr>
      </w:pPr>
      <w:r w:rsidRPr="002C525F">
        <w:rPr>
          <w:rFonts w:ascii="Calibri" w:hAnsi="Calibri"/>
          <w:sz w:val="22"/>
          <w:szCs w:val="22"/>
          <w:lang w:eastAsia="en-US"/>
        </w:rPr>
        <w:t>Wykonawca zobowiązany jest zrealizować zamówienie na zasadach i warunkach opisanych we wzorze umowy stanowiącym załącznik do SIWZ.</w:t>
      </w:r>
    </w:p>
    <w:p w:rsidR="00673244" w:rsidRPr="002D643F" w:rsidRDefault="00673244" w:rsidP="005B626D">
      <w:pPr>
        <w:pStyle w:val="ListParagraph"/>
        <w:numPr>
          <w:ilvl w:val="1"/>
          <w:numId w:val="24"/>
        </w:numPr>
        <w:ind w:left="567" w:hanging="567"/>
        <w:jc w:val="both"/>
        <w:rPr>
          <w:rFonts w:ascii="Calibri" w:hAnsi="Calibri"/>
          <w:bCs/>
          <w:sz w:val="22"/>
          <w:szCs w:val="22"/>
        </w:rPr>
      </w:pPr>
      <w:r w:rsidRPr="002C525F">
        <w:rPr>
          <w:rFonts w:ascii="Calibri" w:hAnsi="Calibri"/>
          <w:sz w:val="22"/>
          <w:szCs w:val="22"/>
          <w:lang w:eastAsia="en-US"/>
        </w:rPr>
        <w:t xml:space="preserve">Podane ilości są szacunkowym zapotrzebowaniem na okres </w:t>
      </w:r>
      <w:r w:rsidRPr="00F628FD">
        <w:rPr>
          <w:rFonts w:ascii="Calibri" w:hAnsi="Calibri"/>
          <w:b/>
          <w:sz w:val="22"/>
          <w:szCs w:val="22"/>
          <w:lang w:eastAsia="en-US"/>
        </w:rPr>
        <w:t>1</w:t>
      </w:r>
      <w:r>
        <w:rPr>
          <w:rFonts w:ascii="Calibri" w:hAnsi="Calibri"/>
          <w:b/>
          <w:sz w:val="22"/>
          <w:szCs w:val="22"/>
          <w:lang w:eastAsia="en-US"/>
        </w:rPr>
        <w:t>2</w:t>
      </w:r>
      <w:r w:rsidRPr="00F628FD">
        <w:rPr>
          <w:rFonts w:ascii="Calibri" w:hAnsi="Calibri"/>
          <w:b/>
          <w:sz w:val="22"/>
          <w:szCs w:val="22"/>
          <w:lang w:eastAsia="en-US"/>
        </w:rPr>
        <w:t xml:space="preserve"> miesięcy</w:t>
      </w:r>
      <w:r w:rsidRPr="002C525F">
        <w:rPr>
          <w:rFonts w:ascii="Calibri" w:hAnsi="Calibri"/>
          <w:sz w:val="22"/>
          <w:szCs w:val="22"/>
          <w:lang w:eastAsia="en-US"/>
        </w:rPr>
        <w:t xml:space="preserve"> i służą do obliczenia ceny oferty (tj. ustalenia wynagrodzenia Wykonawcy). Zamawiający zastrzega sobie prawo rezygnacji z zakupu</w:t>
      </w:r>
      <w:r w:rsidRPr="002D643F">
        <w:rPr>
          <w:rFonts w:ascii="Calibri" w:hAnsi="Calibri"/>
          <w:bCs/>
          <w:sz w:val="22"/>
          <w:szCs w:val="22"/>
        </w:rPr>
        <w:t xml:space="preserve"> części asortymentu wynikającej z braku zapotrzebowania.</w:t>
      </w:r>
    </w:p>
    <w:p w:rsidR="00673244" w:rsidRPr="002C525F" w:rsidRDefault="00673244" w:rsidP="005B626D">
      <w:pPr>
        <w:pStyle w:val="ListParagraph"/>
        <w:numPr>
          <w:ilvl w:val="1"/>
          <w:numId w:val="24"/>
        </w:numPr>
        <w:ind w:left="567" w:hanging="567"/>
        <w:jc w:val="both"/>
        <w:rPr>
          <w:rFonts w:ascii="Calibri" w:hAnsi="Calibri"/>
          <w:sz w:val="22"/>
          <w:szCs w:val="22"/>
          <w:lang w:eastAsia="en-US"/>
        </w:rPr>
      </w:pPr>
      <w:r w:rsidRPr="00F26CAF">
        <w:rPr>
          <w:rFonts w:ascii="Calibri" w:hAnsi="Calibri"/>
          <w:sz w:val="22"/>
          <w:szCs w:val="22"/>
          <w:lang w:eastAsia="en-US"/>
        </w:rPr>
        <w:t>Zamawiający nie zamierza zawrzeć umowy ramowej.</w:t>
      </w:r>
    </w:p>
    <w:p w:rsidR="00673244" w:rsidRPr="002C525F" w:rsidRDefault="00673244" w:rsidP="005B626D">
      <w:pPr>
        <w:pStyle w:val="ListParagraph"/>
        <w:numPr>
          <w:ilvl w:val="1"/>
          <w:numId w:val="24"/>
        </w:numPr>
        <w:ind w:left="567" w:hanging="567"/>
        <w:jc w:val="both"/>
        <w:rPr>
          <w:rFonts w:ascii="Calibri" w:hAnsi="Calibri"/>
          <w:sz w:val="22"/>
          <w:szCs w:val="22"/>
          <w:lang w:eastAsia="en-US"/>
        </w:rPr>
      </w:pPr>
      <w:r w:rsidRPr="00F12EEB">
        <w:rPr>
          <w:rFonts w:ascii="Calibri" w:hAnsi="Calibri"/>
          <w:sz w:val="22"/>
          <w:szCs w:val="22"/>
          <w:lang w:eastAsia="en-US"/>
        </w:rPr>
        <w:t>Zamawiający nie przewiduje udzielenia zamówień, o których mowa w art. 67 ust. 1 pkt 7 PZP</w:t>
      </w:r>
    </w:p>
    <w:p w:rsidR="00673244" w:rsidRPr="002C525F" w:rsidRDefault="00673244" w:rsidP="005B626D">
      <w:pPr>
        <w:pStyle w:val="ListParagraph"/>
        <w:numPr>
          <w:ilvl w:val="1"/>
          <w:numId w:val="24"/>
        </w:numPr>
        <w:ind w:left="567" w:hanging="567"/>
        <w:jc w:val="both"/>
        <w:rPr>
          <w:rFonts w:ascii="Calibri" w:hAnsi="Calibri"/>
          <w:sz w:val="22"/>
          <w:szCs w:val="22"/>
          <w:lang w:eastAsia="en-US"/>
        </w:rPr>
      </w:pPr>
      <w:r w:rsidRPr="00F12EEB">
        <w:rPr>
          <w:rFonts w:ascii="Calibri" w:hAnsi="Calibri"/>
          <w:sz w:val="22"/>
          <w:szCs w:val="22"/>
          <w:lang w:eastAsia="en-US"/>
        </w:rPr>
        <w:t>Zamawiający nie dopuszcza składania ofert wariantowych.</w:t>
      </w:r>
    </w:p>
    <w:p w:rsidR="00673244" w:rsidRPr="002C525F" w:rsidRDefault="00673244" w:rsidP="005B626D">
      <w:pPr>
        <w:pStyle w:val="ListParagraph"/>
        <w:numPr>
          <w:ilvl w:val="1"/>
          <w:numId w:val="24"/>
        </w:numPr>
        <w:ind w:left="567" w:hanging="567"/>
        <w:jc w:val="both"/>
        <w:rPr>
          <w:rFonts w:ascii="Calibri" w:hAnsi="Calibri"/>
          <w:sz w:val="22"/>
          <w:szCs w:val="22"/>
          <w:lang w:eastAsia="en-US"/>
        </w:rPr>
      </w:pPr>
      <w:r w:rsidRPr="00F26CAF">
        <w:rPr>
          <w:rFonts w:ascii="Calibri" w:hAnsi="Calibri"/>
          <w:sz w:val="22"/>
          <w:szCs w:val="22"/>
          <w:lang w:eastAsia="en-US"/>
        </w:rPr>
        <w:t>Zamawiający nie przewiduje zastosowania aukcji elektronicznej.</w:t>
      </w:r>
    </w:p>
    <w:p w:rsidR="00673244" w:rsidRPr="002C525F" w:rsidRDefault="00673244" w:rsidP="005B626D">
      <w:pPr>
        <w:pStyle w:val="ListParagraph"/>
        <w:numPr>
          <w:ilvl w:val="1"/>
          <w:numId w:val="24"/>
        </w:numPr>
        <w:ind w:left="567" w:hanging="567"/>
        <w:jc w:val="both"/>
        <w:rPr>
          <w:rFonts w:ascii="Calibri" w:hAnsi="Calibri"/>
          <w:sz w:val="22"/>
          <w:szCs w:val="22"/>
          <w:lang w:eastAsia="en-US"/>
        </w:rPr>
      </w:pPr>
      <w:r w:rsidRPr="00F26CAF">
        <w:rPr>
          <w:rFonts w:ascii="Calibri" w:hAnsi="Calibri"/>
          <w:sz w:val="22"/>
          <w:szCs w:val="22"/>
          <w:lang w:eastAsia="en-US"/>
        </w:rPr>
        <w:t>Zamawiający nie przewiduje zwrotu kosztów udziału w postępowaniu</w:t>
      </w:r>
      <w:r w:rsidRPr="002C525F">
        <w:rPr>
          <w:rFonts w:ascii="Calibri" w:hAnsi="Calibri"/>
          <w:sz w:val="22"/>
          <w:szCs w:val="22"/>
          <w:lang w:eastAsia="en-US"/>
        </w:rPr>
        <w:t>.</w:t>
      </w:r>
    </w:p>
    <w:p w:rsidR="00673244" w:rsidRPr="006A4E19" w:rsidRDefault="00673244" w:rsidP="005B626D">
      <w:pPr>
        <w:pStyle w:val="ListParagraph"/>
        <w:numPr>
          <w:ilvl w:val="1"/>
          <w:numId w:val="24"/>
        </w:numPr>
        <w:ind w:left="567" w:hanging="567"/>
        <w:jc w:val="both"/>
        <w:rPr>
          <w:rFonts w:ascii="Calibri" w:hAnsi="Calibri" w:cs="Calibri"/>
          <w:sz w:val="22"/>
          <w:szCs w:val="20"/>
          <w:lang w:eastAsia="en-US"/>
        </w:rPr>
      </w:pPr>
      <w:r w:rsidRPr="002C525F">
        <w:rPr>
          <w:rFonts w:ascii="Calibri" w:hAnsi="Calibri"/>
          <w:sz w:val="22"/>
          <w:szCs w:val="22"/>
          <w:lang w:eastAsia="en-US"/>
        </w:rPr>
        <w:t>WYKONAWCY</w:t>
      </w:r>
      <w:r w:rsidRPr="006A4E19">
        <w:rPr>
          <w:rFonts w:ascii="Calibri" w:hAnsi="Calibri" w:cs="Calibri"/>
          <w:sz w:val="22"/>
          <w:szCs w:val="20"/>
          <w:lang w:eastAsia="en-US"/>
        </w:rPr>
        <w:t xml:space="preserve"> WSPÓLNIE UBIEGAJĄCY SIĘ O UDZIELENIE ZAMÓWIENIA</w:t>
      </w:r>
    </w:p>
    <w:p w:rsidR="00673244" w:rsidRPr="006A4E19" w:rsidRDefault="00673244" w:rsidP="005B626D">
      <w:pPr>
        <w:pStyle w:val="ListParagraph"/>
        <w:numPr>
          <w:ilvl w:val="0"/>
          <w:numId w:val="15"/>
        </w:numPr>
        <w:ind w:left="426"/>
        <w:jc w:val="both"/>
        <w:rPr>
          <w:rFonts w:ascii="Calibri" w:hAnsi="Calibri"/>
          <w:bCs/>
          <w:sz w:val="22"/>
          <w:szCs w:val="20"/>
        </w:rPr>
      </w:pPr>
      <w:r w:rsidRPr="006A4E19">
        <w:rPr>
          <w:rFonts w:ascii="Calibri" w:hAnsi="Calibri"/>
          <w:bCs/>
          <w:sz w:val="22"/>
          <w:szCs w:val="20"/>
        </w:rPr>
        <w:t>W przypadku Wykonawców wspólnie ubiegających się o udzielenie zamówienia, każdy z warunków udziału w postępowaniu określonych w pkt 5. winien spełniać co najmniej jeden z tych wykonawców albo wszyscy ci Wykonawcy wspólnie. Żaden z wykonawców wspólnie ubiegających się o udzielenie zamówienia nie może podlegać wykluczeniu z postępowania.</w:t>
      </w:r>
    </w:p>
    <w:p w:rsidR="00673244" w:rsidRPr="006A4E19" w:rsidRDefault="00673244" w:rsidP="005B626D">
      <w:pPr>
        <w:pStyle w:val="ListParagraph"/>
        <w:numPr>
          <w:ilvl w:val="0"/>
          <w:numId w:val="15"/>
        </w:numPr>
        <w:ind w:left="426"/>
        <w:jc w:val="both"/>
        <w:rPr>
          <w:rFonts w:ascii="Calibri" w:hAnsi="Calibri"/>
          <w:bCs/>
          <w:sz w:val="22"/>
          <w:szCs w:val="20"/>
        </w:rPr>
      </w:pPr>
      <w:r w:rsidRPr="006A4E19">
        <w:rPr>
          <w:rFonts w:ascii="Calibri" w:hAnsi="Calibri"/>
          <w:bCs/>
          <w:sz w:val="22"/>
          <w:szCs w:val="20"/>
        </w:rPr>
        <w:t>Wykonawcy wspólnie ubiegający się o udzielenie zamówienia ustanawiają Pełnomocnika (dalej: „Pełnomocnik”) do reprezentowania ich w niniejszym postępowaniu albo reprezentowania ich w postępowaniu i przy zawarciu umowy w sprawie zamówienia publicznego. Pełnomocnictwo powinno jednoznacznie określać postępowanie, do którego się odnosi, precyzować zakres umocowania, musi też wyliczać wszystkich Wykonawców, którzy wspólnie ubiegają się o zamówienie. Każdy z tych Wykonawców musi podpisać się na dokumencie pełnomocnictwa. Pełnomocnik winien być upoważniony do zobowiązywania i odbierania poleceń dla i w imieniu każdego i wszystkich Wykonawców. Dokument ustanawiający Pełnomocnika powinien być dołączony do oferty (w formie oryginału lub odpisu poświadczonego za zgodność z oryginałem przez notariusza).</w:t>
      </w:r>
    </w:p>
    <w:p w:rsidR="00673244" w:rsidRPr="006A4E19" w:rsidRDefault="00673244" w:rsidP="005B626D">
      <w:pPr>
        <w:pStyle w:val="ListParagraph"/>
        <w:numPr>
          <w:ilvl w:val="0"/>
          <w:numId w:val="15"/>
        </w:numPr>
        <w:ind w:left="426"/>
        <w:jc w:val="both"/>
        <w:rPr>
          <w:rFonts w:ascii="Calibri" w:hAnsi="Calibri"/>
          <w:bCs/>
          <w:sz w:val="22"/>
          <w:szCs w:val="20"/>
        </w:rPr>
      </w:pPr>
      <w:r w:rsidRPr="006A4E19">
        <w:rPr>
          <w:rFonts w:ascii="Calibri" w:hAnsi="Calibri"/>
          <w:bCs/>
          <w:sz w:val="22"/>
          <w:szCs w:val="20"/>
        </w:rPr>
        <w:t>Od momentu złożenia oferty do dnia zawarcia umowy w postępowaniu, wszelka korespondencja z Wykonawcami wspólnie ubiegającymi się o udzielenie zamówienia, będzie prowadzona wyłącznie za pośrednictwem Pełnomocnika. Wszelkie oświadczenia złożone w jakiejkolwiek sprawie przez Zamawiającego Pełnomocnikowi Konsorcjantów są skuteczne względem Konsorcjantów. Powyższe nie uchybia uprawnieniu Zamawiającego do składania oświadczeń bezpośrednio każdemu z Konsorcjantów.</w:t>
      </w:r>
    </w:p>
    <w:p w:rsidR="00673244" w:rsidRPr="006A4E19" w:rsidRDefault="00673244" w:rsidP="005B626D">
      <w:pPr>
        <w:pStyle w:val="ListParagraph"/>
        <w:numPr>
          <w:ilvl w:val="0"/>
          <w:numId w:val="15"/>
        </w:numPr>
        <w:ind w:left="426"/>
        <w:jc w:val="both"/>
        <w:rPr>
          <w:rFonts w:ascii="Calibri" w:hAnsi="Calibri"/>
          <w:bCs/>
          <w:sz w:val="22"/>
          <w:szCs w:val="20"/>
        </w:rPr>
      </w:pPr>
      <w:r w:rsidRPr="006A4E19">
        <w:rPr>
          <w:rFonts w:ascii="Calibri" w:hAnsi="Calibri"/>
          <w:bCs/>
          <w:sz w:val="22"/>
          <w:szCs w:val="20"/>
        </w:rPr>
        <w:t>Wykonawcy wspólnie ubiegający się o udzielenie niniejszego zamówienia, których oferta zostanie uznana za najkorzystniejszą, przed podpisaniem Umowy w sprawie zamówienia, będą zobowiązani przedstawić Zamawiającemu pisemną Umowę (dalej: „Umowa Konsorcjum”) regulującą ich współpracę w przedmiocie zamówienia, zawierającą w swej treści minimum następujące postanowienia:</w:t>
      </w:r>
    </w:p>
    <w:p w:rsidR="00673244" w:rsidRPr="006A4E19" w:rsidRDefault="00673244" w:rsidP="00CD095E">
      <w:pPr>
        <w:pStyle w:val="ListParagraph"/>
        <w:numPr>
          <w:ilvl w:val="1"/>
          <w:numId w:val="16"/>
        </w:numPr>
        <w:ind w:left="851"/>
        <w:jc w:val="both"/>
        <w:rPr>
          <w:rFonts w:ascii="Calibri" w:hAnsi="Calibri"/>
          <w:bCs/>
          <w:sz w:val="22"/>
          <w:szCs w:val="20"/>
        </w:rPr>
      </w:pPr>
      <w:r w:rsidRPr="006A4E19">
        <w:rPr>
          <w:rFonts w:ascii="Calibri" w:hAnsi="Calibri"/>
          <w:bCs/>
          <w:sz w:val="22"/>
          <w:szCs w:val="20"/>
        </w:rPr>
        <w:t>określenie celu gospodarczego, dla którego zostaje zwarta (m.in. przedmiot, nazwa zadania, nr postępowania),</w:t>
      </w:r>
    </w:p>
    <w:p w:rsidR="00673244" w:rsidRPr="006A4E19" w:rsidRDefault="00673244" w:rsidP="00CD095E">
      <w:pPr>
        <w:pStyle w:val="ListParagraph"/>
        <w:numPr>
          <w:ilvl w:val="1"/>
          <w:numId w:val="16"/>
        </w:numPr>
        <w:ind w:left="851"/>
        <w:jc w:val="both"/>
        <w:rPr>
          <w:rFonts w:ascii="Calibri" w:hAnsi="Calibri"/>
          <w:bCs/>
          <w:sz w:val="22"/>
          <w:szCs w:val="20"/>
        </w:rPr>
      </w:pPr>
      <w:r w:rsidRPr="006A4E19">
        <w:rPr>
          <w:rFonts w:ascii="Calibri" w:hAnsi="Calibri"/>
          <w:bCs/>
          <w:sz w:val="22"/>
          <w:szCs w:val="20"/>
        </w:rPr>
        <w:t>sposób współdziałania Wykonawców realizujących wspólnie Umowę,</w:t>
      </w:r>
    </w:p>
    <w:p w:rsidR="00673244" w:rsidRPr="006A4E19" w:rsidRDefault="00673244" w:rsidP="00CD095E">
      <w:pPr>
        <w:pStyle w:val="ListParagraph"/>
        <w:numPr>
          <w:ilvl w:val="1"/>
          <w:numId w:val="16"/>
        </w:numPr>
        <w:ind w:left="851"/>
        <w:jc w:val="both"/>
        <w:rPr>
          <w:rFonts w:ascii="Calibri" w:hAnsi="Calibri"/>
          <w:bCs/>
          <w:sz w:val="22"/>
          <w:szCs w:val="20"/>
        </w:rPr>
      </w:pPr>
      <w:r w:rsidRPr="006A4E19">
        <w:rPr>
          <w:rFonts w:ascii="Calibri" w:hAnsi="Calibri"/>
          <w:bCs/>
          <w:sz w:val="22"/>
          <w:szCs w:val="20"/>
        </w:rPr>
        <w:t>zakres prac powierzonych do wykonania każdemu z nich,</w:t>
      </w:r>
    </w:p>
    <w:p w:rsidR="00673244" w:rsidRPr="006A4E19" w:rsidRDefault="00673244" w:rsidP="00CD095E">
      <w:pPr>
        <w:pStyle w:val="ListParagraph"/>
        <w:numPr>
          <w:ilvl w:val="1"/>
          <w:numId w:val="16"/>
        </w:numPr>
        <w:ind w:left="851"/>
        <w:jc w:val="both"/>
        <w:rPr>
          <w:rFonts w:ascii="Calibri" w:hAnsi="Calibri"/>
          <w:bCs/>
          <w:sz w:val="22"/>
          <w:szCs w:val="20"/>
        </w:rPr>
      </w:pPr>
      <w:r w:rsidRPr="006A4E19">
        <w:rPr>
          <w:rFonts w:ascii="Calibri" w:hAnsi="Calibri"/>
          <w:bCs/>
          <w:sz w:val="22"/>
          <w:szCs w:val="20"/>
        </w:rPr>
        <w:t>określenie, który z podmiotów jest upoważniony do występowania w imieniu pozostałych przy realizacji przedmiotowego zamówienia,</w:t>
      </w:r>
    </w:p>
    <w:p w:rsidR="00673244" w:rsidRPr="006A4E19" w:rsidRDefault="00673244" w:rsidP="00CD095E">
      <w:pPr>
        <w:pStyle w:val="ListParagraph"/>
        <w:numPr>
          <w:ilvl w:val="1"/>
          <w:numId w:val="16"/>
        </w:numPr>
        <w:ind w:left="851"/>
        <w:jc w:val="both"/>
        <w:rPr>
          <w:rFonts w:ascii="Calibri" w:hAnsi="Calibri"/>
          <w:bCs/>
          <w:sz w:val="22"/>
          <w:szCs w:val="20"/>
        </w:rPr>
      </w:pPr>
      <w:r w:rsidRPr="006A4E19">
        <w:rPr>
          <w:rFonts w:ascii="Calibri" w:hAnsi="Calibri"/>
          <w:bCs/>
          <w:sz w:val="22"/>
          <w:szCs w:val="20"/>
        </w:rPr>
        <w:t>solidarną odpowiedzialność za wykonanie zamówienia,</w:t>
      </w:r>
    </w:p>
    <w:p w:rsidR="00673244" w:rsidRPr="006A4E19" w:rsidRDefault="00673244" w:rsidP="00CD095E">
      <w:pPr>
        <w:pStyle w:val="ListParagraph"/>
        <w:numPr>
          <w:ilvl w:val="1"/>
          <w:numId w:val="16"/>
        </w:numPr>
        <w:ind w:left="851"/>
        <w:jc w:val="both"/>
        <w:rPr>
          <w:rFonts w:ascii="Calibri" w:hAnsi="Calibri"/>
          <w:bCs/>
          <w:sz w:val="22"/>
          <w:szCs w:val="20"/>
        </w:rPr>
      </w:pPr>
      <w:r w:rsidRPr="006A4E19">
        <w:rPr>
          <w:rFonts w:ascii="Calibri" w:hAnsi="Calibri"/>
          <w:bCs/>
          <w:sz w:val="22"/>
          <w:szCs w:val="20"/>
        </w:rPr>
        <w:t>oznaczenie czasu trwania Konsorcjum obejmującego minimum okres realizacji przedmiotu zamówienia oraz rękojmi (Umowa Konsorcjum musi zostać zawarta na czas nie krótszy, niż czas trwania Umowy w sprawie zamówienia, z uwzględnieniem okresu gwarancji).</w:t>
      </w:r>
    </w:p>
    <w:p w:rsidR="00673244" w:rsidRPr="004B48B9" w:rsidRDefault="00673244" w:rsidP="00177E77">
      <w:pPr>
        <w:pStyle w:val="ListParagraph"/>
        <w:ind w:left="709"/>
        <w:rPr>
          <w:rFonts w:ascii="Calibri" w:hAnsi="Calibri" w:cs="Calibri"/>
          <w:sz w:val="2"/>
          <w:szCs w:val="20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673244" w:rsidRPr="006A4E19" w:rsidTr="000C68E4">
        <w:trPr>
          <w:trHeight w:val="353"/>
        </w:trPr>
        <w:tc>
          <w:tcPr>
            <w:tcW w:w="9889" w:type="dxa"/>
            <w:shd w:val="clear" w:color="auto" w:fill="FFF2CC"/>
            <w:vAlign w:val="center"/>
          </w:tcPr>
          <w:p w:rsidR="00673244" w:rsidRPr="000C68E4" w:rsidRDefault="00673244" w:rsidP="000C68E4">
            <w:pPr>
              <w:pStyle w:val="ListParagraph"/>
              <w:numPr>
                <w:ilvl w:val="0"/>
                <w:numId w:val="1"/>
              </w:numPr>
              <w:ind w:left="460"/>
              <w:rPr>
                <w:rFonts w:ascii="Calibri" w:hAnsi="Calibri" w:cs="Calibri"/>
                <w:b/>
                <w:szCs w:val="20"/>
              </w:rPr>
            </w:pPr>
            <w:r w:rsidRPr="000C68E4">
              <w:rPr>
                <w:rFonts w:ascii="Calibri" w:hAnsi="Calibri" w:cs="Calibri"/>
                <w:b/>
                <w:sz w:val="22"/>
                <w:szCs w:val="20"/>
              </w:rPr>
              <w:t>Termin wykonania zamówienia oraz warunki płatności</w:t>
            </w:r>
          </w:p>
        </w:tc>
      </w:tr>
    </w:tbl>
    <w:p w:rsidR="00673244" w:rsidRPr="006A4E19" w:rsidRDefault="00673244" w:rsidP="006539E4">
      <w:pPr>
        <w:pStyle w:val="ListParagraph"/>
        <w:jc w:val="both"/>
        <w:rPr>
          <w:rFonts w:ascii="Calibri" w:hAnsi="Calibri" w:cs="Calibri"/>
          <w:spacing w:val="-3"/>
          <w:sz w:val="10"/>
          <w:szCs w:val="20"/>
        </w:rPr>
      </w:pPr>
    </w:p>
    <w:p w:rsidR="00673244" w:rsidRPr="006A4E19" w:rsidRDefault="00673244" w:rsidP="00725A41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pacing w:val="-3"/>
          <w:sz w:val="22"/>
          <w:szCs w:val="20"/>
        </w:rPr>
      </w:pPr>
      <w:r w:rsidRPr="006A4E19">
        <w:rPr>
          <w:rFonts w:ascii="Calibri" w:hAnsi="Calibri" w:cs="Calibri"/>
          <w:bCs/>
          <w:sz w:val="22"/>
          <w:szCs w:val="20"/>
        </w:rPr>
        <w:t>Dostawy</w:t>
      </w:r>
      <w:r w:rsidRPr="006A4E19">
        <w:rPr>
          <w:rFonts w:ascii="Calibri" w:hAnsi="Calibri" w:cs="Calibri"/>
          <w:spacing w:val="-3"/>
          <w:sz w:val="22"/>
          <w:szCs w:val="20"/>
        </w:rPr>
        <w:t xml:space="preserve"> towaru następować będą sukcesywnie. Wymagany termin </w:t>
      </w:r>
      <w:r w:rsidRPr="006A4E19">
        <w:rPr>
          <w:rFonts w:ascii="Calibri" w:hAnsi="Calibri"/>
          <w:spacing w:val="-3"/>
          <w:sz w:val="22"/>
          <w:szCs w:val="20"/>
        </w:rPr>
        <w:t xml:space="preserve">realizacji zamówienia – </w:t>
      </w:r>
      <w:r w:rsidRPr="006A4E19">
        <w:rPr>
          <w:rFonts w:ascii="Calibri" w:hAnsi="Calibri"/>
          <w:b/>
          <w:spacing w:val="-3"/>
          <w:sz w:val="22"/>
          <w:szCs w:val="20"/>
        </w:rPr>
        <w:t>1</w:t>
      </w:r>
      <w:r>
        <w:rPr>
          <w:rFonts w:ascii="Calibri" w:hAnsi="Calibri"/>
          <w:b/>
          <w:spacing w:val="-3"/>
          <w:sz w:val="22"/>
          <w:szCs w:val="20"/>
        </w:rPr>
        <w:t>2</w:t>
      </w:r>
      <w:r w:rsidRPr="006A4E19">
        <w:rPr>
          <w:rFonts w:ascii="Calibri" w:hAnsi="Calibri"/>
          <w:b/>
          <w:spacing w:val="-3"/>
          <w:sz w:val="22"/>
          <w:szCs w:val="20"/>
        </w:rPr>
        <w:t xml:space="preserve"> miesięcy</w:t>
      </w:r>
      <w:r w:rsidRPr="006A4E19">
        <w:rPr>
          <w:rFonts w:ascii="Calibri" w:hAnsi="Calibri"/>
          <w:spacing w:val="-3"/>
          <w:sz w:val="22"/>
          <w:szCs w:val="20"/>
        </w:rPr>
        <w:t xml:space="preserve"> od daty podpisania umowy. </w:t>
      </w:r>
      <w:r w:rsidRPr="006A4E19">
        <w:rPr>
          <w:rFonts w:ascii="Calibri" w:hAnsi="Calibri" w:cs="Calibri"/>
          <w:spacing w:val="-3"/>
          <w:sz w:val="22"/>
          <w:szCs w:val="20"/>
        </w:rPr>
        <w:t xml:space="preserve">Dostawy częściowe odbywać się będą zgodnie z potrzebami </w:t>
      </w:r>
      <w:r>
        <w:rPr>
          <w:rFonts w:ascii="Calibri" w:hAnsi="Calibri" w:cs="Calibri"/>
          <w:spacing w:val="-3"/>
          <w:sz w:val="22"/>
          <w:szCs w:val="20"/>
        </w:rPr>
        <w:t>S</w:t>
      </w:r>
      <w:r w:rsidRPr="006A4E19">
        <w:rPr>
          <w:rFonts w:ascii="Calibri" w:hAnsi="Calibri" w:cs="Calibri"/>
          <w:spacing w:val="-3"/>
          <w:sz w:val="22"/>
          <w:szCs w:val="20"/>
        </w:rPr>
        <w:t>zpitala w terminie i na zasadach określonych szczegółowo we wzorze umowy.</w:t>
      </w:r>
    </w:p>
    <w:p w:rsidR="00673244" w:rsidRPr="006A4E19" w:rsidRDefault="00673244" w:rsidP="00725A41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pacing w:val="-3"/>
          <w:sz w:val="22"/>
          <w:szCs w:val="20"/>
        </w:rPr>
      </w:pPr>
      <w:r w:rsidRPr="006A4E19">
        <w:rPr>
          <w:rFonts w:ascii="Calibri" w:hAnsi="Calibri" w:cs="Calibri"/>
          <w:spacing w:val="-3"/>
          <w:sz w:val="22"/>
          <w:szCs w:val="20"/>
        </w:rPr>
        <w:t xml:space="preserve">Termin płatności wynosi </w:t>
      </w:r>
      <w:r w:rsidRPr="009A5A86">
        <w:rPr>
          <w:rFonts w:ascii="Calibri" w:hAnsi="Calibri" w:cs="Calibri"/>
          <w:b/>
          <w:bCs/>
          <w:spacing w:val="-3"/>
          <w:sz w:val="22"/>
          <w:szCs w:val="20"/>
        </w:rPr>
        <w:t>60 dni</w:t>
      </w:r>
      <w:r w:rsidRPr="006A4E19">
        <w:rPr>
          <w:rFonts w:ascii="Calibri" w:hAnsi="Calibri" w:cs="Calibri"/>
          <w:spacing w:val="-3"/>
          <w:sz w:val="22"/>
          <w:szCs w:val="20"/>
        </w:rPr>
        <w:t xml:space="preserve"> od daty doręczenia faktury Zamawiającemu, na podstawie Ustawy z</w:t>
      </w:r>
      <w:r>
        <w:rPr>
          <w:rFonts w:ascii="Calibri" w:hAnsi="Calibri" w:cs="Calibri"/>
          <w:spacing w:val="-3"/>
          <w:sz w:val="22"/>
          <w:szCs w:val="20"/>
        </w:rPr>
        <w:t> </w:t>
      </w:r>
      <w:r w:rsidRPr="006A4E19">
        <w:rPr>
          <w:rFonts w:ascii="Calibri" w:hAnsi="Calibri" w:cs="Calibri"/>
          <w:spacing w:val="-3"/>
          <w:sz w:val="22"/>
          <w:szCs w:val="20"/>
        </w:rPr>
        <w:t>dnia 08 marca 2013 roku o terminach zapłat w transakcjach handlowych (Dz. U. 201</w:t>
      </w:r>
      <w:r>
        <w:rPr>
          <w:rFonts w:ascii="Calibri" w:hAnsi="Calibri" w:cs="Calibri"/>
          <w:spacing w:val="-3"/>
          <w:sz w:val="22"/>
          <w:szCs w:val="20"/>
        </w:rPr>
        <w:t>9</w:t>
      </w:r>
      <w:r w:rsidRPr="006A4E19">
        <w:rPr>
          <w:rFonts w:ascii="Calibri" w:hAnsi="Calibri" w:cs="Calibri"/>
          <w:spacing w:val="-3"/>
          <w:sz w:val="22"/>
          <w:szCs w:val="20"/>
        </w:rPr>
        <w:t xml:space="preserve"> poz. </w:t>
      </w:r>
      <w:r>
        <w:rPr>
          <w:rFonts w:ascii="Calibri" w:hAnsi="Calibri" w:cs="Calibri"/>
          <w:spacing w:val="-3"/>
          <w:sz w:val="22"/>
          <w:szCs w:val="20"/>
        </w:rPr>
        <w:t xml:space="preserve">118 z późn. zm. </w:t>
      </w:r>
      <w:r w:rsidRPr="006A4E19">
        <w:rPr>
          <w:rFonts w:ascii="Calibri" w:hAnsi="Calibri" w:cs="Calibri"/>
          <w:spacing w:val="-3"/>
          <w:sz w:val="22"/>
          <w:szCs w:val="20"/>
        </w:rPr>
        <w:t>) ze względu na specyfikę rozliczeń z Narodowym Funduszem Zdrowia za wykonanie świadczeń zdrowotnych.</w:t>
      </w:r>
    </w:p>
    <w:p w:rsidR="00673244" w:rsidRPr="00B07179" w:rsidRDefault="00673244" w:rsidP="00433455">
      <w:pPr>
        <w:jc w:val="both"/>
        <w:rPr>
          <w:rFonts w:ascii="Calibri" w:hAnsi="Calibri" w:cs="Calibri"/>
          <w:spacing w:val="-3"/>
          <w:sz w:val="12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673244" w:rsidRPr="006A4E19" w:rsidTr="000C68E4">
        <w:trPr>
          <w:trHeight w:val="362"/>
        </w:trPr>
        <w:tc>
          <w:tcPr>
            <w:tcW w:w="9889" w:type="dxa"/>
            <w:shd w:val="clear" w:color="auto" w:fill="FFF2CC"/>
          </w:tcPr>
          <w:p w:rsidR="00673244" w:rsidRPr="000C68E4" w:rsidRDefault="00673244" w:rsidP="000C68E4">
            <w:pPr>
              <w:pStyle w:val="ListParagraph"/>
              <w:numPr>
                <w:ilvl w:val="0"/>
                <w:numId w:val="1"/>
              </w:numPr>
              <w:ind w:left="460"/>
              <w:rPr>
                <w:rFonts w:ascii="Calibri" w:hAnsi="Calibri" w:cs="Calibri"/>
                <w:b/>
                <w:szCs w:val="20"/>
              </w:rPr>
            </w:pPr>
            <w:r w:rsidRPr="000C68E4">
              <w:rPr>
                <w:rFonts w:ascii="Calibri" w:hAnsi="Calibri" w:cs="Calibri"/>
                <w:b/>
                <w:sz w:val="22"/>
                <w:szCs w:val="20"/>
              </w:rPr>
              <w:t xml:space="preserve">Warunki udziału w postępowaniu </w:t>
            </w:r>
          </w:p>
        </w:tc>
      </w:tr>
    </w:tbl>
    <w:p w:rsidR="00673244" w:rsidRPr="00B07179" w:rsidRDefault="00673244" w:rsidP="006539E4">
      <w:pPr>
        <w:pStyle w:val="ListParagraph"/>
        <w:spacing w:after="40"/>
        <w:jc w:val="both"/>
        <w:rPr>
          <w:rFonts w:ascii="Calibri" w:hAnsi="Calibri" w:cs="Calibri"/>
          <w:sz w:val="12"/>
          <w:szCs w:val="20"/>
          <w:u w:val="single"/>
        </w:rPr>
      </w:pPr>
    </w:p>
    <w:p w:rsidR="00673244" w:rsidRPr="006A4E19" w:rsidRDefault="00673244" w:rsidP="00725A41">
      <w:pPr>
        <w:pStyle w:val="ListParagraph"/>
        <w:numPr>
          <w:ilvl w:val="0"/>
          <w:numId w:val="5"/>
        </w:numPr>
        <w:spacing w:after="40"/>
        <w:jc w:val="both"/>
        <w:rPr>
          <w:rFonts w:ascii="Calibri" w:hAnsi="Calibri" w:cs="Calibri"/>
          <w:sz w:val="22"/>
          <w:szCs w:val="20"/>
          <w:u w:val="single"/>
        </w:rPr>
      </w:pPr>
      <w:r w:rsidRPr="006A4E19">
        <w:rPr>
          <w:rFonts w:ascii="Calibri" w:hAnsi="Calibri" w:cs="Calibri"/>
          <w:sz w:val="22"/>
          <w:szCs w:val="20"/>
          <w:u w:val="single"/>
        </w:rPr>
        <w:t xml:space="preserve">O udzielenie zamówienia mogą ubiegać się Wykonawcy, którzy: </w:t>
      </w:r>
    </w:p>
    <w:p w:rsidR="00673244" w:rsidRPr="006A4E19" w:rsidRDefault="00673244" w:rsidP="00725A41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bCs/>
          <w:sz w:val="22"/>
          <w:szCs w:val="20"/>
        </w:rPr>
        <w:t>nie podlegają wykluczeniu;</w:t>
      </w:r>
    </w:p>
    <w:p w:rsidR="00673244" w:rsidRPr="006A4E19" w:rsidRDefault="00673244" w:rsidP="00725A41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spełniają warunki udziału w postępowaniu dotyczące:</w:t>
      </w:r>
    </w:p>
    <w:p w:rsidR="00673244" w:rsidRPr="006A4E19" w:rsidRDefault="00673244" w:rsidP="00725A41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bCs/>
          <w:sz w:val="22"/>
          <w:szCs w:val="20"/>
        </w:rPr>
        <w:t xml:space="preserve">kompetencji lub uprawnień do prowadzenia określonej działalności zawodowej, o ile wynika to z odrębnych przepisów. </w:t>
      </w:r>
    </w:p>
    <w:p w:rsidR="00673244" w:rsidRPr="006A4E19" w:rsidRDefault="00673244" w:rsidP="00CC6BE4">
      <w:pPr>
        <w:tabs>
          <w:tab w:val="left" w:pos="851"/>
        </w:tabs>
        <w:spacing w:after="40"/>
        <w:ind w:left="1134" w:hanging="426"/>
        <w:jc w:val="both"/>
        <w:rPr>
          <w:rFonts w:ascii="Calibri" w:hAnsi="Calibri" w:cs="Segoe UI"/>
          <w:sz w:val="22"/>
          <w:szCs w:val="20"/>
        </w:rPr>
      </w:pPr>
      <w:r w:rsidRPr="006A4E19">
        <w:rPr>
          <w:rFonts w:ascii="Calibri" w:hAnsi="Calibri" w:cs="Calibri"/>
          <w:bCs/>
          <w:sz w:val="22"/>
          <w:szCs w:val="20"/>
        </w:rPr>
        <w:tab/>
      </w:r>
      <w:r w:rsidRPr="006A4E19">
        <w:rPr>
          <w:rFonts w:ascii="Calibri" w:hAnsi="Calibri" w:cs="Calibri"/>
          <w:bCs/>
          <w:sz w:val="22"/>
          <w:szCs w:val="20"/>
        </w:rPr>
        <w:tab/>
        <w:t xml:space="preserve">– </w:t>
      </w:r>
      <w:r w:rsidRPr="006A4E19">
        <w:rPr>
          <w:rFonts w:ascii="Calibri" w:hAnsi="Calibri" w:cs="Segoe UI"/>
          <w:sz w:val="22"/>
          <w:szCs w:val="20"/>
        </w:rPr>
        <w:t>Zamawiający nie ustala szczegółowego warunku udziału w postępowaniu.</w:t>
      </w:r>
      <w:r w:rsidRPr="006A4E19">
        <w:rPr>
          <w:rFonts w:ascii="Calibri" w:hAnsi="Calibri" w:cs="Segoe UI"/>
          <w:b/>
          <w:sz w:val="22"/>
          <w:szCs w:val="20"/>
        </w:rPr>
        <w:t xml:space="preserve"> </w:t>
      </w:r>
      <w:r w:rsidRPr="006A4E19">
        <w:rPr>
          <w:rFonts w:ascii="Calibri" w:hAnsi="Calibri" w:cs="Segoe UI"/>
          <w:sz w:val="22"/>
          <w:szCs w:val="20"/>
        </w:rPr>
        <w:t>Ocena spełniania warunku udziału w Postępowaniu, zostanie dokonana w oparciu o złożone przez Wykonawcę oświadczenie.</w:t>
      </w:r>
    </w:p>
    <w:p w:rsidR="00673244" w:rsidRPr="006A4E19" w:rsidRDefault="00673244" w:rsidP="00725A41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bCs/>
          <w:sz w:val="22"/>
          <w:szCs w:val="20"/>
        </w:rPr>
        <w:t xml:space="preserve">sytuacji ekonomicznej lub finansowej. </w:t>
      </w:r>
    </w:p>
    <w:p w:rsidR="00673244" w:rsidRPr="006A4E19" w:rsidRDefault="00673244" w:rsidP="00CC6BE4">
      <w:pPr>
        <w:tabs>
          <w:tab w:val="left" w:pos="851"/>
        </w:tabs>
        <w:spacing w:after="40"/>
        <w:ind w:left="1134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bCs/>
          <w:sz w:val="22"/>
          <w:szCs w:val="20"/>
        </w:rPr>
        <w:t xml:space="preserve">– </w:t>
      </w:r>
      <w:r w:rsidRPr="006A4E19">
        <w:rPr>
          <w:rFonts w:ascii="Calibri" w:hAnsi="Calibri" w:cs="Segoe UI"/>
          <w:sz w:val="22"/>
          <w:szCs w:val="20"/>
        </w:rPr>
        <w:t>Zamawiający nie ustala szczegółowego warunku udziału w postępowaniu.</w:t>
      </w:r>
      <w:r w:rsidRPr="006A4E19">
        <w:rPr>
          <w:rFonts w:ascii="Calibri" w:hAnsi="Calibri" w:cs="Segoe UI"/>
          <w:b/>
          <w:sz w:val="22"/>
          <w:szCs w:val="20"/>
        </w:rPr>
        <w:t xml:space="preserve"> </w:t>
      </w:r>
      <w:r w:rsidRPr="006A4E19">
        <w:rPr>
          <w:rFonts w:ascii="Calibri" w:hAnsi="Calibri" w:cs="Segoe UI"/>
          <w:sz w:val="22"/>
          <w:szCs w:val="20"/>
        </w:rPr>
        <w:t>Ocena spełniania warunku udziału w Postępowaniu, zostanie dokonana w oparciu o złożone przez Wykonawcę oświadczenie.</w:t>
      </w:r>
    </w:p>
    <w:p w:rsidR="00673244" w:rsidRPr="006A4E19" w:rsidRDefault="00673244" w:rsidP="00725A41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="Calibri" w:hAnsi="Calibri" w:cs="Calibri"/>
          <w:bCs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 xml:space="preserve">zdolności technicznej lub zawodowej. </w:t>
      </w:r>
    </w:p>
    <w:p w:rsidR="00673244" w:rsidRPr="006A4E19" w:rsidRDefault="00673244" w:rsidP="006C5CCC">
      <w:pPr>
        <w:tabs>
          <w:tab w:val="left" w:pos="851"/>
        </w:tabs>
        <w:spacing w:after="40"/>
        <w:ind w:left="1134"/>
        <w:jc w:val="both"/>
        <w:rPr>
          <w:rFonts w:ascii="Calibri" w:hAnsi="Calibri" w:cs="Calibri"/>
          <w:bCs/>
          <w:sz w:val="22"/>
          <w:szCs w:val="20"/>
        </w:rPr>
      </w:pPr>
      <w:r w:rsidRPr="006A4E19">
        <w:rPr>
          <w:rFonts w:ascii="Calibri" w:hAnsi="Calibri" w:cs="Calibri"/>
          <w:bCs/>
          <w:sz w:val="22"/>
          <w:szCs w:val="20"/>
        </w:rPr>
        <w:t xml:space="preserve">– </w:t>
      </w:r>
      <w:r w:rsidRPr="006A4E19">
        <w:rPr>
          <w:rFonts w:ascii="Calibri" w:hAnsi="Calibri" w:cs="Segoe UI"/>
          <w:sz w:val="22"/>
          <w:szCs w:val="20"/>
        </w:rPr>
        <w:t>Zamawiający nie ustala szczegółowego warunku udziału w postępowaniu.</w:t>
      </w:r>
      <w:r w:rsidRPr="006A4E19">
        <w:rPr>
          <w:rFonts w:ascii="Calibri" w:hAnsi="Calibri" w:cs="Segoe UI"/>
          <w:b/>
          <w:sz w:val="22"/>
          <w:szCs w:val="20"/>
        </w:rPr>
        <w:t xml:space="preserve"> </w:t>
      </w:r>
      <w:r w:rsidRPr="006A4E19">
        <w:rPr>
          <w:rFonts w:ascii="Calibri" w:hAnsi="Calibri" w:cs="Segoe UI"/>
          <w:sz w:val="22"/>
          <w:szCs w:val="20"/>
        </w:rPr>
        <w:t>Ocena spełniania warunku udziału w Postępowaniu, zostanie dokonana w oparciu o złożone przez Wykonawcę oświadczenie.</w:t>
      </w:r>
    </w:p>
    <w:p w:rsidR="00673244" w:rsidRPr="006A4E19" w:rsidRDefault="00673244" w:rsidP="009302D3">
      <w:pPr>
        <w:pStyle w:val="ListParagraph"/>
        <w:numPr>
          <w:ilvl w:val="1"/>
          <w:numId w:val="1"/>
        </w:numPr>
        <w:spacing w:after="40"/>
        <w:ind w:left="851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iCs/>
          <w:sz w:val="22"/>
          <w:szCs w:val="20"/>
        </w:rPr>
        <w:t xml:space="preserve">Wykonawca </w:t>
      </w:r>
      <w:r w:rsidRPr="006A4E19">
        <w:rPr>
          <w:rFonts w:ascii="Calibri" w:hAnsi="Calibri" w:cs="Calibri"/>
          <w:sz w:val="22"/>
          <w:szCs w:val="20"/>
        </w:rPr>
        <w:t>może w celu potwierdzenia spełniania warunków, o których mowa w rozdz. 5. 1. 2) lit. b-c niniejszej SIWZ w stosownych sytuacjach oraz w odniesieniu do konkretnego zamówienia lub jego części, polegać na zdolnościach technicznych lub zawodowych lub sytuacji finansowej lub ekonomicznej innych podmiotów, niezależnie od charakteru prawnego łączących go z nim stosunków prawnych</w:t>
      </w:r>
      <w:r w:rsidRPr="006A4E19">
        <w:rPr>
          <w:rFonts w:ascii="Calibri" w:hAnsi="Calibri" w:cs="Calibri"/>
          <w:iCs/>
          <w:sz w:val="22"/>
          <w:szCs w:val="20"/>
        </w:rPr>
        <w:t xml:space="preserve">. </w:t>
      </w:r>
      <w:r w:rsidRPr="006A4E19">
        <w:rPr>
          <w:rFonts w:ascii="Calibri" w:hAnsi="Calibri" w:cs="Calibri"/>
          <w:sz w:val="22"/>
          <w:szCs w:val="20"/>
        </w:rPr>
        <w:t>Kwestię polegania na zasobie podmiotu trzeciego reguluje szczegółowo art. 22a ust. 1-6 ustawy.</w:t>
      </w:r>
    </w:p>
    <w:p w:rsidR="00673244" w:rsidRPr="006A4E19" w:rsidRDefault="00673244" w:rsidP="009302D3">
      <w:pPr>
        <w:pStyle w:val="ListParagraph"/>
        <w:numPr>
          <w:ilvl w:val="1"/>
          <w:numId w:val="1"/>
        </w:numPr>
        <w:spacing w:after="40"/>
        <w:ind w:left="851"/>
        <w:jc w:val="both"/>
        <w:rPr>
          <w:rFonts w:ascii="Calibri" w:hAnsi="Calibri" w:cs="Calibri"/>
          <w:b/>
          <w:sz w:val="22"/>
          <w:szCs w:val="20"/>
        </w:rPr>
      </w:pPr>
      <w:r w:rsidRPr="006A4E19">
        <w:rPr>
          <w:rFonts w:ascii="Calibri" w:hAnsi="Calibri" w:cs="Calibri"/>
          <w:b/>
          <w:iCs/>
          <w:sz w:val="22"/>
          <w:szCs w:val="20"/>
        </w:rPr>
        <w:t>W przedmiotowym postępowaniu Zamawiający wykluczy Wykonawców na podstawie art. 24 ust. 1 pkt. 12-23 oraz ust. 5 pkt. 1 ustawy.</w:t>
      </w:r>
    </w:p>
    <w:p w:rsidR="00673244" w:rsidRPr="00B07179" w:rsidRDefault="00673244" w:rsidP="00B07179">
      <w:pPr>
        <w:rPr>
          <w:rFonts w:ascii="Calibri" w:hAnsi="Calibri" w:cs="Calibri"/>
          <w:sz w:val="10"/>
          <w:szCs w:val="20"/>
        </w:rPr>
      </w:pP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73244" w:rsidRPr="006A4E19" w:rsidTr="000C68E4">
        <w:trPr>
          <w:trHeight w:val="645"/>
        </w:trPr>
        <w:tc>
          <w:tcPr>
            <w:tcW w:w="9747" w:type="dxa"/>
            <w:shd w:val="clear" w:color="auto" w:fill="FFF2CC"/>
            <w:vAlign w:val="center"/>
          </w:tcPr>
          <w:p w:rsidR="00673244" w:rsidRPr="000C68E4" w:rsidRDefault="00673244" w:rsidP="000C68E4">
            <w:pPr>
              <w:pStyle w:val="ListParagraph"/>
              <w:numPr>
                <w:ilvl w:val="0"/>
                <w:numId w:val="1"/>
              </w:numPr>
              <w:ind w:left="709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0C68E4">
              <w:rPr>
                <w:rFonts w:ascii="Calibri" w:hAnsi="Calibri" w:cs="Calibri"/>
                <w:b/>
                <w:sz w:val="22"/>
                <w:szCs w:val="20"/>
              </w:rPr>
              <w:t>Wykaz oświadczeń lub dokumentów, potwierdzających spełnienie warunków udziału w postępowaniu oraz brak podstaw wykluczenia</w:t>
            </w:r>
          </w:p>
        </w:tc>
      </w:tr>
    </w:tbl>
    <w:p w:rsidR="00673244" w:rsidRPr="00B07179" w:rsidRDefault="00673244" w:rsidP="006539E4">
      <w:pPr>
        <w:pStyle w:val="ListParagraph"/>
        <w:spacing w:after="40"/>
        <w:jc w:val="both"/>
        <w:rPr>
          <w:rFonts w:ascii="Calibri" w:hAnsi="Calibri" w:cs="Calibri"/>
          <w:sz w:val="10"/>
          <w:szCs w:val="20"/>
        </w:rPr>
      </w:pPr>
    </w:p>
    <w:p w:rsidR="00673244" w:rsidRPr="006A4E19" w:rsidRDefault="00673244" w:rsidP="00725A41">
      <w:pPr>
        <w:pStyle w:val="ListParagraph"/>
        <w:numPr>
          <w:ilvl w:val="0"/>
          <w:numId w:val="7"/>
        </w:numPr>
        <w:spacing w:after="40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 xml:space="preserve">Do oferty każdy Wykonawca musi dołączyć aktualne na dzień składania ofert oświadczenie w zakresie wskazanym w załączniku nr 3 do SIWZ. Informacje zawarte w oświadczeniu będą stanowić wstępne potwierdzenie, że Wykonawca </w:t>
      </w:r>
      <w:r w:rsidRPr="006A4E19">
        <w:rPr>
          <w:rFonts w:ascii="Calibri" w:hAnsi="Calibri" w:cs="Calibri"/>
          <w:bCs/>
          <w:sz w:val="22"/>
          <w:szCs w:val="20"/>
        </w:rPr>
        <w:t>nie podlega wykluczeniu oraz spełnia warunki udziału w</w:t>
      </w:r>
      <w:r>
        <w:rPr>
          <w:rFonts w:ascii="Calibri" w:hAnsi="Calibri" w:cs="Calibri"/>
          <w:bCs/>
          <w:sz w:val="22"/>
          <w:szCs w:val="20"/>
        </w:rPr>
        <w:t> </w:t>
      </w:r>
      <w:r w:rsidRPr="006A4E19">
        <w:rPr>
          <w:rFonts w:ascii="Calibri" w:hAnsi="Calibri" w:cs="Calibri"/>
          <w:bCs/>
          <w:sz w:val="22"/>
          <w:szCs w:val="20"/>
        </w:rPr>
        <w:t>postępowaniu.</w:t>
      </w:r>
    </w:p>
    <w:p w:rsidR="00673244" w:rsidRPr="006A4E19" w:rsidRDefault="00673244" w:rsidP="00D330D2">
      <w:pPr>
        <w:pStyle w:val="ListParagraph"/>
        <w:numPr>
          <w:ilvl w:val="0"/>
          <w:numId w:val="7"/>
        </w:numPr>
        <w:spacing w:after="40"/>
        <w:jc w:val="both"/>
        <w:rPr>
          <w:rFonts w:ascii="Calibri" w:hAnsi="Calibri"/>
          <w:sz w:val="22"/>
          <w:szCs w:val="20"/>
        </w:rPr>
      </w:pPr>
      <w:r w:rsidRPr="006A4E19">
        <w:rPr>
          <w:rFonts w:ascii="Calibri" w:hAnsi="Calibri"/>
          <w:sz w:val="22"/>
          <w:szCs w:val="20"/>
        </w:rPr>
        <w:t>W przypadku wspólnego ubiegania się o zamówienie przez Wykonawców oświadczenie, o którym mowa w rozdz. 6.1 niniejszej SIWZ składa każdy z Wykonawców wspólnie ubiegających się o zamówienie:</w:t>
      </w:r>
    </w:p>
    <w:p w:rsidR="00673244" w:rsidRPr="006A4E19" w:rsidRDefault="00673244" w:rsidP="005B626D">
      <w:pPr>
        <w:pStyle w:val="ListParagraph"/>
        <w:numPr>
          <w:ilvl w:val="0"/>
          <w:numId w:val="17"/>
        </w:numPr>
        <w:spacing w:after="40"/>
        <w:ind w:left="1134"/>
        <w:jc w:val="both"/>
        <w:rPr>
          <w:rFonts w:ascii="Calibri" w:hAnsi="Calibri"/>
          <w:sz w:val="22"/>
          <w:szCs w:val="20"/>
        </w:rPr>
      </w:pPr>
      <w:r w:rsidRPr="006A4E19">
        <w:rPr>
          <w:rFonts w:ascii="Calibri" w:hAnsi="Calibri"/>
          <w:sz w:val="22"/>
          <w:szCs w:val="20"/>
        </w:rPr>
        <w:t>warunki określone w art. 22 ust. 1 pkt 1) ustawy, każdy z Wykonawców wspólnie ubiegających się o udzielenie zamówienia musi spełniać samodzielnie.</w:t>
      </w:r>
    </w:p>
    <w:p w:rsidR="00673244" w:rsidRPr="006A4E19" w:rsidRDefault="00673244" w:rsidP="005B626D">
      <w:pPr>
        <w:pStyle w:val="ListParagraph"/>
        <w:numPr>
          <w:ilvl w:val="0"/>
          <w:numId w:val="17"/>
        </w:numPr>
        <w:spacing w:after="40"/>
        <w:ind w:left="1134"/>
        <w:jc w:val="both"/>
        <w:rPr>
          <w:rFonts w:ascii="Calibri" w:hAnsi="Calibri"/>
          <w:sz w:val="22"/>
          <w:szCs w:val="20"/>
        </w:rPr>
      </w:pPr>
      <w:r w:rsidRPr="006A4E19">
        <w:rPr>
          <w:rFonts w:ascii="Calibri" w:hAnsi="Calibri"/>
          <w:sz w:val="22"/>
          <w:szCs w:val="20"/>
        </w:rPr>
        <w:t>warunki określone w art. 22 ust. 1 pkt 2) ustawy Pzp, w zakresie opisanym przez Zamawiającego, powinien spełniać co najmniej jeden z Wykonawców wspólnie ubiegających się o udzielenie zamówienia albo wszyscy Wykonawcy wspólnie.</w:t>
      </w:r>
    </w:p>
    <w:p w:rsidR="00673244" w:rsidRPr="006A4E19" w:rsidRDefault="00673244" w:rsidP="00725A41">
      <w:pPr>
        <w:pStyle w:val="ListParagraph"/>
        <w:numPr>
          <w:ilvl w:val="0"/>
          <w:numId w:val="7"/>
        </w:numPr>
        <w:spacing w:after="40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 xml:space="preserve">Na żądanie Zamawiającego Wykonawca, który zamierza powierzyć wykonanie części zamówienia podwykonawcom, w celu wykazania braku istnienia wobec nich podstaw wykluczenia z udziału w postępowaniu </w:t>
      </w:r>
      <w:r w:rsidRPr="006A4E19">
        <w:rPr>
          <w:rFonts w:ascii="Calibri" w:hAnsi="Calibri" w:cs="Calibri"/>
          <w:bCs/>
          <w:sz w:val="22"/>
          <w:szCs w:val="20"/>
        </w:rPr>
        <w:t>zamieszcza informacje o podwykonawcach w oświadczeniu, o którym mowa w</w:t>
      </w:r>
      <w:r>
        <w:rPr>
          <w:rFonts w:ascii="Calibri" w:hAnsi="Calibri" w:cs="Calibri"/>
          <w:bCs/>
          <w:sz w:val="22"/>
          <w:szCs w:val="20"/>
        </w:rPr>
        <w:t> </w:t>
      </w:r>
      <w:r w:rsidRPr="006A4E19">
        <w:rPr>
          <w:rFonts w:ascii="Calibri" w:hAnsi="Calibri" w:cs="Calibri"/>
          <w:sz w:val="22"/>
          <w:szCs w:val="20"/>
        </w:rPr>
        <w:t>rozdz. 6. 1 niniejszej SIWZ.</w:t>
      </w:r>
    </w:p>
    <w:p w:rsidR="00673244" w:rsidRPr="006A4E19" w:rsidRDefault="00673244" w:rsidP="00725A41">
      <w:pPr>
        <w:pStyle w:val="ListParagraph"/>
        <w:numPr>
          <w:ilvl w:val="0"/>
          <w:numId w:val="7"/>
        </w:numPr>
        <w:spacing w:after="40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Wykonawca, który powołuje się na zasoby innych podmiotów, w celu wykazania braku istnienia wobec nich podstaw wykluczenia oraz spełnienia - w zakresie, w jakim powołuje się na ich zasoby - warunków udziału w postępowaniu zamieszcza informacje o tych podmiotach w oświadczeniu, o</w:t>
      </w:r>
      <w:r>
        <w:rPr>
          <w:rFonts w:ascii="Calibri" w:hAnsi="Calibri" w:cs="Calibri"/>
          <w:sz w:val="22"/>
          <w:szCs w:val="20"/>
        </w:rPr>
        <w:t> </w:t>
      </w:r>
      <w:r w:rsidRPr="006A4E19">
        <w:rPr>
          <w:rFonts w:ascii="Calibri" w:hAnsi="Calibri" w:cs="Calibri"/>
          <w:sz w:val="22"/>
          <w:szCs w:val="20"/>
        </w:rPr>
        <w:t>którym mowa w rozdz. 6. 1 niniejszej SIWZ.</w:t>
      </w:r>
    </w:p>
    <w:p w:rsidR="00673244" w:rsidRPr="006A4E19" w:rsidRDefault="00673244" w:rsidP="000D399D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 xml:space="preserve">Zamawiający, na podstawie </w:t>
      </w:r>
      <w:r w:rsidRPr="006A4E19">
        <w:rPr>
          <w:rFonts w:ascii="Calibri" w:hAnsi="Calibri" w:cs="Calibri"/>
          <w:b/>
          <w:sz w:val="22"/>
          <w:szCs w:val="20"/>
        </w:rPr>
        <w:t>art. 24aa</w:t>
      </w:r>
      <w:r w:rsidRPr="006A4E19">
        <w:rPr>
          <w:rFonts w:ascii="Calibri" w:hAnsi="Calibri" w:cs="Calibri"/>
          <w:sz w:val="22"/>
          <w:szCs w:val="20"/>
        </w:rPr>
        <w:t xml:space="preserve"> ustawy PZP, przewiduje zastosowanie w postępowaniu prowadzonym w trybie przetargu nieograniczonego, procedury, w której najpierw dokona oceny ofert, a następnie zbada, czy Wykonawca, którego oferta została oceniona, jako najkorzystniejsza, nie podlega wykluczeniu oraz spełnia warunki udziału w postępowaniu. Jeżeli Wykonawca, którego oferta została oceniona jako najkorzystniejsza, nie złoży w terminie lub złoży nieprawidłowe dokumenty na wezwanie Zamawiającego to Zamawiający wybierze ofertę najkorzystniejszą spośród pozostałych ofert (bez ich ponownego badania i oceny chyba, że zachodzą przesłanki unieważnienia postępowania, o których mowa w art. 93 ust. 1 ustawy).</w:t>
      </w:r>
    </w:p>
    <w:p w:rsidR="00673244" w:rsidRPr="006A4E19" w:rsidRDefault="00673244" w:rsidP="00725A41">
      <w:pPr>
        <w:pStyle w:val="ListParagraph"/>
        <w:numPr>
          <w:ilvl w:val="0"/>
          <w:numId w:val="7"/>
        </w:numPr>
        <w:spacing w:after="40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/>
          <w:sz w:val="22"/>
          <w:szCs w:val="20"/>
        </w:rPr>
        <w:t>Do Wykonawców (w tym osób fizycznych i prawnych) mających miejsce zamieszkania lub siedzibę poza terytorium Rzeczpospolitej Polskiej zastosowanie mają regulacje z § 7 Rozporządzenia Ministra Rozwoju z dnia 26 lipca 2016 r. w sprawie rodzajów dokumentów, jakich może żądać zamawiający od wykonawcy w postępowaniu o udzielenie zamówienia (Dz. U. z 2016 r. Nr 1126).</w:t>
      </w:r>
    </w:p>
    <w:p w:rsidR="00673244" w:rsidRPr="006A4E19" w:rsidRDefault="00673244" w:rsidP="00725A41">
      <w:pPr>
        <w:pStyle w:val="ListParagraph"/>
        <w:numPr>
          <w:ilvl w:val="0"/>
          <w:numId w:val="7"/>
        </w:numPr>
        <w:spacing w:after="40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 xml:space="preserve">Wykonawca </w:t>
      </w:r>
      <w:r w:rsidRPr="006A4E19">
        <w:rPr>
          <w:rFonts w:ascii="Calibri" w:hAnsi="Calibri" w:cs="Calibri"/>
          <w:b/>
          <w:bCs/>
          <w:sz w:val="22"/>
          <w:szCs w:val="20"/>
        </w:rPr>
        <w:t xml:space="preserve">w terminie </w:t>
      </w:r>
      <w:r w:rsidRPr="006A4E19">
        <w:rPr>
          <w:rFonts w:ascii="Calibri" w:hAnsi="Calibri" w:cs="Calibri"/>
          <w:b/>
          <w:bCs/>
          <w:sz w:val="22"/>
          <w:szCs w:val="20"/>
          <w:u w:val="single"/>
        </w:rPr>
        <w:t>3 dni</w:t>
      </w:r>
      <w:r w:rsidRPr="006A4E19">
        <w:rPr>
          <w:rFonts w:ascii="Calibri" w:hAnsi="Calibri" w:cs="Calibri"/>
          <w:bCs/>
          <w:sz w:val="22"/>
          <w:szCs w:val="20"/>
        </w:rPr>
        <w:t xml:space="preserve"> od dnia zamieszczenia na stronie internetowej informacji, o której mowa w art. 86 ust. 5 ustawy PZP, przekaże zamawiającemu oświadczenie </w:t>
      </w:r>
      <w:r w:rsidRPr="006A4E19">
        <w:rPr>
          <w:rFonts w:ascii="Calibri" w:hAnsi="Calibri" w:cs="Calibri"/>
          <w:b/>
          <w:bCs/>
          <w:sz w:val="22"/>
          <w:szCs w:val="20"/>
        </w:rPr>
        <w:t>o przynależności lub braku przynależności do tej samej grupy kapitałowej</w:t>
      </w:r>
      <w:r w:rsidRPr="006A4E19">
        <w:rPr>
          <w:rFonts w:ascii="Calibri" w:hAnsi="Calibri" w:cs="Calibri"/>
          <w:bCs/>
          <w:sz w:val="22"/>
          <w:szCs w:val="20"/>
        </w:rPr>
        <w:t>, o której mowa w art. 24 ust. 1 pkt</w:t>
      </w:r>
      <w:r>
        <w:rPr>
          <w:rFonts w:ascii="Calibri" w:hAnsi="Calibri" w:cs="Calibri"/>
          <w:bCs/>
          <w:sz w:val="22"/>
          <w:szCs w:val="20"/>
        </w:rPr>
        <w:t>.</w:t>
      </w:r>
      <w:r w:rsidRPr="006A4E19">
        <w:rPr>
          <w:rFonts w:ascii="Calibri" w:hAnsi="Calibri" w:cs="Calibri"/>
          <w:bCs/>
          <w:sz w:val="22"/>
          <w:szCs w:val="20"/>
        </w:rPr>
        <w:t xml:space="preserve"> 23 ustawy Pzp. Wraz ze złożeniem oświadczenia, Wykonawca może przedstawić dowody, że powiązania z innym Wykonawcą nie prowadzą do zakłócenia konkurencji w postępowaniu o</w:t>
      </w:r>
      <w:r>
        <w:rPr>
          <w:rFonts w:ascii="Calibri" w:hAnsi="Calibri" w:cs="Calibri"/>
          <w:bCs/>
          <w:sz w:val="22"/>
          <w:szCs w:val="20"/>
        </w:rPr>
        <w:t> </w:t>
      </w:r>
      <w:r w:rsidRPr="006A4E19">
        <w:rPr>
          <w:rFonts w:ascii="Calibri" w:hAnsi="Calibri" w:cs="Calibri"/>
          <w:bCs/>
          <w:sz w:val="22"/>
          <w:szCs w:val="20"/>
        </w:rPr>
        <w:t>udzielenie zamówienia.</w:t>
      </w:r>
    </w:p>
    <w:p w:rsidR="00673244" w:rsidRPr="006A4E19" w:rsidRDefault="00673244" w:rsidP="00D330D2">
      <w:pPr>
        <w:pStyle w:val="ListParagraph"/>
        <w:numPr>
          <w:ilvl w:val="0"/>
          <w:numId w:val="7"/>
        </w:numPr>
        <w:spacing w:after="40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Jeżeli Wykonawca nie złoży oświadczenia, o którym mowa w rozdz. 6. 1. SIWZ, oświadczeń lub dokumentów potwierdzających okoliczności, o których mowa w art. 25 ust. 1 ustawy Pzp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 chyba, że mimo ich złożenia oferta Wykonawcy podlegałaby odrzuceniu, albo konieczne byłoby unieważnienie postępowania.</w:t>
      </w:r>
    </w:p>
    <w:p w:rsidR="00673244" w:rsidRPr="006A4E19" w:rsidRDefault="00673244" w:rsidP="00D330D2">
      <w:pPr>
        <w:pStyle w:val="ListParagraph"/>
        <w:spacing w:after="40"/>
        <w:jc w:val="both"/>
        <w:rPr>
          <w:rFonts w:ascii="Calibri" w:hAnsi="Calibri" w:cs="Calibri"/>
          <w:sz w:val="14"/>
          <w:szCs w:val="20"/>
        </w:rPr>
      </w:pP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4"/>
      </w:tblGrid>
      <w:tr w:rsidR="00673244" w:rsidRPr="006A4E19" w:rsidTr="000C68E4">
        <w:trPr>
          <w:trHeight w:val="362"/>
        </w:trPr>
        <w:tc>
          <w:tcPr>
            <w:tcW w:w="9894" w:type="dxa"/>
            <w:shd w:val="clear" w:color="auto" w:fill="FFF2CC"/>
            <w:vAlign w:val="center"/>
          </w:tcPr>
          <w:p w:rsidR="00673244" w:rsidRPr="000C68E4" w:rsidRDefault="00673244" w:rsidP="000C68E4">
            <w:pPr>
              <w:pStyle w:val="ListParagraph"/>
              <w:numPr>
                <w:ilvl w:val="0"/>
                <w:numId w:val="1"/>
              </w:numPr>
              <w:ind w:left="460"/>
              <w:rPr>
                <w:rFonts w:ascii="Calibri" w:hAnsi="Calibri"/>
                <w:b/>
                <w:szCs w:val="20"/>
              </w:rPr>
            </w:pPr>
            <w:r w:rsidRPr="000C68E4">
              <w:rPr>
                <w:rFonts w:ascii="Calibri" w:hAnsi="Calibri"/>
                <w:b/>
                <w:sz w:val="22"/>
                <w:szCs w:val="20"/>
              </w:rPr>
              <w:t xml:space="preserve">Zamawiający przed udzieleniem zamówienia, wezwie Wykonawcę, którego oferta została najwyżej oceniona, do złożenia w wyznaczonym, nie krótszym niż </w:t>
            </w:r>
            <w:r w:rsidRPr="000C68E4">
              <w:rPr>
                <w:rFonts w:ascii="Calibri" w:hAnsi="Calibri"/>
                <w:b/>
                <w:color w:val="FF0000"/>
                <w:sz w:val="22"/>
                <w:szCs w:val="20"/>
              </w:rPr>
              <w:t>5 dni</w:t>
            </w:r>
            <w:r w:rsidRPr="000C68E4">
              <w:rPr>
                <w:rFonts w:ascii="Calibri" w:hAnsi="Calibri"/>
                <w:b/>
                <w:sz w:val="22"/>
                <w:szCs w:val="20"/>
              </w:rPr>
              <w:t>, terminie aktualnych na dzień złożenia następujących oświadczeń lub dokumentów:</w:t>
            </w:r>
          </w:p>
        </w:tc>
      </w:tr>
    </w:tbl>
    <w:p w:rsidR="00673244" w:rsidRPr="006A4E19" w:rsidRDefault="00673244" w:rsidP="0021406F">
      <w:pPr>
        <w:pStyle w:val="ListParagraph"/>
        <w:spacing w:after="40"/>
        <w:jc w:val="both"/>
        <w:rPr>
          <w:rFonts w:ascii="Calibri" w:hAnsi="Calibri"/>
          <w:sz w:val="10"/>
          <w:szCs w:val="20"/>
        </w:rPr>
      </w:pPr>
    </w:p>
    <w:p w:rsidR="00673244" w:rsidRPr="006A4E19" w:rsidRDefault="00673244" w:rsidP="005B626D">
      <w:pPr>
        <w:pStyle w:val="ListParagraph"/>
        <w:numPr>
          <w:ilvl w:val="0"/>
          <w:numId w:val="12"/>
        </w:numPr>
        <w:jc w:val="both"/>
        <w:rPr>
          <w:rFonts w:ascii="Calibri" w:hAnsi="Calibri"/>
          <w:sz w:val="22"/>
          <w:szCs w:val="20"/>
        </w:rPr>
      </w:pPr>
      <w:r w:rsidRPr="006A4E19">
        <w:rPr>
          <w:rFonts w:ascii="Calibri" w:hAnsi="Calibri"/>
          <w:bCs/>
          <w:sz w:val="22"/>
          <w:szCs w:val="20"/>
        </w:rPr>
        <w:t>wykaz oświadczeń lub dokumentów, składanych w celu potwierdzenia okoliczności, o których mowa w art. 25 ust. 1 pkt</w:t>
      </w:r>
      <w:r>
        <w:rPr>
          <w:rFonts w:ascii="Calibri" w:hAnsi="Calibri"/>
          <w:bCs/>
          <w:sz w:val="22"/>
          <w:szCs w:val="20"/>
        </w:rPr>
        <w:t>.</w:t>
      </w:r>
      <w:r w:rsidRPr="006A4E19">
        <w:rPr>
          <w:rFonts w:ascii="Calibri" w:hAnsi="Calibri"/>
          <w:bCs/>
          <w:sz w:val="22"/>
          <w:szCs w:val="20"/>
        </w:rPr>
        <w:t xml:space="preserve"> 3 ustawy:</w:t>
      </w:r>
    </w:p>
    <w:p w:rsidR="00673244" w:rsidRPr="006A4E19" w:rsidRDefault="00673244" w:rsidP="005B626D">
      <w:pPr>
        <w:pStyle w:val="ListParagraph"/>
        <w:numPr>
          <w:ilvl w:val="0"/>
          <w:numId w:val="13"/>
        </w:numPr>
        <w:ind w:left="1134"/>
        <w:jc w:val="both"/>
        <w:rPr>
          <w:rFonts w:ascii="Calibri" w:hAnsi="Calibri"/>
          <w:sz w:val="22"/>
          <w:szCs w:val="20"/>
        </w:rPr>
      </w:pPr>
      <w:r w:rsidRPr="006A4E19">
        <w:rPr>
          <w:rFonts w:ascii="Calibri" w:hAnsi="Calibri"/>
          <w:b/>
          <w:sz w:val="22"/>
          <w:szCs w:val="20"/>
        </w:rPr>
        <w:t>aktualny odpis z właściwego rejestru lub z centralnej ewidencji i informacji o działalności gospodarczej,</w:t>
      </w:r>
      <w:r w:rsidRPr="006A4E19">
        <w:rPr>
          <w:rFonts w:ascii="Calibri" w:hAnsi="Calibri"/>
          <w:sz w:val="22"/>
          <w:szCs w:val="20"/>
        </w:rPr>
        <w:t xml:space="preserve"> jeżeli odrębne przepisy wymagają wpisu do rejestru lub ewidencji;</w:t>
      </w:r>
    </w:p>
    <w:p w:rsidR="00673244" w:rsidRPr="006A4E19" w:rsidRDefault="00673244" w:rsidP="005B626D">
      <w:pPr>
        <w:pStyle w:val="ListParagraph"/>
        <w:numPr>
          <w:ilvl w:val="0"/>
          <w:numId w:val="12"/>
        </w:numPr>
        <w:jc w:val="both"/>
        <w:rPr>
          <w:rFonts w:ascii="Calibri" w:hAnsi="Calibri" w:cs="Arial"/>
          <w:sz w:val="22"/>
          <w:szCs w:val="20"/>
        </w:rPr>
      </w:pPr>
      <w:r w:rsidRPr="006A4E19">
        <w:rPr>
          <w:rFonts w:ascii="Calibri" w:hAnsi="Calibri" w:cs="Arial"/>
          <w:sz w:val="22"/>
          <w:szCs w:val="20"/>
        </w:rPr>
        <w:t>wykaz oświadczeń lub dokumentów składanych w celu potwierdzenia okoliczności, o których mowa w art. 25 ust. 1 pkt</w:t>
      </w:r>
      <w:r>
        <w:rPr>
          <w:rFonts w:ascii="Calibri" w:hAnsi="Calibri" w:cs="Arial"/>
          <w:sz w:val="22"/>
          <w:szCs w:val="20"/>
        </w:rPr>
        <w:t>.</w:t>
      </w:r>
      <w:r w:rsidRPr="006A4E19">
        <w:rPr>
          <w:rFonts w:ascii="Calibri" w:hAnsi="Calibri" w:cs="Arial"/>
          <w:sz w:val="22"/>
          <w:szCs w:val="20"/>
        </w:rPr>
        <w:t xml:space="preserve"> 2 ustawy:</w:t>
      </w:r>
    </w:p>
    <w:p w:rsidR="00673244" w:rsidRPr="00C14225" w:rsidRDefault="00673244" w:rsidP="00553A61">
      <w:pPr>
        <w:pStyle w:val="ListParagraph"/>
        <w:numPr>
          <w:ilvl w:val="0"/>
          <w:numId w:val="13"/>
        </w:numPr>
        <w:ind w:left="993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o</w:t>
      </w:r>
      <w:r w:rsidRPr="00B07179">
        <w:rPr>
          <w:rFonts w:ascii="Calibri" w:hAnsi="Calibri"/>
          <w:b/>
          <w:sz w:val="22"/>
          <w:szCs w:val="20"/>
        </w:rPr>
        <w:t>świadczenie Wykonawcy</w:t>
      </w:r>
      <w:r w:rsidRPr="00B07179">
        <w:rPr>
          <w:rFonts w:ascii="Calibri" w:hAnsi="Calibri"/>
          <w:sz w:val="22"/>
          <w:szCs w:val="20"/>
        </w:rPr>
        <w:t>, że jest w posiadaniu dokumentów obowiązujących zgodnie z ustawą o wyrobach medycznych z dn. 20 maja 2010 r. o wyrobach medycznych (Dz. U. z 201</w:t>
      </w:r>
      <w:r>
        <w:rPr>
          <w:rFonts w:ascii="Calibri" w:hAnsi="Calibri"/>
          <w:sz w:val="22"/>
          <w:szCs w:val="20"/>
        </w:rPr>
        <w:t>9</w:t>
      </w:r>
      <w:r w:rsidRPr="00B07179">
        <w:rPr>
          <w:rFonts w:ascii="Calibri" w:hAnsi="Calibri"/>
          <w:sz w:val="22"/>
          <w:szCs w:val="20"/>
        </w:rPr>
        <w:t xml:space="preserve"> r. Nr </w:t>
      </w:r>
      <w:r>
        <w:rPr>
          <w:rFonts w:ascii="Calibri" w:hAnsi="Calibri"/>
          <w:sz w:val="22"/>
          <w:szCs w:val="20"/>
        </w:rPr>
        <w:t>175 z późn. zm.</w:t>
      </w:r>
      <w:r w:rsidRPr="00B07179">
        <w:rPr>
          <w:rFonts w:ascii="Calibri" w:hAnsi="Calibri"/>
          <w:sz w:val="22"/>
          <w:szCs w:val="20"/>
        </w:rPr>
        <w:t xml:space="preserve">) uprawniających do wprowadzenia, obrotu i do używania na terenie RP zaoferowanego przedmiotu </w:t>
      </w:r>
      <w:r>
        <w:rPr>
          <w:rFonts w:ascii="Calibri" w:hAnsi="Calibri"/>
          <w:sz w:val="22"/>
          <w:szCs w:val="20"/>
        </w:rPr>
        <w:t>(dot. gazów medycznych)</w:t>
      </w:r>
    </w:p>
    <w:p w:rsidR="00673244" w:rsidRPr="00B07179" w:rsidRDefault="00673244" w:rsidP="00553A61">
      <w:pPr>
        <w:pStyle w:val="ListParagraph"/>
        <w:numPr>
          <w:ilvl w:val="0"/>
          <w:numId w:val="13"/>
        </w:numPr>
        <w:ind w:left="993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 xml:space="preserve">świadectwo kontroli jakości gazu </w:t>
      </w:r>
      <w:r w:rsidRPr="00C14225">
        <w:rPr>
          <w:rFonts w:ascii="Calibri" w:hAnsi="Calibri"/>
          <w:sz w:val="22"/>
          <w:szCs w:val="20"/>
        </w:rPr>
        <w:t>(dot. wszystkich zadań)</w:t>
      </w:r>
    </w:p>
    <w:p w:rsidR="00673244" w:rsidRPr="006A4E19" w:rsidRDefault="00673244" w:rsidP="00553A61">
      <w:pPr>
        <w:pStyle w:val="ListParagraph"/>
        <w:numPr>
          <w:ilvl w:val="0"/>
          <w:numId w:val="13"/>
        </w:numPr>
        <w:ind w:left="993"/>
        <w:jc w:val="both"/>
        <w:rPr>
          <w:rFonts w:ascii="Calibri" w:hAnsi="Calibri" w:cs="Arial"/>
          <w:sz w:val="22"/>
          <w:szCs w:val="20"/>
        </w:rPr>
      </w:pPr>
      <w:r w:rsidRPr="006A4E19">
        <w:rPr>
          <w:rFonts w:ascii="Calibri" w:hAnsi="Calibri" w:cs="Arial"/>
          <w:b/>
          <w:sz w:val="22"/>
          <w:szCs w:val="20"/>
        </w:rPr>
        <w:t xml:space="preserve">materiały informacyjne </w:t>
      </w:r>
      <w:r w:rsidRPr="006A4E19">
        <w:rPr>
          <w:rFonts w:ascii="Calibri" w:hAnsi="Calibri" w:cs="Arial"/>
          <w:sz w:val="22"/>
          <w:szCs w:val="20"/>
        </w:rPr>
        <w:t>uwiarygodniające podane informacje techniczne (katalogi, opisy, foldery itp.) w języku polskim</w:t>
      </w:r>
      <w:r w:rsidRPr="006A4E19">
        <w:rPr>
          <w:rFonts w:ascii="Calibri" w:hAnsi="Calibri"/>
          <w:sz w:val="22"/>
          <w:szCs w:val="20"/>
        </w:rPr>
        <w:t xml:space="preserve">, </w:t>
      </w:r>
      <w:r w:rsidRPr="006A4E19">
        <w:rPr>
          <w:rFonts w:ascii="Calibri" w:hAnsi="Calibri" w:cs="Arial"/>
          <w:sz w:val="22"/>
          <w:szCs w:val="20"/>
        </w:rPr>
        <w:t xml:space="preserve">na podstawie, których Zamawiający będzie mógł bezspornie zidentyfikować oferowany asortyment oraz zapoznać się z jego parametrami technicznymi, użytkowymi, itp. Należy podać numery katalogowe wszystkich zaoferowanych produktów. </w:t>
      </w:r>
      <w:r w:rsidRPr="006A4E19">
        <w:rPr>
          <w:rFonts w:ascii="Calibri" w:hAnsi="Calibri"/>
          <w:b/>
          <w:sz w:val="22"/>
          <w:szCs w:val="20"/>
          <w:u w:val="single"/>
        </w:rPr>
        <w:t>Na</w:t>
      </w:r>
      <w:r>
        <w:rPr>
          <w:rFonts w:ascii="Calibri" w:hAnsi="Calibri"/>
          <w:b/>
          <w:sz w:val="22"/>
          <w:szCs w:val="20"/>
          <w:u w:val="single"/>
        </w:rPr>
        <w:t> </w:t>
      </w:r>
      <w:r w:rsidRPr="006A4E19">
        <w:rPr>
          <w:rFonts w:ascii="Calibri" w:hAnsi="Calibri"/>
          <w:b/>
          <w:sz w:val="22"/>
          <w:szCs w:val="20"/>
          <w:u w:val="single"/>
        </w:rPr>
        <w:t>wszystkich załączonych do oferty dokumentach dotyczących oferowanego asortymentu należy wyraźnie – zaznaczyć, którego zadania i pozycji dokument dotyczy.</w:t>
      </w:r>
    </w:p>
    <w:p w:rsidR="00673244" w:rsidRPr="006A4E19" w:rsidRDefault="00673244" w:rsidP="000D399D">
      <w:pPr>
        <w:rPr>
          <w:rFonts w:ascii="Calibri" w:hAnsi="Calibri" w:cs="Calibri"/>
          <w:b/>
          <w:sz w:val="12"/>
          <w:szCs w:val="20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52"/>
      </w:tblGrid>
      <w:tr w:rsidR="00673244" w:rsidRPr="006A4E19" w:rsidTr="000C68E4">
        <w:trPr>
          <w:trHeight w:val="362"/>
        </w:trPr>
        <w:tc>
          <w:tcPr>
            <w:tcW w:w="9752" w:type="dxa"/>
            <w:shd w:val="clear" w:color="auto" w:fill="FFF2CC"/>
            <w:vAlign w:val="center"/>
          </w:tcPr>
          <w:p w:rsidR="00673244" w:rsidRPr="000C68E4" w:rsidRDefault="00673244" w:rsidP="000C68E4">
            <w:pPr>
              <w:pStyle w:val="ListParagraph"/>
              <w:numPr>
                <w:ilvl w:val="0"/>
                <w:numId w:val="1"/>
              </w:numPr>
              <w:ind w:left="460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0C68E4">
              <w:rPr>
                <w:rFonts w:ascii="Calibri" w:hAnsi="Calibri" w:cs="Calibri"/>
                <w:b/>
                <w:sz w:val="22"/>
                <w:szCs w:val="20"/>
              </w:rPr>
              <w:t>Sposób porozumiewania się Zamawiającego z Wykonawcami</w:t>
            </w:r>
          </w:p>
        </w:tc>
      </w:tr>
    </w:tbl>
    <w:p w:rsidR="00673244" w:rsidRPr="00B07179" w:rsidRDefault="00673244" w:rsidP="00B55563">
      <w:pPr>
        <w:pStyle w:val="ListParagraph"/>
        <w:spacing w:after="40"/>
        <w:ind w:left="360"/>
        <w:jc w:val="both"/>
        <w:rPr>
          <w:rFonts w:ascii="Calibri" w:hAnsi="Calibri" w:cs="Calibri"/>
          <w:sz w:val="6"/>
          <w:szCs w:val="20"/>
        </w:rPr>
      </w:pPr>
    </w:p>
    <w:p w:rsidR="00673244" w:rsidRPr="006A4E19" w:rsidRDefault="00673244" w:rsidP="005B626D">
      <w:pPr>
        <w:pStyle w:val="ListParagraph"/>
        <w:numPr>
          <w:ilvl w:val="0"/>
          <w:numId w:val="18"/>
        </w:numPr>
        <w:spacing w:after="40"/>
        <w:jc w:val="both"/>
        <w:rPr>
          <w:rFonts w:ascii="Calibri" w:hAnsi="Calibri"/>
          <w:sz w:val="22"/>
          <w:szCs w:val="20"/>
        </w:rPr>
      </w:pPr>
      <w:r w:rsidRPr="006A4E19">
        <w:rPr>
          <w:rFonts w:ascii="Calibri" w:hAnsi="Calibri"/>
          <w:sz w:val="22"/>
          <w:szCs w:val="20"/>
        </w:rPr>
        <w:t>Wyjaśnienia dotyczące Specyfikacji Istotnych Warunków Zamówienia udzielane będą z zachowaniem zasad określonych w ustawie Prawo zamówień publicznych (art. 38). Zamawiający jest obowiązany udzielić wyjaśnień niezwłocznie, jednak nie później niż na 2 dni przed upływem terminu składania ofert - pod warunkiem, że wniosek o wyjaśnienie treści SIWZ wpłynął do Zamawiającego nie później niż do końca dnia, w którym upływa połowa wyznaczonego terminu składania ofert. Jeżeli wniosek o wyjaśnienie treści SIWZ wpłynął po upływie terminu składania wniosku lub dotyczy udzielonych wyjaśnień, Zamawiający może udzielić wyjaśnień albo pozostawić wniosek bez rozpoznania.</w:t>
      </w:r>
    </w:p>
    <w:p w:rsidR="00673244" w:rsidRPr="006A4E19" w:rsidRDefault="00673244" w:rsidP="005B626D">
      <w:pPr>
        <w:pStyle w:val="ListParagraph"/>
        <w:numPr>
          <w:ilvl w:val="0"/>
          <w:numId w:val="18"/>
        </w:numPr>
        <w:jc w:val="both"/>
        <w:rPr>
          <w:rFonts w:ascii="Calibri" w:hAnsi="Calibri"/>
          <w:sz w:val="22"/>
          <w:szCs w:val="20"/>
        </w:rPr>
      </w:pPr>
      <w:r w:rsidRPr="006A4E19">
        <w:rPr>
          <w:rFonts w:ascii="Calibri" w:hAnsi="Calibri"/>
          <w:sz w:val="22"/>
          <w:szCs w:val="20"/>
        </w:rPr>
        <w:t>W korespondencji kierowanej do Zamawiającego Wykonawca winien posługiwać się numerem sprawy określonym w SIWZ.</w:t>
      </w:r>
    </w:p>
    <w:p w:rsidR="00673244" w:rsidRPr="006A4E19" w:rsidRDefault="00673244" w:rsidP="005B626D">
      <w:pPr>
        <w:pStyle w:val="ListParagraph"/>
        <w:numPr>
          <w:ilvl w:val="0"/>
          <w:numId w:val="18"/>
        </w:numPr>
        <w:spacing w:after="40"/>
        <w:jc w:val="both"/>
        <w:rPr>
          <w:rFonts w:ascii="Calibri" w:hAnsi="Calibri"/>
          <w:sz w:val="22"/>
          <w:szCs w:val="20"/>
        </w:rPr>
      </w:pPr>
      <w:r w:rsidRPr="006A4E19">
        <w:rPr>
          <w:rFonts w:ascii="Calibri" w:hAnsi="Calibri"/>
          <w:sz w:val="22"/>
          <w:szCs w:val="20"/>
        </w:rPr>
        <w:t>Treść pytań wraz z wyjaśnieniami zostanie zamieszczona na stronie Zamawiającego, na której jest udostępniona SIWZ.</w:t>
      </w:r>
    </w:p>
    <w:p w:rsidR="00673244" w:rsidRPr="006A4E19" w:rsidRDefault="00673244" w:rsidP="005B626D">
      <w:pPr>
        <w:pStyle w:val="ListParagraph"/>
        <w:numPr>
          <w:ilvl w:val="0"/>
          <w:numId w:val="18"/>
        </w:numPr>
        <w:spacing w:after="40"/>
        <w:jc w:val="both"/>
        <w:rPr>
          <w:rFonts w:ascii="Calibri" w:hAnsi="Calibri"/>
          <w:sz w:val="22"/>
          <w:szCs w:val="20"/>
        </w:rPr>
      </w:pPr>
      <w:r w:rsidRPr="006A4E19">
        <w:rPr>
          <w:rFonts w:ascii="Calibri" w:hAnsi="Calibri"/>
          <w:sz w:val="22"/>
          <w:szCs w:val="20"/>
        </w:rPr>
        <w:t>W przypadku rozbieżności pomiędzy treścią niniejszej SIWZ, a treścią udzielonych odpowiedzi jako obowiązującą należy przyjąć treść pisma zawierającego późniejsze oświadczenie Zamawiającego.</w:t>
      </w:r>
    </w:p>
    <w:p w:rsidR="00673244" w:rsidRPr="006A4E19" w:rsidRDefault="00673244" w:rsidP="005B626D">
      <w:pPr>
        <w:pStyle w:val="ListParagraph"/>
        <w:numPr>
          <w:ilvl w:val="0"/>
          <w:numId w:val="18"/>
        </w:numPr>
        <w:spacing w:after="40"/>
        <w:jc w:val="both"/>
        <w:rPr>
          <w:rFonts w:ascii="Calibri" w:hAnsi="Calibri"/>
          <w:sz w:val="22"/>
          <w:szCs w:val="20"/>
        </w:rPr>
      </w:pPr>
      <w:r w:rsidRPr="006A4E19">
        <w:rPr>
          <w:rFonts w:ascii="Calibri" w:hAnsi="Calibri"/>
          <w:spacing w:val="-3"/>
          <w:sz w:val="22"/>
          <w:szCs w:val="20"/>
        </w:rPr>
        <w:t>Wszelkie zawiadomienia, oświadczenia, wnioski oraz informacje Zamawiający oraz Wykonawcy mogą przekazywać pisemnie lub drogą elektroniczną, za wyjątkiem oferty, umowy oraz oświadczeń i dokumentów wymienionych w rozdziale 6 niniejszej SIWZ (również w przypadku ich złożenia w wyniku wezwania, o którym mowa w art. 26 ust. 3 ustawy PZP), dla których Prawodawca przewidział wyłącznie formę pisemną.</w:t>
      </w:r>
    </w:p>
    <w:p w:rsidR="00673244" w:rsidRPr="006A4E19" w:rsidRDefault="00673244" w:rsidP="00D330D2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="Calibri" w:hAnsi="Calibri"/>
          <w:b/>
          <w:spacing w:val="-3"/>
          <w:sz w:val="22"/>
          <w:szCs w:val="20"/>
          <w:u w:val="single"/>
        </w:rPr>
      </w:pPr>
      <w:r w:rsidRPr="006A4E19">
        <w:rPr>
          <w:rFonts w:ascii="Calibri" w:hAnsi="Calibri"/>
          <w:b/>
          <w:spacing w:val="-3"/>
          <w:sz w:val="22"/>
          <w:szCs w:val="20"/>
        </w:rPr>
        <w:t>Uwaga - Oryginał dokumentu przesłanego drogą elektroniczną należy niezwłocznie przesłać pocztą lub dostarczyć do Zamawiającego osobiście.</w:t>
      </w:r>
    </w:p>
    <w:p w:rsidR="00673244" w:rsidRPr="006A4E19" w:rsidRDefault="00673244" w:rsidP="005B626D">
      <w:pPr>
        <w:pStyle w:val="ListParagraph"/>
        <w:numPr>
          <w:ilvl w:val="0"/>
          <w:numId w:val="18"/>
        </w:numPr>
        <w:jc w:val="both"/>
        <w:rPr>
          <w:rFonts w:ascii="Calibri" w:hAnsi="Calibri"/>
          <w:spacing w:val="-3"/>
          <w:sz w:val="22"/>
          <w:szCs w:val="20"/>
        </w:rPr>
      </w:pPr>
      <w:r w:rsidRPr="006A4E19">
        <w:rPr>
          <w:rFonts w:ascii="Calibri" w:hAnsi="Calibri"/>
          <w:spacing w:val="-3"/>
          <w:sz w:val="22"/>
          <w:szCs w:val="20"/>
        </w:rPr>
        <w:t xml:space="preserve">Zawiadomienia, oświadczenia, wnioski oraz informacje przekazywane przez Wykonawcę pisemnie winny być składane na adres: </w:t>
      </w:r>
    </w:p>
    <w:p w:rsidR="00673244" w:rsidRPr="006A4E19" w:rsidRDefault="00673244" w:rsidP="00D330D2">
      <w:pPr>
        <w:spacing w:after="40"/>
        <w:ind w:left="709"/>
        <w:jc w:val="both"/>
        <w:rPr>
          <w:rFonts w:ascii="Calibri" w:hAnsi="Calibri"/>
          <w:b/>
          <w:i/>
          <w:spacing w:val="-3"/>
          <w:sz w:val="22"/>
          <w:szCs w:val="20"/>
        </w:rPr>
      </w:pPr>
      <w:r w:rsidRPr="006A4E19">
        <w:rPr>
          <w:rFonts w:ascii="Calibri" w:hAnsi="Calibri"/>
          <w:b/>
          <w:i/>
          <w:spacing w:val="-3"/>
          <w:sz w:val="22"/>
          <w:szCs w:val="20"/>
        </w:rPr>
        <w:t xml:space="preserve">Szpital Specjalistyczny w Pile im. Stanisława Staszica; 64-920 Piła, ul. Rydygiera 1 – </w:t>
      </w:r>
      <w:r>
        <w:rPr>
          <w:rFonts w:ascii="Calibri" w:hAnsi="Calibri"/>
          <w:b/>
          <w:i/>
          <w:spacing w:val="-3"/>
          <w:sz w:val="22"/>
          <w:szCs w:val="20"/>
        </w:rPr>
        <w:t xml:space="preserve">Dział </w:t>
      </w:r>
      <w:r w:rsidRPr="006A4E19">
        <w:rPr>
          <w:rFonts w:ascii="Calibri" w:hAnsi="Calibri"/>
          <w:b/>
          <w:i/>
          <w:spacing w:val="-3"/>
          <w:sz w:val="22"/>
          <w:szCs w:val="20"/>
        </w:rPr>
        <w:t>Zamówie</w:t>
      </w:r>
      <w:r>
        <w:rPr>
          <w:rFonts w:ascii="Calibri" w:hAnsi="Calibri"/>
          <w:b/>
          <w:i/>
          <w:spacing w:val="-3"/>
          <w:sz w:val="22"/>
          <w:szCs w:val="20"/>
        </w:rPr>
        <w:t>ń Publicznych</w:t>
      </w:r>
    </w:p>
    <w:p w:rsidR="00673244" w:rsidRPr="006A4E19" w:rsidRDefault="00673244" w:rsidP="005B626D">
      <w:pPr>
        <w:pStyle w:val="ListParagraph"/>
        <w:numPr>
          <w:ilvl w:val="0"/>
          <w:numId w:val="18"/>
        </w:numPr>
        <w:jc w:val="both"/>
        <w:rPr>
          <w:rFonts w:ascii="Calibri" w:hAnsi="Calibri"/>
          <w:b/>
          <w:i/>
          <w:spacing w:val="-3"/>
          <w:sz w:val="22"/>
          <w:szCs w:val="20"/>
        </w:rPr>
      </w:pPr>
      <w:r w:rsidRPr="006A4E19">
        <w:rPr>
          <w:rFonts w:ascii="Calibri" w:hAnsi="Calibri"/>
          <w:spacing w:val="-3"/>
          <w:sz w:val="22"/>
          <w:szCs w:val="20"/>
        </w:rPr>
        <w:t>Zawiadomienia</w:t>
      </w:r>
      <w:r w:rsidRPr="006A4E19">
        <w:rPr>
          <w:rFonts w:ascii="Calibri" w:hAnsi="Calibri" w:cs="Segoe UI"/>
          <w:sz w:val="22"/>
          <w:szCs w:val="20"/>
        </w:rPr>
        <w:t>, oświadczenia, wnioski oraz informacje przekazywane przez Wykonawcę drogą elektroniczną winny być kierowane na adres:</w:t>
      </w:r>
      <w:r w:rsidRPr="006A4E19">
        <w:rPr>
          <w:rFonts w:ascii="Calibri" w:hAnsi="Calibri"/>
          <w:sz w:val="22"/>
          <w:szCs w:val="20"/>
        </w:rPr>
        <w:t xml:space="preserve"> </w:t>
      </w:r>
      <w:hyperlink r:id="rId9" w:history="1">
        <w:r w:rsidRPr="003E06EA">
          <w:rPr>
            <w:rStyle w:val="Hyperlink"/>
            <w:rFonts w:ascii="Calibri" w:hAnsi="Calibri"/>
            <w:i/>
            <w:spacing w:val="-3"/>
            <w:sz w:val="22"/>
            <w:szCs w:val="20"/>
            <w:lang w:val="de-DE"/>
          </w:rPr>
          <w:t>joanna.kozlowska@szpital.pila.pl</w:t>
        </w:r>
      </w:hyperlink>
    </w:p>
    <w:p w:rsidR="00673244" w:rsidRPr="006A4E19" w:rsidRDefault="00673244" w:rsidP="005B626D">
      <w:pPr>
        <w:pStyle w:val="ListParagraph"/>
        <w:numPr>
          <w:ilvl w:val="0"/>
          <w:numId w:val="18"/>
        </w:numPr>
        <w:spacing w:after="40"/>
        <w:jc w:val="both"/>
        <w:rPr>
          <w:rFonts w:ascii="Calibri" w:hAnsi="Calibri"/>
          <w:spacing w:val="-3"/>
          <w:sz w:val="22"/>
          <w:szCs w:val="20"/>
        </w:rPr>
      </w:pPr>
      <w:r w:rsidRPr="006A4E19">
        <w:rPr>
          <w:rFonts w:ascii="Calibri" w:hAnsi="Calibri"/>
          <w:spacing w:val="-3"/>
          <w:sz w:val="22"/>
          <w:szCs w:val="20"/>
        </w:rPr>
        <w:t>Osoba uprawniona do kontaktu z Wykonawcami:</w:t>
      </w:r>
    </w:p>
    <w:p w:rsidR="00673244" w:rsidRPr="006A4E19" w:rsidRDefault="00673244" w:rsidP="00D330D2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Calibri" w:hAnsi="Calibri"/>
          <w:spacing w:val="-3"/>
          <w:sz w:val="22"/>
          <w:szCs w:val="20"/>
        </w:rPr>
      </w:pPr>
      <w:r>
        <w:rPr>
          <w:rFonts w:ascii="Calibri" w:hAnsi="Calibri"/>
          <w:spacing w:val="-3"/>
          <w:sz w:val="22"/>
          <w:szCs w:val="20"/>
        </w:rPr>
        <w:t xml:space="preserve">Starszy </w:t>
      </w:r>
      <w:r w:rsidRPr="006A4E19">
        <w:rPr>
          <w:rFonts w:ascii="Calibri" w:hAnsi="Calibri"/>
          <w:spacing w:val="-3"/>
          <w:sz w:val="22"/>
          <w:szCs w:val="20"/>
        </w:rPr>
        <w:t xml:space="preserve">Inspektor ds. zamówień publicznych </w:t>
      </w:r>
      <w:r>
        <w:rPr>
          <w:rFonts w:ascii="Calibri" w:hAnsi="Calibri"/>
          <w:spacing w:val="-3"/>
          <w:sz w:val="22"/>
          <w:szCs w:val="20"/>
        </w:rPr>
        <w:t>–</w:t>
      </w:r>
      <w:r w:rsidRPr="006A4E19">
        <w:rPr>
          <w:rFonts w:ascii="Calibri" w:hAnsi="Calibri"/>
          <w:spacing w:val="-3"/>
          <w:sz w:val="22"/>
          <w:szCs w:val="20"/>
        </w:rPr>
        <w:t xml:space="preserve"> </w:t>
      </w:r>
      <w:r>
        <w:rPr>
          <w:rFonts w:ascii="Calibri" w:hAnsi="Calibri"/>
          <w:spacing w:val="-3"/>
          <w:sz w:val="22"/>
          <w:szCs w:val="20"/>
        </w:rPr>
        <w:t>Joanna Kozłowska - tel. (67) 2106 207</w:t>
      </w:r>
    </w:p>
    <w:p w:rsidR="00673244" w:rsidRPr="006A4E19" w:rsidRDefault="00673244" w:rsidP="00D330D2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Calibri" w:hAnsi="Calibri"/>
          <w:spacing w:val="-3"/>
          <w:sz w:val="22"/>
          <w:szCs w:val="20"/>
        </w:rPr>
      </w:pPr>
      <w:r w:rsidRPr="006A4E19">
        <w:rPr>
          <w:rFonts w:ascii="Calibri" w:hAnsi="Calibri"/>
          <w:spacing w:val="-3"/>
          <w:sz w:val="22"/>
          <w:szCs w:val="20"/>
        </w:rPr>
        <w:t>w godz. 8.00 – 15.00 (pok. nr D56)</w:t>
      </w:r>
    </w:p>
    <w:p w:rsidR="00673244" w:rsidRPr="006A4E19" w:rsidRDefault="00673244" w:rsidP="005B626D">
      <w:pPr>
        <w:pStyle w:val="ListParagraph"/>
        <w:numPr>
          <w:ilvl w:val="0"/>
          <w:numId w:val="18"/>
        </w:numPr>
        <w:spacing w:after="40"/>
        <w:jc w:val="both"/>
        <w:rPr>
          <w:rFonts w:ascii="Calibri" w:hAnsi="Calibri" w:cs="Calibri"/>
          <w:spacing w:val="-3"/>
          <w:sz w:val="22"/>
          <w:szCs w:val="20"/>
        </w:rPr>
      </w:pPr>
      <w:r w:rsidRPr="006A4E19">
        <w:rPr>
          <w:rFonts w:ascii="Calibri" w:hAnsi="Calibri" w:cs="Calibri"/>
          <w:spacing w:val="-3"/>
          <w:sz w:val="22"/>
          <w:szCs w:val="20"/>
        </w:rPr>
        <w:t xml:space="preserve"> </w:t>
      </w:r>
      <w:r w:rsidRPr="006A4E19">
        <w:rPr>
          <w:rFonts w:ascii="Calibri" w:hAnsi="Calibri"/>
          <w:spacing w:val="-3"/>
          <w:sz w:val="22"/>
          <w:szCs w:val="20"/>
        </w:rPr>
        <w:t>Zamawiający</w:t>
      </w:r>
      <w:r w:rsidRPr="006A4E19">
        <w:rPr>
          <w:rFonts w:ascii="Calibri" w:hAnsi="Calibri" w:cs="Calibri"/>
          <w:spacing w:val="-3"/>
          <w:sz w:val="22"/>
          <w:szCs w:val="20"/>
        </w:rPr>
        <w:t xml:space="preserve"> </w:t>
      </w:r>
      <w:r w:rsidRPr="006A4E19">
        <w:rPr>
          <w:rFonts w:ascii="Calibri" w:hAnsi="Calibri" w:cs="Calibri"/>
          <w:b/>
          <w:spacing w:val="-3"/>
          <w:sz w:val="22"/>
          <w:szCs w:val="20"/>
        </w:rPr>
        <w:t xml:space="preserve">nie dopuszcza </w:t>
      </w:r>
      <w:r w:rsidRPr="006A4E19">
        <w:rPr>
          <w:rFonts w:ascii="Calibri" w:hAnsi="Calibri" w:cs="Calibri"/>
          <w:spacing w:val="-3"/>
          <w:sz w:val="22"/>
          <w:szCs w:val="20"/>
        </w:rPr>
        <w:t>możliwości porozumiewania się za pomocą faksu.</w:t>
      </w:r>
    </w:p>
    <w:p w:rsidR="00673244" w:rsidRPr="006A4E19" w:rsidRDefault="00673244" w:rsidP="005B626D">
      <w:pPr>
        <w:pStyle w:val="ListParagraph"/>
        <w:numPr>
          <w:ilvl w:val="0"/>
          <w:numId w:val="18"/>
        </w:numPr>
        <w:spacing w:after="40"/>
        <w:ind w:left="567"/>
        <w:jc w:val="both"/>
        <w:rPr>
          <w:rFonts w:ascii="Calibri" w:hAnsi="Calibri" w:cs="Calibri"/>
          <w:spacing w:val="-3"/>
          <w:sz w:val="22"/>
          <w:szCs w:val="20"/>
        </w:rPr>
      </w:pPr>
      <w:r w:rsidRPr="006A4E19">
        <w:rPr>
          <w:rFonts w:ascii="Calibri" w:hAnsi="Calibri"/>
          <w:spacing w:val="-3"/>
          <w:sz w:val="22"/>
          <w:szCs w:val="20"/>
        </w:rPr>
        <w:t>Zamawiający żąda potwierdzenia otrzymania każdej przesyłki elektronicznej.</w:t>
      </w:r>
    </w:p>
    <w:p w:rsidR="00673244" w:rsidRPr="006A4E19" w:rsidRDefault="00673244" w:rsidP="005B626D">
      <w:pPr>
        <w:pStyle w:val="ListParagraph"/>
        <w:numPr>
          <w:ilvl w:val="0"/>
          <w:numId w:val="18"/>
        </w:numPr>
        <w:spacing w:after="40"/>
        <w:ind w:left="567"/>
        <w:jc w:val="both"/>
        <w:rPr>
          <w:rFonts w:ascii="Calibri" w:hAnsi="Calibri" w:cs="Calibri"/>
          <w:spacing w:val="-3"/>
          <w:sz w:val="22"/>
          <w:szCs w:val="20"/>
        </w:rPr>
      </w:pPr>
      <w:r w:rsidRPr="006A4E19">
        <w:rPr>
          <w:rFonts w:ascii="Calibri" w:hAnsi="Calibri"/>
          <w:spacing w:val="-3"/>
          <w:sz w:val="22"/>
          <w:szCs w:val="20"/>
        </w:rPr>
        <w:t>W przypadku nie potwierdzenia faktu otrzymania korespondencji za pomocą poczty elektronicznej Zamawiający uzna, iż korespondencja dotarła czytelna do Wykonawcy w dniu i godzinie jej nadania (zgodnie z raportem poczty elektronicznej).</w:t>
      </w:r>
    </w:p>
    <w:p w:rsidR="00673244" w:rsidRPr="006A4E19" w:rsidRDefault="00673244" w:rsidP="00A231D8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="Calibri" w:hAnsi="Calibri" w:cs="Calibri"/>
          <w:spacing w:val="-3"/>
          <w:sz w:val="4"/>
          <w:szCs w:val="20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52"/>
      </w:tblGrid>
      <w:tr w:rsidR="00673244" w:rsidRPr="006A4E19" w:rsidTr="000C68E4">
        <w:trPr>
          <w:trHeight w:val="241"/>
        </w:trPr>
        <w:tc>
          <w:tcPr>
            <w:tcW w:w="9752" w:type="dxa"/>
            <w:shd w:val="clear" w:color="auto" w:fill="FFF2CC"/>
          </w:tcPr>
          <w:p w:rsidR="00673244" w:rsidRPr="000C68E4" w:rsidRDefault="00673244" w:rsidP="000C68E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/>
                <w:color w:val="000000"/>
                <w:szCs w:val="20"/>
              </w:rPr>
            </w:pPr>
            <w:r w:rsidRPr="000C68E4">
              <w:rPr>
                <w:rFonts w:ascii="Calibri" w:hAnsi="Calibri" w:cs="Calibri"/>
                <w:b/>
                <w:sz w:val="22"/>
                <w:szCs w:val="20"/>
              </w:rPr>
              <w:t>Wadium</w:t>
            </w:r>
          </w:p>
        </w:tc>
      </w:tr>
    </w:tbl>
    <w:p w:rsidR="00673244" w:rsidRPr="006A4E19" w:rsidRDefault="00673244" w:rsidP="001B2313">
      <w:pPr>
        <w:jc w:val="both"/>
        <w:rPr>
          <w:rFonts w:ascii="Calibri" w:hAnsi="Calibri" w:cs="Calibri"/>
          <w:b/>
          <w:color w:val="000000"/>
          <w:sz w:val="6"/>
          <w:szCs w:val="20"/>
        </w:rPr>
      </w:pPr>
    </w:p>
    <w:p w:rsidR="00673244" w:rsidRPr="006A4E19" w:rsidRDefault="00673244" w:rsidP="00964FE0">
      <w:pPr>
        <w:pStyle w:val="BodyText3"/>
        <w:ind w:firstLine="708"/>
        <w:rPr>
          <w:rFonts w:ascii="Calibri" w:hAnsi="Calibri" w:cs="Calibri"/>
          <w:b w:val="0"/>
          <w:bCs w:val="0"/>
          <w:sz w:val="22"/>
          <w:szCs w:val="20"/>
        </w:rPr>
      </w:pPr>
      <w:r w:rsidRPr="006A4E19">
        <w:rPr>
          <w:rFonts w:ascii="Calibri" w:hAnsi="Calibri" w:cs="Calibri"/>
          <w:b w:val="0"/>
          <w:bCs w:val="0"/>
          <w:sz w:val="22"/>
          <w:szCs w:val="20"/>
        </w:rPr>
        <w:t>Zamawiający nie wymaga wniesienia wadium.</w:t>
      </w:r>
    </w:p>
    <w:p w:rsidR="00673244" w:rsidRPr="006A4E19" w:rsidRDefault="00673244" w:rsidP="001A63F5">
      <w:pPr>
        <w:pStyle w:val="BodyText3"/>
        <w:ind w:left="360"/>
        <w:rPr>
          <w:rFonts w:ascii="Calibri" w:hAnsi="Calibri" w:cs="Calibri"/>
          <w:b w:val="0"/>
          <w:bCs w:val="0"/>
          <w:sz w:val="12"/>
          <w:szCs w:val="20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52"/>
      </w:tblGrid>
      <w:tr w:rsidR="00673244" w:rsidRPr="006A4E19" w:rsidTr="000C68E4">
        <w:trPr>
          <w:trHeight w:val="181"/>
        </w:trPr>
        <w:tc>
          <w:tcPr>
            <w:tcW w:w="9752" w:type="dxa"/>
            <w:shd w:val="clear" w:color="auto" w:fill="FFF2CC"/>
            <w:vAlign w:val="center"/>
          </w:tcPr>
          <w:p w:rsidR="00673244" w:rsidRPr="000C68E4" w:rsidRDefault="00673244" w:rsidP="000C68E4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Calibri" w:hAnsi="Calibri" w:cs="Calibri"/>
                <w:b/>
                <w:szCs w:val="20"/>
              </w:rPr>
            </w:pPr>
            <w:r w:rsidRPr="000C68E4">
              <w:rPr>
                <w:rFonts w:ascii="Calibri" w:hAnsi="Calibri" w:cs="Calibri"/>
                <w:b/>
                <w:sz w:val="22"/>
                <w:szCs w:val="20"/>
              </w:rPr>
              <w:t>Termin związania ofertą</w:t>
            </w:r>
          </w:p>
        </w:tc>
      </w:tr>
    </w:tbl>
    <w:p w:rsidR="00673244" w:rsidRPr="006A4E19" w:rsidRDefault="00673244" w:rsidP="002D162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/>
        <w:jc w:val="both"/>
        <w:rPr>
          <w:rFonts w:ascii="Calibri" w:hAnsi="Calibri" w:cs="Calibri"/>
          <w:b/>
          <w:sz w:val="10"/>
          <w:szCs w:val="20"/>
        </w:rPr>
      </w:pPr>
    </w:p>
    <w:p w:rsidR="00673244" w:rsidRPr="006A4E19" w:rsidRDefault="00673244" w:rsidP="005B626D">
      <w:pPr>
        <w:pStyle w:val="ListParagraph"/>
        <w:numPr>
          <w:ilvl w:val="1"/>
          <w:numId w:val="14"/>
        </w:numPr>
        <w:spacing w:after="40"/>
        <w:ind w:left="567" w:hanging="426"/>
        <w:jc w:val="both"/>
        <w:rPr>
          <w:rFonts w:ascii="Calibri" w:hAnsi="Calibri" w:cs="Calibri"/>
          <w:bCs/>
          <w:sz w:val="22"/>
          <w:szCs w:val="20"/>
        </w:rPr>
      </w:pPr>
      <w:r w:rsidRPr="006A4E19">
        <w:rPr>
          <w:rFonts w:ascii="Calibri" w:hAnsi="Calibri" w:cs="Calibri"/>
          <w:bCs/>
          <w:sz w:val="22"/>
          <w:szCs w:val="20"/>
        </w:rPr>
        <w:t xml:space="preserve">Termin związania ofertą upływa po </w:t>
      </w:r>
      <w:r w:rsidRPr="006A4E19">
        <w:rPr>
          <w:rFonts w:ascii="Calibri" w:hAnsi="Calibri" w:cs="Calibri"/>
          <w:b/>
          <w:bCs/>
          <w:sz w:val="22"/>
          <w:szCs w:val="20"/>
        </w:rPr>
        <w:t>30 dniach</w:t>
      </w:r>
      <w:r w:rsidRPr="006A4E19">
        <w:rPr>
          <w:rFonts w:ascii="Calibri" w:hAnsi="Calibri" w:cs="Calibri"/>
          <w:bCs/>
          <w:sz w:val="22"/>
          <w:szCs w:val="20"/>
        </w:rPr>
        <w:t xml:space="preserve"> od terminu składania ofert. Bieg terminu związania ofertą rozpoczyna się wraz z upływem terminu składania ofert.</w:t>
      </w:r>
    </w:p>
    <w:p w:rsidR="00673244" w:rsidRPr="00DE379F" w:rsidRDefault="00673244" w:rsidP="005B626D">
      <w:pPr>
        <w:pStyle w:val="ListParagraph"/>
        <w:numPr>
          <w:ilvl w:val="1"/>
          <w:numId w:val="14"/>
        </w:numPr>
        <w:spacing w:after="40"/>
        <w:ind w:left="567" w:hanging="426"/>
        <w:jc w:val="both"/>
        <w:rPr>
          <w:rFonts w:ascii="Calibri" w:hAnsi="Calibri" w:cs="Calibri"/>
          <w:bCs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Wykonawca samodzielnie lub na wniosek Zamawiającego może przedłużyć termin związania ofertą z tym, że Zamawiający może tylko raz, co najmniej na 3 dni przed upływem terminu związania oferta, zwrócić się do Wykonawców o wyrażenie zgody na przedłużenie tego terminu o oznaczony okres, nie dłużej jednak niż 60 dni.</w:t>
      </w:r>
    </w:p>
    <w:p w:rsidR="00673244" w:rsidRPr="00DE379F" w:rsidRDefault="00673244" w:rsidP="00DE379F">
      <w:pPr>
        <w:pStyle w:val="ListParagraph"/>
        <w:spacing w:after="40"/>
        <w:ind w:left="567"/>
        <w:jc w:val="both"/>
        <w:rPr>
          <w:rFonts w:ascii="Calibri" w:hAnsi="Calibri" w:cs="Calibri"/>
          <w:bCs/>
          <w:sz w:val="4"/>
          <w:szCs w:val="20"/>
        </w:rPr>
      </w:pPr>
    </w:p>
    <w:p w:rsidR="00673244" w:rsidRPr="006A4E19" w:rsidRDefault="00673244" w:rsidP="00736D2D">
      <w:pPr>
        <w:pStyle w:val="BodyText3"/>
        <w:tabs>
          <w:tab w:val="left" w:pos="1279"/>
        </w:tabs>
        <w:ind w:left="709" w:hanging="540"/>
        <w:rPr>
          <w:rFonts w:ascii="Calibri" w:hAnsi="Calibri" w:cs="Calibri"/>
          <w:b w:val="0"/>
          <w:bCs w:val="0"/>
          <w:sz w:val="4"/>
          <w:szCs w:val="20"/>
          <w:vertAlign w:val="superscript"/>
        </w:rPr>
      </w:pPr>
      <w:r w:rsidRPr="006A4E19">
        <w:rPr>
          <w:rFonts w:ascii="Calibri" w:hAnsi="Calibri" w:cs="Calibri"/>
          <w:b w:val="0"/>
          <w:bCs w:val="0"/>
          <w:sz w:val="10"/>
          <w:szCs w:val="20"/>
          <w:vertAlign w:val="superscript"/>
        </w:rPr>
        <w:tab/>
      </w:r>
      <w:r w:rsidRPr="006A4E19">
        <w:rPr>
          <w:rFonts w:ascii="Calibri" w:hAnsi="Calibri" w:cs="Calibri"/>
          <w:b w:val="0"/>
          <w:bCs w:val="0"/>
          <w:sz w:val="10"/>
          <w:szCs w:val="20"/>
          <w:vertAlign w:val="superscript"/>
        </w:rPr>
        <w:tab/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52"/>
      </w:tblGrid>
      <w:tr w:rsidR="00673244" w:rsidRPr="006A4E19" w:rsidTr="000C68E4">
        <w:trPr>
          <w:trHeight w:val="295"/>
        </w:trPr>
        <w:tc>
          <w:tcPr>
            <w:tcW w:w="9752" w:type="dxa"/>
            <w:shd w:val="clear" w:color="auto" w:fill="FFF2CC"/>
            <w:vAlign w:val="center"/>
          </w:tcPr>
          <w:p w:rsidR="00673244" w:rsidRPr="000C68E4" w:rsidRDefault="00673244" w:rsidP="000C68E4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Calibri" w:hAnsi="Calibri" w:cs="Calibri"/>
                <w:b/>
                <w:szCs w:val="20"/>
              </w:rPr>
            </w:pPr>
            <w:r w:rsidRPr="000C68E4">
              <w:rPr>
                <w:rFonts w:ascii="Calibri" w:hAnsi="Calibri" w:cs="Calibri"/>
                <w:b/>
                <w:sz w:val="22"/>
                <w:szCs w:val="20"/>
              </w:rPr>
              <w:t>Opis sposobu przygotowania oferty</w:t>
            </w:r>
          </w:p>
        </w:tc>
      </w:tr>
    </w:tbl>
    <w:p w:rsidR="00673244" w:rsidRPr="006A4E19" w:rsidRDefault="00673244" w:rsidP="00B335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="Calibri" w:hAnsi="Calibri" w:cs="Calibri"/>
          <w:b/>
          <w:sz w:val="10"/>
          <w:szCs w:val="20"/>
        </w:rPr>
      </w:pPr>
    </w:p>
    <w:p w:rsidR="00673244" w:rsidRPr="006A4E19" w:rsidRDefault="00673244" w:rsidP="005B626D">
      <w:pPr>
        <w:pStyle w:val="ListParagraph"/>
        <w:numPr>
          <w:ilvl w:val="0"/>
          <w:numId w:val="19"/>
        </w:numPr>
        <w:spacing w:after="40"/>
        <w:ind w:left="284" w:hanging="142"/>
        <w:rPr>
          <w:rFonts w:ascii="Calibri" w:hAnsi="Calibri"/>
          <w:sz w:val="22"/>
          <w:szCs w:val="20"/>
        </w:rPr>
      </w:pPr>
      <w:r w:rsidRPr="006A4E19">
        <w:rPr>
          <w:rFonts w:ascii="Calibri" w:hAnsi="Calibri"/>
          <w:b/>
          <w:sz w:val="22"/>
          <w:szCs w:val="20"/>
        </w:rPr>
        <w:t>Oferta</w:t>
      </w:r>
      <w:r w:rsidRPr="006A4E19">
        <w:rPr>
          <w:rFonts w:ascii="Calibri" w:hAnsi="Calibri"/>
          <w:sz w:val="22"/>
          <w:szCs w:val="20"/>
        </w:rPr>
        <w:t xml:space="preserve"> musi zawierać następujące oświadczenia i dokumenty: </w:t>
      </w:r>
    </w:p>
    <w:p w:rsidR="00673244" w:rsidRPr="006A4E19" w:rsidRDefault="00673244" w:rsidP="00AD5A08">
      <w:pPr>
        <w:pStyle w:val="ListParagraph"/>
        <w:numPr>
          <w:ilvl w:val="0"/>
          <w:numId w:val="8"/>
        </w:numPr>
        <w:spacing w:after="40"/>
        <w:ind w:left="993"/>
        <w:jc w:val="both"/>
        <w:rPr>
          <w:rFonts w:ascii="Calibri" w:hAnsi="Calibri"/>
          <w:b/>
          <w:sz w:val="22"/>
          <w:szCs w:val="20"/>
        </w:rPr>
      </w:pPr>
      <w:r w:rsidRPr="006A4E19">
        <w:rPr>
          <w:rFonts w:ascii="Calibri" w:hAnsi="Calibri"/>
          <w:sz w:val="22"/>
          <w:szCs w:val="20"/>
        </w:rPr>
        <w:t xml:space="preserve">wypełniony </w:t>
      </w:r>
      <w:r w:rsidRPr="006A4E19">
        <w:rPr>
          <w:rFonts w:ascii="Calibri" w:hAnsi="Calibri"/>
          <w:b/>
          <w:sz w:val="22"/>
          <w:szCs w:val="20"/>
        </w:rPr>
        <w:t>formularz ofertowy</w:t>
      </w:r>
      <w:r w:rsidRPr="006A4E19">
        <w:rPr>
          <w:rFonts w:ascii="Calibri" w:hAnsi="Calibri"/>
          <w:sz w:val="22"/>
          <w:szCs w:val="20"/>
        </w:rPr>
        <w:t xml:space="preserve"> sporządzony z wykorzystaniem wzoru załączonego do SIWZ, zawierający w szczególności: wskazanie oferowanego przedmiotu zamówienia, łączną cenę ofertową brutto, zobowiązanie dotyczące terminu realizacji zamówienia, okresu gwarancji i warunków płatności, oświadczenie o okresie związania ofertą oraz o akceptacji wszystkich postanowień SIWZ i wzoru umowy bez zastrzeżeń, a także informację, którą część zamówienia Wykonawca zamierza powierzyć podwykonawcy;</w:t>
      </w:r>
    </w:p>
    <w:p w:rsidR="00673244" w:rsidRPr="006A4E19" w:rsidRDefault="00673244" w:rsidP="00AD5A08">
      <w:pPr>
        <w:pStyle w:val="ListParagraph"/>
        <w:numPr>
          <w:ilvl w:val="0"/>
          <w:numId w:val="8"/>
        </w:numPr>
        <w:spacing w:after="40"/>
        <w:ind w:left="993"/>
        <w:jc w:val="both"/>
        <w:rPr>
          <w:rFonts w:ascii="Calibri" w:hAnsi="Calibri"/>
          <w:b/>
          <w:sz w:val="22"/>
          <w:szCs w:val="20"/>
        </w:rPr>
      </w:pPr>
      <w:r w:rsidRPr="006A4E19">
        <w:rPr>
          <w:rFonts w:ascii="Calibri" w:hAnsi="Calibri"/>
          <w:sz w:val="22"/>
          <w:szCs w:val="20"/>
        </w:rPr>
        <w:t xml:space="preserve">wypełniony </w:t>
      </w:r>
      <w:r w:rsidRPr="006A4E19">
        <w:rPr>
          <w:rFonts w:ascii="Calibri" w:hAnsi="Calibri"/>
          <w:b/>
          <w:sz w:val="22"/>
          <w:szCs w:val="20"/>
        </w:rPr>
        <w:t xml:space="preserve">formularz cenowy </w:t>
      </w:r>
      <w:r w:rsidRPr="006A4E19">
        <w:rPr>
          <w:rFonts w:ascii="Calibri" w:hAnsi="Calibri"/>
          <w:sz w:val="22"/>
          <w:szCs w:val="20"/>
        </w:rPr>
        <w:t>stanowiący załącznik nr 2 do SIWZ</w:t>
      </w:r>
    </w:p>
    <w:p w:rsidR="00673244" w:rsidRPr="006A4E19" w:rsidRDefault="00673244" w:rsidP="00AD5A08">
      <w:pPr>
        <w:pStyle w:val="ListParagraph"/>
        <w:numPr>
          <w:ilvl w:val="0"/>
          <w:numId w:val="8"/>
        </w:numPr>
        <w:spacing w:after="40"/>
        <w:ind w:left="993"/>
        <w:jc w:val="both"/>
        <w:rPr>
          <w:rFonts w:ascii="Calibri" w:hAnsi="Calibri"/>
          <w:b/>
          <w:sz w:val="22"/>
          <w:szCs w:val="20"/>
        </w:rPr>
      </w:pPr>
      <w:r w:rsidRPr="006A4E19">
        <w:rPr>
          <w:rFonts w:ascii="Calibri" w:hAnsi="Calibri"/>
          <w:b/>
          <w:sz w:val="22"/>
          <w:szCs w:val="20"/>
        </w:rPr>
        <w:t>oświadczenia</w:t>
      </w:r>
      <w:r w:rsidRPr="006A4E19">
        <w:rPr>
          <w:rFonts w:ascii="Calibri" w:hAnsi="Calibri"/>
          <w:sz w:val="22"/>
          <w:szCs w:val="20"/>
        </w:rPr>
        <w:t xml:space="preserve"> wymienione w rozdziale 6 niniejszej SIWZ stanowiący załącznik nr 3 do SIWZ;</w:t>
      </w:r>
    </w:p>
    <w:p w:rsidR="00673244" w:rsidRPr="006A4E19" w:rsidRDefault="00673244" w:rsidP="00AD5A08">
      <w:pPr>
        <w:pStyle w:val="ListParagraph"/>
        <w:numPr>
          <w:ilvl w:val="0"/>
          <w:numId w:val="8"/>
        </w:numPr>
        <w:spacing w:after="40"/>
        <w:ind w:left="993"/>
        <w:jc w:val="both"/>
        <w:rPr>
          <w:rFonts w:ascii="Calibri" w:hAnsi="Calibri"/>
          <w:b/>
          <w:sz w:val="22"/>
          <w:szCs w:val="20"/>
        </w:rPr>
      </w:pPr>
      <w:r w:rsidRPr="006A4E19">
        <w:rPr>
          <w:rFonts w:ascii="Calibri" w:hAnsi="Calibri"/>
          <w:sz w:val="22"/>
          <w:szCs w:val="20"/>
        </w:rPr>
        <w:t>w przypadku podpisania oferty oraz poświadczenia za zgodność z oryginałem kopii dokumentów przez osobę nie</w:t>
      </w:r>
      <w:r>
        <w:rPr>
          <w:rFonts w:ascii="Calibri" w:hAnsi="Calibri"/>
          <w:sz w:val="22"/>
          <w:szCs w:val="20"/>
        </w:rPr>
        <w:t xml:space="preserve"> </w:t>
      </w:r>
      <w:r w:rsidRPr="006A4E19">
        <w:rPr>
          <w:rFonts w:ascii="Calibri" w:hAnsi="Calibri"/>
          <w:sz w:val="22"/>
          <w:szCs w:val="20"/>
        </w:rPr>
        <w:t xml:space="preserve">wymienioną w dokumencie rejestracyjnym (ewidencyjnym) Wykonawcy, należy do oferty dołączyć stosowne </w:t>
      </w:r>
      <w:r w:rsidRPr="006A4E19">
        <w:rPr>
          <w:rFonts w:ascii="Calibri" w:hAnsi="Calibri"/>
          <w:b/>
          <w:sz w:val="22"/>
          <w:szCs w:val="20"/>
        </w:rPr>
        <w:t>pełnomocnictwo</w:t>
      </w:r>
      <w:r w:rsidRPr="006A4E19">
        <w:rPr>
          <w:rFonts w:ascii="Calibri" w:hAnsi="Calibri"/>
          <w:sz w:val="22"/>
          <w:szCs w:val="20"/>
        </w:rPr>
        <w:t xml:space="preserve"> w oryginale lub kopii poświadczonej notarialnie.</w:t>
      </w:r>
    </w:p>
    <w:p w:rsidR="00673244" w:rsidRPr="006A4E19" w:rsidRDefault="00673244" w:rsidP="00AD5A08">
      <w:pPr>
        <w:pStyle w:val="ListParagraph"/>
        <w:numPr>
          <w:ilvl w:val="0"/>
          <w:numId w:val="8"/>
        </w:numPr>
        <w:spacing w:after="40"/>
        <w:ind w:left="993"/>
        <w:jc w:val="both"/>
        <w:rPr>
          <w:rFonts w:ascii="Calibri" w:hAnsi="Calibri"/>
          <w:b/>
          <w:sz w:val="22"/>
          <w:szCs w:val="20"/>
        </w:rPr>
      </w:pPr>
      <w:r w:rsidRPr="006A4E19">
        <w:rPr>
          <w:rFonts w:ascii="Calibri" w:hAnsi="Calibri"/>
          <w:b/>
          <w:sz w:val="22"/>
          <w:szCs w:val="20"/>
        </w:rPr>
        <w:t xml:space="preserve">uzasadnienie zastrzeżenia informacji jako tajemnicy przedsiębiorstwa </w:t>
      </w:r>
      <w:r w:rsidRPr="006A4E19">
        <w:rPr>
          <w:rFonts w:ascii="Calibri" w:hAnsi="Calibri"/>
          <w:sz w:val="22"/>
          <w:szCs w:val="20"/>
        </w:rPr>
        <w:t>- jeżeli dotyczy.</w:t>
      </w:r>
    </w:p>
    <w:p w:rsidR="00673244" w:rsidRPr="006A4E19" w:rsidRDefault="00673244" w:rsidP="005B626D">
      <w:pPr>
        <w:pStyle w:val="ListParagraph"/>
        <w:numPr>
          <w:ilvl w:val="0"/>
          <w:numId w:val="19"/>
        </w:numPr>
        <w:spacing w:after="40"/>
        <w:ind w:left="709" w:hanging="567"/>
        <w:jc w:val="both"/>
        <w:rPr>
          <w:rFonts w:ascii="Calibri" w:hAnsi="Calibri"/>
          <w:b/>
          <w:sz w:val="22"/>
          <w:szCs w:val="20"/>
        </w:rPr>
      </w:pPr>
      <w:r w:rsidRPr="006A4E19">
        <w:rPr>
          <w:rFonts w:ascii="Calibri" w:hAnsi="Calibri"/>
          <w:sz w:val="22"/>
          <w:szCs w:val="20"/>
        </w:rPr>
        <w:t>Dokumenty sporządzone w języku obcym są składane wraz z tłumaczeniem na język polski.</w:t>
      </w:r>
    </w:p>
    <w:p w:rsidR="00673244" w:rsidRPr="006A4E19" w:rsidRDefault="00673244" w:rsidP="005B626D">
      <w:pPr>
        <w:pStyle w:val="ListParagraph"/>
        <w:numPr>
          <w:ilvl w:val="0"/>
          <w:numId w:val="19"/>
        </w:numPr>
        <w:spacing w:after="40"/>
        <w:ind w:left="709" w:hanging="567"/>
        <w:jc w:val="both"/>
        <w:rPr>
          <w:rFonts w:ascii="Calibri" w:hAnsi="Calibri"/>
          <w:b/>
          <w:sz w:val="22"/>
          <w:szCs w:val="20"/>
        </w:rPr>
      </w:pPr>
      <w:r w:rsidRPr="006A4E19">
        <w:rPr>
          <w:rFonts w:ascii="Calibri" w:hAnsi="Calibri"/>
          <w:sz w:val="22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:rsidR="00673244" w:rsidRPr="006A4E19" w:rsidRDefault="00673244" w:rsidP="005B626D">
      <w:pPr>
        <w:pStyle w:val="ListParagraph"/>
        <w:numPr>
          <w:ilvl w:val="0"/>
          <w:numId w:val="19"/>
        </w:numPr>
        <w:spacing w:after="40"/>
        <w:ind w:left="709" w:hanging="567"/>
        <w:jc w:val="both"/>
        <w:rPr>
          <w:rFonts w:ascii="Calibri" w:hAnsi="Calibri"/>
          <w:b/>
          <w:sz w:val="22"/>
          <w:szCs w:val="20"/>
        </w:rPr>
      </w:pPr>
      <w:r w:rsidRPr="006A4E19">
        <w:rPr>
          <w:rFonts w:ascii="Calibri" w:hAnsi="Calibri"/>
          <w:sz w:val="22"/>
          <w:szCs w:val="20"/>
        </w:rPr>
        <w:t>Wykonawcy ponoszą wszelkie koszty związane z przygotowaniem i złożeniem oferty.</w:t>
      </w:r>
    </w:p>
    <w:p w:rsidR="00673244" w:rsidRPr="006A4E19" w:rsidRDefault="00673244" w:rsidP="005B626D">
      <w:pPr>
        <w:pStyle w:val="ListParagraph"/>
        <w:numPr>
          <w:ilvl w:val="0"/>
          <w:numId w:val="19"/>
        </w:numPr>
        <w:spacing w:after="40"/>
        <w:ind w:left="709" w:hanging="567"/>
        <w:jc w:val="both"/>
        <w:rPr>
          <w:rFonts w:ascii="Calibri" w:hAnsi="Calibri"/>
          <w:b/>
          <w:sz w:val="22"/>
          <w:szCs w:val="20"/>
        </w:rPr>
      </w:pPr>
      <w:r w:rsidRPr="006A4E19">
        <w:rPr>
          <w:rFonts w:ascii="Calibri" w:hAnsi="Calibri"/>
          <w:sz w:val="22"/>
          <w:szCs w:val="20"/>
        </w:rPr>
        <w:t>Oferta wraz z załącznikami musi być sporządzona ściśle według postanowień Specyfikacji.</w:t>
      </w:r>
    </w:p>
    <w:p w:rsidR="00673244" w:rsidRPr="006A4E19" w:rsidRDefault="00673244" w:rsidP="005B626D">
      <w:pPr>
        <w:pStyle w:val="ListParagraph"/>
        <w:numPr>
          <w:ilvl w:val="0"/>
          <w:numId w:val="19"/>
        </w:numPr>
        <w:spacing w:after="40"/>
        <w:ind w:left="709" w:hanging="567"/>
        <w:jc w:val="both"/>
        <w:rPr>
          <w:rFonts w:ascii="Calibri" w:hAnsi="Calibri"/>
          <w:b/>
          <w:sz w:val="22"/>
          <w:szCs w:val="20"/>
        </w:rPr>
      </w:pPr>
      <w:r w:rsidRPr="006A4E19">
        <w:rPr>
          <w:rFonts w:ascii="Calibri" w:hAnsi="Calibri"/>
          <w:sz w:val="22"/>
          <w:szCs w:val="20"/>
        </w:rPr>
        <w:t>Oferta musi być napisana czytelnie - wskazany maszynopis lub wydruk komputerowy.</w:t>
      </w:r>
    </w:p>
    <w:p w:rsidR="00673244" w:rsidRPr="006A4E19" w:rsidRDefault="00673244" w:rsidP="005B626D">
      <w:pPr>
        <w:pStyle w:val="ListParagraph"/>
        <w:numPr>
          <w:ilvl w:val="0"/>
          <w:numId w:val="19"/>
        </w:numPr>
        <w:spacing w:after="40"/>
        <w:ind w:left="709" w:hanging="567"/>
        <w:jc w:val="both"/>
        <w:rPr>
          <w:rFonts w:ascii="Calibri" w:hAnsi="Calibri"/>
          <w:sz w:val="22"/>
          <w:szCs w:val="20"/>
        </w:rPr>
      </w:pPr>
      <w:r w:rsidRPr="006A4E19">
        <w:rPr>
          <w:rFonts w:ascii="Calibri" w:hAnsi="Calibri"/>
          <w:sz w:val="22"/>
          <w:szCs w:val="20"/>
        </w:rPr>
        <w:t>Wszystkie zapisane strony oferty wraz z załącznikami muszą być kolejno ponumerowane i złączone w sposób trwały oraz na każdej stronie podpisane przez osobę (osoby) uprawnioną do składania oświadczeń woli w imieniu Wykonawcy, przy czym co najmniej na pierwszej i ostatniej stronie oferty podpis (podpisy) musi być opatrzony pieczęcią imienną Wykonawcy.</w:t>
      </w:r>
    </w:p>
    <w:p w:rsidR="00673244" w:rsidRPr="006A4E19" w:rsidRDefault="00673244" w:rsidP="005B626D">
      <w:pPr>
        <w:pStyle w:val="ListParagraph"/>
        <w:numPr>
          <w:ilvl w:val="0"/>
          <w:numId w:val="19"/>
        </w:numPr>
        <w:spacing w:after="40"/>
        <w:ind w:left="709" w:hanging="567"/>
        <w:jc w:val="both"/>
        <w:rPr>
          <w:rFonts w:ascii="Calibri" w:hAnsi="Calibri"/>
          <w:sz w:val="22"/>
          <w:szCs w:val="20"/>
        </w:rPr>
      </w:pPr>
      <w:r w:rsidRPr="006A4E19">
        <w:rPr>
          <w:rFonts w:ascii="Calibri" w:hAnsi="Calibri"/>
          <w:sz w:val="22"/>
          <w:szCs w:val="20"/>
        </w:rPr>
        <w:t>Wszelkie poprawki lub zmiany w tekście oferty muszą być parafowane przez osobę (osoby) podpisującą ofertę.</w:t>
      </w:r>
    </w:p>
    <w:p w:rsidR="00673244" w:rsidRPr="006A4E19" w:rsidRDefault="00673244" w:rsidP="005B626D">
      <w:pPr>
        <w:pStyle w:val="ListParagraph"/>
        <w:numPr>
          <w:ilvl w:val="0"/>
          <w:numId w:val="19"/>
        </w:numPr>
        <w:spacing w:after="40"/>
        <w:ind w:left="709" w:hanging="567"/>
        <w:jc w:val="both"/>
        <w:rPr>
          <w:rFonts w:ascii="Calibri" w:hAnsi="Calibri"/>
          <w:sz w:val="22"/>
          <w:szCs w:val="20"/>
        </w:rPr>
      </w:pPr>
      <w:r w:rsidRPr="006A4E19">
        <w:rPr>
          <w:rFonts w:ascii="Calibri" w:hAnsi="Calibri"/>
          <w:sz w:val="22"/>
          <w:szCs w:val="20"/>
        </w:rPr>
        <w:t>Wykonawca jest obowiązany wskazać w ofercie części zamówienia, których wykonanie zamierza powierzyć podwykonawcom.</w:t>
      </w:r>
    </w:p>
    <w:p w:rsidR="00673244" w:rsidRPr="006A4E19" w:rsidRDefault="00673244" w:rsidP="005B626D">
      <w:pPr>
        <w:pStyle w:val="ListParagraph"/>
        <w:numPr>
          <w:ilvl w:val="0"/>
          <w:numId w:val="19"/>
        </w:numPr>
        <w:spacing w:after="40"/>
        <w:ind w:left="709" w:hanging="567"/>
        <w:jc w:val="both"/>
        <w:rPr>
          <w:rFonts w:ascii="Calibri" w:hAnsi="Calibri"/>
          <w:sz w:val="22"/>
          <w:szCs w:val="20"/>
        </w:rPr>
      </w:pPr>
      <w:r w:rsidRPr="006A4E19">
        <w:rPr>
          <w:rFonts w:ascii="Calibri" w:hAnsi="Calibri"/>
          <w:b/>
          <w:sz w:val="22"/>
          <w:szCs w:val="20"/>
          <w:u w:val="single"/>
        </w:rPr>
        <w:t xml:space="preserve">W przypadku załączenia do oferty innych materiałów niż wymagane przez Zamawiającego wymagane jest, aby stanowiły one odrębną część nie złączoną z ofertą. </w:t>
      </w:r>
    </w:p>
    <w:p w:rsidR="00673244" w:rsidRPr="006A4E19" w:rsidRDefault="00673244" w:rsidP="00B3212B">
      <w:pPr>
        <w:pStyle w:val="ListParagraph"/>
        <w:spacing w:after="40"/>
        <w:ind w:left="709"/>
        <w:jc w:val="both"/>
        <w:rPr>
          <w:rFonts w:ascii="Calibri" w:hAnsi="Calibri"/>
          <w:sz w:val="18"/>
          <w:szCs w:val="20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0"/>
      </w:tblGrid>
      <w:tr w:rsidR="00673244" w:rsidRPr="006A4E19" w:rsidTr="000C68E4">
        <w:trPr>
          <w:trHeight w:val="300"/>
        </w:trPr>
        <w:tc>
          <w:tcPr>
            <w:tcW w:w="9610" w:type="dxa"/>
            <w:shd w:val="clear" w:color="auto" w:fill="FFF2CC"/>
            <w:vAlign w:val="center"/>
          </w:tcPr>
          <w:p w:rsidR="00673244" w:rsidRPr="000C68E4" w:rsidRDefault="00673244" w:rsidP="000C68E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/>
                <w:spacing w:val="-3"/>
                <w:szCs w:val="20"/>
              </w:rPr>
            </w:pPr>
            <w:r w:rsidRPr="000C68E4">
              <w:rPr>
                <w:rFonts w:ascii="Calibri" w:hAnsi="Calibri" w:cs="Calibri"/>
                <w:b/>
                <w:sz w:val="22"/>
                <w:szCs w:val="20"/>
              </w:rPr>
              <w:t>Miejsce i termin składania i otwarcia ofert</w:t>
            </w:r>
          </w:p>
        </w:tc>
      </w:tr>
    </w:tbl>
    <w:p w:rsidR="00673244" w:rsidRPr="006A4E19" w:rsidRDefault="00673244" w:rsidP="00013033">
      <w:pPr>
        <w:jc w:val="both"/>
        <w:rPr>
          <w:rFonts w:ascii="Calibri" w:hAnsi="Calibri" w:cs="Calibri"/>
          <w:spacing w:val="-3"/>
          <w:sz w:val="14"/>
          <w:szCs w:val="20"/>
        </w:rPr>
      </w:pPr>
    </w:p>
    <w:p w:rsidR="00673244" w:rsidRPr="006A4E19" w:rsidRDefault="00673244" w:rsidP="005B626D">
      <w:pPr>
        <w:pStyle w:val="ListParagraph"/>
        <w:numPr>
          <w:ilvl w:val="0"/>
          <w:numId w:val="20"/>
        </w:numPr>
        <w:spacing w:after="40"/>
        <w:ind w:left="567" w:hanging="567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Ofertę należy złożyć w zamkniętej kopercie, w siedzibie Zamawiającego i oznakować w następujący sposób: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7"/>
      </w:tblGrid>
      <w:tr w:rsidR="00673244" w:rsidRPr="006A4E19" w:rsidTr="000C68E4">
        <w:trPr>
          <w:trHeight w:val="765"/>
        </w:trPr>
        <w:tc>
          <w:tcPr>
            <w:tcW w:w="6707" w:type="dxa"/>
          </w:tcPr>
          <w:p w:rsidR="00673244" w:rsidRPr="001102C7" w:rsidRDefault="00673244" w:rsidP="000C68E4">
            <w:pPr>
              <w:pStyle w:val="ListParagraph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 w:cs="Calibri"/>
                <w:b/>
                <w:spacing w:val="-3"/>
              </w:rPr>
            </w:pPr>
            <w:r w:rsidRPr="001102C7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Szpital Specjalistyczny w Pile im. Stanisława Staszica</w:t>
            </w:r>
          </w:p>
          <w:p w:rsidR="00673244" w:rsidRPr="001102C7" w:rsidRDefault="00673244" w:rsidP="000C68E4">
            <w:pPr>
              <w:pStyle w:val="ListParagraph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 w:cs="Calibri"/>
                <w:b/>
                <w:spacing w:val="-3"/>
              </w:rPr>
            </w:pPr>
            <w:r w:rsidRPr="001102C7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ul. Rydygiera 1, 64-920 Piła</w:t>
            </w:r>
          </w:p>
          <w:p w:rsidR="00673244" w:rsidRPr="001102C7" w:rsidRDefault="00673244" w:rsidP="000C68E4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="Calibri" w:hAnsi="Calibri" w:cs="Calibri"/>
                <w:b/>
                <w:spacing w:val="-3"/>
              </w:rPr>
            </w:pPr>
            <w:r w:rsidRPr="001102C7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 Oferta w postępowaniu: „Gazy medyczne i techniczne</w:t>
            </w: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 II</w:t>
            </w:r>
            <w:r w:rsidRPr="001102C7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”</w:t>
            </w:r>
          </w:p>
          <w:p w:rsidR="00673244" w:rsidRPr="001102C7" w:rsidRDefault="00673244" w:rsidP="000C68E4">
            <w:pPr>
              <w:tabs>
                <w:tab w:val="left" w:pos="200"/>
                <w:tab w:val="left" w:pos="7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both"/>
              <w:rPr>
                <w:rFonts w:ascii="Calibri" w:hAnsi="Calibri" w:cs="Calibri"/>
                <w:b/>
                <w:spacing w:val="-3"/>
              </w:rPr>
            </w:pPr>
            <w:r w:rsidRPr="001102C7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 nr sprawy: NZP. III – 240/</w:t>
            </w: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60</w:t>
            </w:r>
            <w:r w:rsidRPr="001102C7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/19</w:t>
            </w:r>
          </w:p>
          <w:p w:rsidR="00673244" w:rsidRPr="001102C7" w:rsidRDefault="00673244" w:rsidP="000C68E4">
            <w:pPr>
              <w:tabs>
                <w:tab w:val="left" w:pos="200"/>
                <w:tab w:val="left" w:pos="7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both"/>
              <w:rPr>
                <w:rFonts w:ascii="Calibri" w:hAnsi="Calibri" w:cs="Calibri"/>
                <w:spacing w:val="-3"/>
                <w:vertAlign w:val="superscript"/>
              </w:rPr>
            </w:pPr>
            <w:r w:rsidRPr="001102C7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  N</w:t>
            </w: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IE OTWIERAĆ PRZED TERMINEM 28.10</w:t>
            </w:r>
            <w:r w:rsidRPr="001102C7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.2019 roku godz. 10:00</w:t>
            </w:r>
          </w:p>
        </w:tc>
      </w:tr>
    </w:tbl>
    <w:p w:rsidR="00673244" w:rsidRPr="006A4E19" w:rsidRDefault="00673244" w:rsidP="009A4807">
      <w:pPr>
        <w:pStyle w:val="ListParagraph"/>
        <w:spacing w:after="40"/>
        <w:ind w:left="567"/>
        <w:jc w:val="both"/>
        <w:rPr>
          <w:rFonts w:ascii="Calibri" w:hAnsi="Calibri"/>
          <w:sz w:val="12"/>
          <w:szCs w:val="20"/>
        </w:rPr>
      </w:pPr>
    </w:p>
    <w:p w:rsidR="00673244" w:rsidRPr="00943704" w:rsidRDefault="00673244" w:rsidP="005B626D">
      <w:pPr>
        <w:pStyle w:val="ListParagraph"/>
        <w:numPr>
          <w:ilvl w:val="0"/>
          <w:numId w:val="20"/>
        </w:numPr>
        <w:spacing w:after="40"/>
        <w:ind w:left="567" w:hanging="567"/>
        <w:jc w:val="both"/>
        <w:rPr>
          <w:rFonts w:ascii="Calibri" w:hAnsi="Calibri"/>
          <w:b/>
          <w:color w:val="FF9900"/>
          <w:sz w:val="22"/>
          <w:szCs w:val="20"/>
          <w:u w:val="single"/>
        </w:rPr>
      </w:pPr>
      <w:r w:rsidRPr="006A4E19">
        <w:rPr>
          <w:rFonts w:ascii="Calibri" w:hAnsi="Calibri"/>
          <w:sz w:val="22"/>
          <w:szCs w:val="20"/>
        </w:rPr>
        <w:t xml:space="preserve">Ofertę należy złożyć </w:t>
      </w:r>
      <w:r w:rsidRPr="006A4E19">
        <w:rPr>
          <w:rFonts w:ascii="Calibri" w:hAnsi="Calibri"/>
          <w:b/>
          <w:sz w:val="22"/>
          <w:szCs w:val="20"/>
        </w:rPr>
        <w:t xml:space="preserve">w kancelarii Szpitala Specjalistycznego w Pile im. Stanisława Staszica ul. Rydygiera 1, </w:t>
      </w:r>
      <w:r w:rsidRPr="006A4E19">
        <w:rPr>
          <w:rFonts w:ascii="Calibri" w:hAnsi="Calibri"/>
          <w:sz w:val="22"/>
          <w:szCs w:val="20"/>
        </w:rPr>
        <w:t>nie później niż</w:t>
      </w:r>
      <w:r w:rsidRPr="006A4E19">
        <w:rPr>
          <w:rFonts w:ascii="Calibri" w:hAnsi="Calibri"/>
          <w:b/>
          <w:sz w:val="22"/>
          <w:szCs w:val="20"/>
        </w:rPr>
        <w:t xml:space="preserve"> do </w:t>
      </w:r>
      <w:r w:rsidRPr="006A4E19">
        <w:rPr>
          <w:rFonts w:ascii="Calibri" w:hAnsi="Calibri"/>
          <w:b/>
          <w:i/>
          <w:sz w:val="22"/>
          <w:szCs w:val="20"/>
        </w:rPr>
        <w:t xml:space="preserve">dnia </w:t>
      </w:r>
      <w:r w:rsidRPr="00943704">
        <w:rPr>
          <w:rFonts w:ascii="Calibri" w:hAnsi="Calibri"/>
          <w:b/>
          <w:i/>
          <w:color w:val="FF9900"/>
          <w:sz w:val="22"/>
          <w:szCs w:val="20"/>
          <w:u w:val="single"/>
          <w:shd w:val="clear" w:color="auto" w:fill="F7CAAC"/>
        </w:rPr>
        <w:t xml:space="preserve"> </w:t>
      </w:r>
      <w:r w:rsidRPr="00570E83">
        <w:rPr>
          <w:rFonts w:ascii="Calibri" w:hAnsi="Calibri"/>
          <w:b/>
          <w:i/>
          <w:sz w:val="22"/>
          <w:szCs w:val="20"/>
          <w:u w:val="single"/>
          <w:shd w:val="clear" w:color="auto" w:fill="F7CAAC"/>
        </w:rPr>
        <w:t xml:space="preserve">28 października 2019 </w:t>
      </w:r>
      <w:r w:rsidRPr="00570E83">
        <w:rPr>
          <w:rFonts w:ascii="Calibri" w:hAnsi="Calibri"/>
          <w:b/>
          <w:sz w:val="22"/>
          <w:szCs w:val="20"/>
          <w:u w:val="single"/>
          <w:shd w:val="clear" w:color="auto" w:fill="F7CAAC"/>
        </w:rPr>
        <w:t>roku do godz. 09</w:t>
      </w:r>
      <w:r w:rsidRPr="00570E83">
        <w:rPr>
          <w:rFonts w:ascii="Calibri" w:hAnsi="Calibri"/>
          <w:b/>
          <w:sz w:val="22"/>
          <w:szCs w:val="20"/>
          <w:u w:val="single"/>
          <w:shd w:val="clear" w:color="auto" w:fill="F7CAAC"/>
          <w:vertAlign w:val="superscript"/>
        </w:rPr>
        <w:t>30</w:t>
      </w:r>
      <w:r w:rsidRPr="00570E83">
        <w:rPr>
          <w:rFonts w:ascii="Calibri" w:hAnsi="Calibri"/>
          <w:b/>
          <w:sz w:val="22"/>
          <w:szCs w:val="20"/>
          <w:highlight w:val="lightGray"/>
          <w:u w:val="single"/>
        </w:rPr>
        <w:t>.</w:t>
      </w:r>
    </w:p>
    <w:p w:rsidR="00673244" w:rsidRPr="006A4E19" w:rsidRDefault="00673244" w:rsidP="005B626D">
      <w:pPr>
        <w:pStyle w:val="ListParagraph"/>
        <w:numPr>
          <w:ilvl w:val="0"/>
          <w:numId w:val="20"/>
        </w:numPr>
        <w:spacing w:after="40"/>
        <w:ind w:left="567" w:hanging="567"/>
        <w:jc w:val="both"/>
        <w:rPr>
          <w:rFonts w:ascii="Calibri" w:hAnsi="Calibri"/>
          <w:spacing w:val="-3"/>
          <w:sz w:val="22"/>
          <w:szCs w:val="20"/>
        </w:rPr>
      </w:pPr>
      <w:r w:rsidRPr="006A4E19">
        <w:rPr>
          <w:rFonts w:ascii="Calibri" w:hAnsi="Calibri"/>
          <w:spacing w:val="-3"/>
          <w:sz w:val="22"/>
          <w:szCs w:val="20"/>
        </w:rPr>
        <w:t>Otwarcie ofert nastąpi dnia</w:t>
      </w:r>
      <w:r w:rsidRPr="006A4E19">
        <w:rPr>
          <w:rFonts w:ascii="Calibri" w:hAnsi="Calibri"/>
          <w:b/>
          <w:spacing w:val="-3"/>
          <w:sz w:val="22"/>
          <w:szCs w:val="20"/>
        </w:rPr>
        <w:t xml:space="preserve"> </w:t>
      </w:r>
      <w:r>
        <w:rPr>
          <w:rFonts w:ascii="Calibri" w:hAnsi="Calibri"/>
          <w:b/>
          <w:spacing w:val="-3"/>
          <w:sz w:val="22"/>
          <w:szCs w:val="20"/>
        </w:rPr>
        <w:t>28 października</w:t>
      </w:r>
      <w:r w:rsidRPr="006A4E19">
        <w:rPr>
          <w:rFonts w:ascii="Calibri" w:hAnsi="Calibri"/>
          <w:b/>
          <w:spacing w:val="-3"/>
          <w:sz w:val="22"/>
          <w:szCs w:val="20"/>
        </w:rPr>
        <w:t xml:space="preserve"> 201</w:t>
      </w:r>
      <w:r>
        <w:rPr>
          <w:rFonts w:ascii="Calibri" w:hAnsi="Calibri"/>
          <w:b/>
          <w:spacing w:val="-3"/>
          <w:sz w:val="22"/>
          <w:szCs w:val="20"/>
        </w:rPr>
        <w:t>9</w:t>
      </w:r>
      <w:r w:rsidRPr="006A4E19">
        <w:rPr>
          <w:rFonts w:ascii="Calibri" w:hAnsi="Calibri"/>
          <w:b/>
          <w:spacing w:val="-3"/>
          <w:sz w:val="22"/>
          <w:szCs w:val="20"/>
        </w:rPr>
        <w:t xml:space="preserve"> roku o godz. 10</w:t>
      </w:r>
      <w:r w:rsidRPr="006A4E19">
        <w:rPr>
          <w:rFonts w:ascii="Calibri" w:hAnsi="Calibri"/>
          <w:b/>
          <w:spacing w:val="-3"/>
          <w:sz w:val="22"/>
          <w:szCs w:val="20"/>
          <w:vertAlign w:val="superscript"/>
        </w:rPr>
        <w:t>00</w:t>
      </w:r>
      <w:r w:rsidRPr="006A4E19">
        <w:rPr>
          <w:rFonts w:ascii="Calibri" w:hAnsi="Calibri"/>
          <w:spacing w:val="-3"/>
          <w:sz w:val="22"/>
          <w:szCs w:val="20"/>
        </w:rPr>
        <w:t xml:space="preserve"> w siedzibie Zamawiającego w Szpitalu Specjalistycznym w Pile im. Stanisława Staszica ul. Rydygiera 1 w sali konferencyjnej (niski parter). Wykonawcy mogą uczestniczyć w publicznej sesji otwarcia ofert. </w:t>
      </w:r>
    </w:p>
    <w:p w:rsidR="00673244" w:rsidRPr="006A4E19" w:rsidRDefault="00673244" w:rsidP="005B626D">
      <w:pPr>
        <w:pStyle w:val="ListParagraph"/>
        <w:numPr>
          <w:ilvl w:val="0"/>
          <w:numId w:val="20"/>
        </w:numPr>
        <w:spacing w:after="40"/>
        <w:ind w:left="567" w:hanging="567"/>
        <w:jc w:val="both"/>
        <w:rPr>
          <w:rFonts w:ascii="Calibri" w:hAnsi="Calibri"/>
          <w:b/>
          <w:sz w:val="22"/>
          <w:szCs w:val="20"/>
        </w:rPr>
      </w:pPr>
      <w:r w:rsidRPr="006A4E19">
        <w:rPr>
          <w:rFonts w:ascii="Calibri" w:hAnsi="Calibri"/>
          <w:spacing w:val="-3"/>
          <w:sz w:val="22"/>
          <w:szCs w:val="20"/>
        </w:rPr>
        <w:t>Oferty, które wpłyną do Zamawiającego po ustalonym terminie, będą odsyłane bez otwierania.</w:t>
      </w:r>
    </w:p>
    <w:p w:rsidR="00673244" w:rsidRPr="006A4E19" w:rsidRDefault="00673244" w:rsidP="005B626D">
      <w:pPr>
        <w:pStyle w:val="ListParagraph"/>
        <w:numPr>
          <w:ilvl w:val="0"/>
          <w:numId w:val="20"/>
        </w:numPr>
        <w:spacing w:after="40"/>
        <w:ind w:left="567" w:hanging="567"/>
        <w:jc w:val="both"/>
        <w:rPr>
          <w:rFonts w:ascii="Calibri" w:hAnsi="Calibri"/>
          <w:spacing w:val="-3"/>
          <w:sz w:val="22"/>
          <w:szCs w:val="20"/>
        </w:rPr>
      </w:pPr>
      <w:r w:rsidRPr="006A4E19">
        <w:rPr>
          <w:rFonts w:ascii="Calibri" w:hAnsi="Calibri"/>
          <w:spacing w:val="-3"/>
          <w:sz w:val="22"/>
          <w:szCs w:val="20"/>
        </w:rPr>
        <w:t>Zamawiający zaleca, aby informacje zastrzeżone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:rsidR="00673244" w:rsidRPr="006A4E19" w:rsidRDefault="00673244" w:rsidP="005B626D">
      <w:pPr>
        <w:pStyle w:val="ListParagraph"/>
        <w:numPr>
          <w:ilvl w:val="0"/>
          <w:numId w:val="20"/>
        </w:numPr>
        <w:spacing w:after="40"/>
        <w:ind w:left="567" w:hanging="567"/>
        <w:jc w:val="both"/>
        <w:rPr>
          <w:rFonts w:ascii="Calibri" w:hAnsi="Calibri"/>
          <w:spacing w:val="-3"/>
          <w:sz w:val="22"/>
          <w:szCs w:val="20"/>
        </w:rPr>
      </w:pPr>
      <w:r w:rsidRPr="006A4E19">
        <w:rPr>
          <w:rFonts w:ascii="Calibri" w:hAnsi="Calibri"/>
          <w:spacing w:val="-3"/>
          <w:sz w:val="22"/>
          <w:szCs w:val="20"/>
        </w:rPr>
        <w:t>Wykonawca może, przed upływem terminu do składania ofert, zmienić lub wycofać ofertę.</w:t>
      </w:r>
    </w:p>
    <w:p w:rsidR="00673244" w:rsidRPr="006A4E19" w:rsidRDefault="00673244" w:rsidP="005B626D">
      <w:pPr>
        <w:pStyle w:val="ListParagraph"/>
        <w:numPr>
          <w:ilvl w:val="0"/>
          <w:numId w:val="20"/>
        </w:numPr>
        <w:spacing w:after="40"/>
        <w:ind w:left="567" w:hanging="567"/>
        <w:jc w:val="both"/>
        <w:rPr>
          <w:rFonts w:ascii="Calibri" w:hAnsi="Calibri"/>
          <w:spacing w:val="-3"/>
          <w:sz w:val="22"/>
          <w:szCs w:val="20"/>
        </w:rPr>
      </w:pPr>
      <w:r w:rsidRPr="006A4E19">
        <w:rPr>
          <w:rFonts w:ascii="Calibri" w:hAnsi="Calibri"/>
          <w:spacing w:val="-3"/>
          <w:sz w:val="22"/>
          <w:szCs w:val="20"/>
        </w:rPr>
        <w:t>Zmiany, poprawki lub modyfikacje złożonej oferty muszą być złożone w miejscu i według zasad obowiązujących przy składaniu oferty. Odpowiednio opisane koperty(paczki) zawierające zmiany należy dodatkowo opatrzyć dopiskiem "ZMIANA". W przypadku złożenia kilku „ZMIAN” kopertę (paczkę) każdej „ZMIANY” należy dodatkowo opatrzyć napisem „zmiana nr .....”.</w:t>
      </w:r>
    </w:p>
    <w:p w:rsidR="00673244" w:rsidRPr="006A4E19" w:rsidRDefault="00673244" w:rsidP="005B626D">
      <w:pPr>
        <w:pStyle w:val="ListParagraph"/>
        <w:numPr>
          <w:ilvl w:val="0"/>
          <w:numId w:val="20"/>
        </w:numPr>
        <w:spacing w:after="40"/>
        <w:ind w:left="567" w:hanging="567"/>
        <w:jc w:val="both"/>
        <w:rPr>
          <w:rFonts w:ascii="Calibri" w:hAnsi="Calibri"/>
          <w:spacing w:val="-3"/>
          <w:sz w:val="22"/>
          <w:szCs w:val="20"/>
        </w:rPr>
      </w:pPr>
      <w:r w:rsidRPr="006A4E19">
        <w:rPr>
          <w:rFonts w:ascii="Calibri" w:hAnsi="Calibri"/>
          <w:spacing w:val="-3"/>
          <w:sz w:val="22"/>
          <w:szCs w:val="20"/>
        </w:rPr>
        <w:t>Wycofanie złożonej oferty następuje poprzez złożenie pisemnego powiadomienia podpisanego przez Wykonawcę. Wycofanie należy złożyć w miejscu i według zasad obowiązujących przy składaniu oferty. Odpowiednio opisaną kopertę(paczkę) zawierającą powiadomienie należy dodatkowo opatrzyć dopiskiem "WYCOFANIE".</w:t>
      </w:r>
    </w:p>
    <w:p w:rsidR="00673244" w:rsidRPr="006A4E19" w:rsidRDefault="00673244" w:rsidP="005B626D">
      <w:pPr>
        <w:pStyle w:val="ListParagraph"/>
        <w:numPr>
          <w:ilvl w:val="0"/>
          <w:numId w:val="20"/>
        </w:numPr>
        <w:spacing w:after="40"/>
        <w:ind w:left="567" w:hanging="567"/>
        <w:jc w:val="both"/>
        <w:rPr>
          <w:rFonts w:ascii="Calibri" w:hAnsi="Calibri"/>
          <w:spacing w:val="-3"/>
          <w:sz w:val="22"/>
          <w:szCs w:val="20"/>
        </w:rPr>
      </w:pPr>
      <w:r w:rsidRPr="006A4E19">
        <w:rPr>
          <w:rFonts w:ascii="Calibri" w:hAnsi="Calibri"/>
          <w:spacing w:val="-3"/>
          <w:sz w:val="22"/>
          <w:szCs w:val="20"/>
        </w:rPr>
        <w:t xml:space="preserve">Niezwłocznie po otwarciu ofert Zamawiający zamieści na stronie </w:t>
      </w:r>
      <w:r w:rsidRPr="00570E83">
        <w:rPr>
          <w:rFonts w:ascii="Calibri" w:hAnsi="Calibri"/>
          <w:spacing w:val="-3"/>
          <w:sz w:val="22"/>
          <w:szCs w:val="20"/>
          <w:u w:val="single"/>
        </w:rPr>
        <w:t>www.szpital-pila.4bip.pl</w:t>
      </w:r>
      <w:r w:rsidRPr="006A4E19">
        <w:rPr>
          <w:rFonts w:ascii="Calibri" w:hAnsi="Calibri"/>
          <w:spacing w:val="-3"/>
          <w:sz w:val="22"/>
          <w:szCs w:val="20"/>
        </w:rPr>
        <w:t xml:space="preserve"> informacje dotyczące:</w:t>
      </w:r>
    </w:p>
    <w:p w:rsidR="00673244" w:rsidRPr="006A4E19" w:rsidRDefault="00673244" w:rsidP="00AD5A08">
      <w:pPr>
        <w:pStyle w:val="ListParagraph"/>
        <w:numPr>
          <w:ilvl w:val="0"/>
          <w:numId w:val="9"/>
        </w:numPr>
        <w:spacing w:after="40"/>
        <w:ind w:left="1134"/>
        <w:jc w:val="both"/>
        <w:rPr>
          <w:rFonts w:ascii="Calibri" w:hAnsi="Calibri"/>
          <w:spacing w:val="-3"/>
          <w:sz w:val="22"/>
          <w:szCs w:val="20"/>
        </w:rPr>
      </w:pPr>
      <w:r w:rsidRPr="006A4E19">
        <w:rPr>
          <w:rFonts w:ascii="Calibri" w:hAnsi="Calibri"/>
          <w:spacing w:val="-3"/>
          <w:sz w:val="22"/>
          <w:szCs w:val="20"/>
        </w:rPr>
        <w:t>kwoty, jaką zamierza przeznaczyć na sfinansowanie zamówienia;</w:t>
      </w:r>
    </w:p>
    <w:p w:rsidR="00673244" w:rsidRPr="006A4E19" w:rsidRDefault="00673244" w:rsidP="00AD5A08">
      <w:pPr>
        <w:pStyle w:val="ListParagraph"/>
        <w:numPr>
          <w:ilvl w:val="0"/>
          <w:numId w:val="9"/>
        </w:numPr>
        <w:spacing w:after="40"/>
        <w:ind w:left="1134"/>
        <w:jc w:val="both"/>
        <w:rPr>
          <w:rFonts w:ascii="Calibri" w:hAnsi="Calibri"/>
          <w:spacing w:val="-3"/>
          <w:sz w:val="22"/>
          <w:szCs w:val="20"/>
        </w:rPr>
      </w:pPr>
      <w:r w:rsidRPr="006A4E19">
        <w:rPr>
          <w:rFonts w:ascii="Calibri" w:hAnsi="Calibri"/>
          <w:spacing w:val="-3"/>
          <w:sz w:val="22"/>
          <w:szCs w:val="20"/>
        </w:rPr>
        <w:t>firm oraz adresów Wykonawców, którzy złożyli oferty w terminie;</w:t>
      </w:r>
    </w:p>
    <w:p w:rsidR="00673244" w:rsidRPr="006A4E19" w:rsidRDefault="00673244" w:rsidP="00736D2D">
      <w:pPr>
        <w:pStyle w:val="ListParagraph"/>
        <w:numPr>
          <w:ilvl w:val="0"/>
          <w:numId w:val="9"/>
        </w:numPr>
        <w:spacing w:after="40"/>
        <w:ind w:left="1134"/>
        <w:jc w:val="both"/>
        <w:rPr>
          <w:rFonts w:ascii="Calibri" w:hAnsi="Calibri"/>
          <w:spacing w:val="-3"/>
          <w:sz w:val="22"/>
          <w:szCs w:val="20"/>
        </w:rPr>
      </w:pPr>
      <w:r w:rsidRPr="006A4E19">
        <w:rPr>
          <w:rFonts w:ascii="Calibri" w:hAnsi="Calibri"/>
          <w:spacing w:val="-3"/>
          <w:sz w:val="22"/>
          <w:szCs w:val="20"/>
        </w:rPr>
        <w:t>ceny</w:t>
      </w:r>
      <w:r>
        <w:rPr>
          <w:rFonts w:ascii="Calibri" w:hAnsi="Calibri"/>
          <w:spacing w:val="-3"/>
          <w:sz w:val="22"/>
          <w:szCs w:val="20"/>
        </w:rPr>
        <w:t xml:space="preserve"> </w:t>
      </w:r>
      <w:r>
        <w:rPr>
          <w:rFonts w:ascii="Calibri" w:hAnsi="Calibri"/>
          <w:spacing w:val="-3"/>
          <w:sz w:val="22"/>
          <w:szCs w:val="22"/>
        </w:rPr>
        <w:t>oraz dane, które będą oceniane zgodnie z kryteriami podanymi w pkt. 14 SIWZ</w:t>
      </w:r>
    </w:p>
    <w:p w:rsidR="00673244" w:rsidRPr="006A4E19" w:rsidRDefault="00673244" w:rsidP="00736D2D">
      <w:pPr>
        <w:pStyle w:val="ListParagraph"/>
        <w:spacing w:after="40"/>
        <w:ind w:left="1134"/>
        <w:jc w:val="both"/>
        <w:rPr>
          <w:rFonts w:ascii="Calibri" w:hAnsi="Calibri"/>
          <w:spacing w:val="-3"/>
          <w:sz w:val="1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73244" w:rsidRPr="006A4E19" w:rsidTr="000C68E4">
        <w:trPr>
          <w:trHeight w:val="285"/>
        </w:trPr>
        <w:tc>
          <w:tcPr>
            <w:tcW w:w="9747" w:type="dxa"/>
            <w:shd w:val="clear" w:color="auto" w:fill="FFF2CC"/>
            <w:vAlign w:val="center"/>
          </w:tcPr>
          <w:p w:rsidR="00673244" w:rsidRPr="000C68E4" w:rsidRDefault="00673244" w:rsidP="000C68E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/>
                <w:szCs w:val="20"/>
              </w:rPr>
            </w:pPr>
            <w:r w:rsidRPr="000C68E4">
              <w:rPr>
                <w:rFonts w:ascii="Calibri" w:hAnsi="Calibri" w:cs="Calibri"/>
                <w:b/>
                <w:sz w:val="22"/>
                <w:szCs w:val="20"/>
              </w:rPr>
              <w:t>Opis sposobu obliczenia ceny</w:t>
            </w:r>
          </w:p>
        </w:tc>
      </w:tr>
    </w:tbl>
    <w:p w:rsidR="00673244" w:rsidRPr="006A4E19" w:rsidRDefault="00673244" w:rsidP="001C5365">
      <w:pPr>
        <w:ind w:left="426" w:hanging="426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13.1. Cenę oferty należy ująć w formularzu ofertowym podając ją cyframi i słowem w złotych polskich.</w:t>
      </w:r>
    </w:p>
    <w:p w:rsidR="00673244" w:rsidRPr="006A4E19" w:rsidRDefault="00673244" w:rsidP="001C5365">
      <w:pPr>
        <w:ind w:left="426" w:hanging="426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13.2. Cena brutto przedstawiona przez Wykonawcę w formularzu ofertowym musi obejmować wynagrodzenie za wszystkie obowiązki Wykonawcy niezbędne do zrealizowania przedmiotu zamówienia, zgodnie z warunkami określonymi w niniejszej specyfikacji. W przypadku śmierci pacjenta Wykonawca powinien odebrać leki do utylizacji, co powinno być ujęte w cenie.</w:t>
      </w:r>
    </w:p>
    <w:p w:rsidR="00673244" w:rsidRPr="006A4E19" w:rsidRDefault="00673244" w:rsidP="001C5365">
      <w:pPr>
        <w:ind w:left="426" w:hanging="426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13.3. Cena oferty przedstawiona przez Wykonawcę musi być kompletna, jednoznaczna i ostateczna, zawierająca podatek VAT naliczony zgodnie z przepisami obowiązującymi w tym zakresie. Cena podana w formularzu ofertowym nie może ulec zmianie na niekorzyść Zamawiającego w czasie trwania umowy. Prawidłowe ustalenie podatku VAT należy do obowiązku Wykonawcy, zgodnie z</w:t>
      </w:r>
      <w:r>
        <w:rPr>
          <w:rFonts w:ascii="Calibri" w:hAnsi="Calibri" w:cs="Calibri"/>
          <w:sz w:val="22"/>
          <w:szCs w:val="20"/>
        </w:rPr>
        <w:t> </w:t>
      </w:r>
      <w:r w:rsidRPr="006A4E19">
        <w:rPr>
          <w:rFonts w:ascii="Calibri" w:hAnsi="Calibri" w:cs="Calibri"/>
          <w:sz w:val="22"/>
          <w:szCs w:val="20"/>
        </w:rPr>
        <w:t>przepisami ustawy o podatku od towarów i usług oraz podatku akcyzowym.</w:t>
      </w:r>
    </w:p>
    <w:p w:rsidR="00673244" w:rsidRPr="006A4E19" w:rsidRDefault="00673244" w:rsidP="001C5365">
      <w:pPr>
        <w:ind w:left="426" w:hanging="426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13.4. Rozliczenie za wykonane zamówienie odbywać się będzie w walucie PLN.</w:t>
      </w:r>
    </w:p>
    <w:p w:rsidR="00673244" w:rsidRPr="009121E9" w:rsidRDefault="00673244" w:rsidP="009121E9">
      <w:pPr>
        <w:ind w:left="426" w:hanging="426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13.5. Cenę należy podać w złotych polskich z dokładnością do dwóch miejsc po przecinku.</w:t>
      </w:r>
    </w:p>
    <w:p w:rsidR="00673244" w:rsidRDefault="00673244" w:rsidP="00AD76C6">
      <w:pPr>
        <w:jc w:val="both"/>
        <w:rPr>
          <w:rFonts w:ascii="Calibri" w:hAnsi="Calibri" w:cs="Calibri"/>
          <w:sz w:val="14"/>
          <w:szCs w:val="20"/>
        </w:rPr>
      </w:pPr>
    </w:p>
    <w:p w:rsidR="00673244" w:rsidRDefault="00673244" w:rsidP="00AD76C6">
      <w:pPr>
        <w:jc w:val="both"/>
        <w:rPr>
          <w:rFonts w:ascii="Calibri" w:hAnsi="Calibri" w:cs="Calibri"/>
          <w:sz w:val="14"/>
          <w:szCs w:val="20"/>
        </w:rPr>
      </w:pPr>
    </w:p>
    <w:p w:rsidR="00673244" w:rsidRDefault="00673244" w:rsidP="00AD76C6">
      <w:pPr>
        <w:jc w:val="both"/>
        <w:rPr>
          <w:rFonts w:ascii="Calibri" w:hAnsi="Calibri" w:cs="Calibri"/>
          <w:sz w:val="14"/>
          <w:szCs w:val="20"/>
        </w:rPr>
      </w:pPr>
    </w:p>
    <w:p w:rsidR="00673244" w:rsidRDefault="00673244" w:rsidP="00AD76C6">
      <w:pPr>
        <w:jc w:val="both"/>
        <w:rPr>
          <w:rFonts w:ascii="Calibri" w:hAnsi="Calibri" w:cs="Calibri"/>
          <w:sz w:val="14"/>
          <w:szCs w:val="20"/>
        </w:rPr>
      </w:pPr>
    </w:p>
    <w:p w:rsidR="00673244" w:rsidRPr="006A4E19" w:rsidRDefault="00673244" w:rsidP="00AD76C6">
      <w:pPr>
        <w:jc w:val="both"/>
        <w:rPr>
          <w:rFonts w:ascii="Calibri" w:hAnsi="Calibri" w:cs="Calibri"/>
          <w:sz w:val="14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73244" w:rsidRPr="006A4E19" w:rsidTr="000C68E4">
        <w:trPr>
          <w:trHeight w:val="255"/>
        </w:trPr>
        <w:tc>
          <w:tcPr>
            <w:tcW w:w="9747" w:type="dxa"/>
            <w:shd w:val="clear" w:color="auto" w:fill="FFF2CC"/>
          </w:tcPr>
          <w:p w:rsidR="00673244" w:rsidRPr="000C68E4" w:rsidRDefault="00673244" w:rsidP="000C68E4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Calibri" w:hAnsi="Calibri" w:cs="Calibri"/>
                <w:b/>
                <w:szCs w:val="20"/>
              </w:rPr>
            </w:pPr>
            <w:r w:rsidRPr="000C68E4">
              <w:rPr>
                <w:rFonts w:ascii="Calibri" w:hAnsi="Calibri" w:cs="Calibri"/>
                <w:b/>
                <w:sz w:val="22"/>
                <w:szCs w:val="20"/>
              </w:rPr>
              <w:t>Kryteria i ocena ofert</w:t>
            </w:r>
          </w:p>
        </w:tc>
      </w:tr>
    </w:tbl>
    <w:p w:rsidR="00673244" w:rsidRPr="00DE379F" w:rsidRDefault="00673244" w:rsidP="000363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hAnsi="Calibri" w:cs="Calibri"/>
          <w:b/>
          <w:sz w:val="4"/>
          <w:szCs w:val="20"/>
        </w:rPr>
      </w:pPr>
    </w:p>
    <w:p w:rsidR="00673244" w:rsidRDefault="00673244" w:rsidP="005B626D">
      <w:pPr>
        <w:pStyle w:val="ListParagraph"/>
        <w:numPr>
          <w:ilvl w:val="0"/>
          <w:numId w:val="25"/>
        </w:numPr>
        <w:ind w:left="426" w:hanging="568"/>
        <w:jc w:val="both"/>
        <w:rPr>
          <w:rFonts w:ascii="Calibri" w:hAnsi="Calibri"/>
          <w:spacing w:val="-3"/>
          <w:sz w:val="22"/>
          <w:szCs w:val="22"/>
        </w:rPr>
      </w:pPr>
      <w:r w:rsidRPr="00AD5620">
        <w:rPr>
          <w:rFonts w:ascii="Calibri" w:hAnsi="Calibri"/>
          <w:spacing w:val="-3"/>
          <w:sz w:val="22"/>
          <w:szCs w:val="22"/>
        </w:rPr>
        <w:t>Zamawiający oceni i porówna jedynie te oferty, które nie zostaną odrzucone oraz gdy Wykonawca nie będzie podlegał wykluczeniu z postępowania.</w:t>
      </w:r>
    </w:p>
    <w:p w:rsidR="00673244" w:rsidRPr="00546A10" w:rsidRDefault="00673244" w:rsidP="005B626D">
      <w:pPr>
        <w:pStyle w:val="ListParagraph"/>
        <w:numPr>
          <w:ilvl w:val="0"/>
          <w:numId w:val="25"/>
        </w:numPr>
        <w:ind w:left="426" w:hanging="568"/>
        <w:jc w:val="both"/>
        <w:rPr>
          <w:rFonts w:ascii="Calibri" w:hAnsi="Calibri"/>
          <w:spacing w:val="-3"/>
          <w:sz w:val="22"/>
          <w:szCs w:val="22"/>
        </w:rPr>
      </w:pPr>
      <w:r w:rsidRPr="00CD6429">
        <w:rPr>
          <w:rFonts w:ascii="Calibri" w:hAnsi="Calibri"/>
          <w:spacing w:val="-3"/>
          <w:sz w:val="22"/>
          <w:szCs w:val="22"/>
        </w:rPr>
        <w:t>Za ofertę najkorzystniejszą zostanie uznana oferta zawierająca najkorzystniejszy bilans punktów w</w:t>
      </w:r>
      <w:r>
        <w:rPr>
          <w:rFonts w:ascii="Calibri" w:hAnsi="Calibri"/>
          <w:spacing w:val="-3"/>
          <w:sz w:val="22"/>
          <w:szCs w:val="22"/>
        </w:rPr>
        <w:t> </w:t>
      </w:r>
      <w:r w:rsidRPr="00A757B6">
        <w:rPr>
          <w:rFonts w:ascii="Calibri" w:hAnsi="Calibri"/>
          <w:spacing w:val="-3"/>
          <w:sz w:val="22"/>
          <w:szCs w:val="22"/>
        </w:rPr>
        <w:t>kryteriach: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859"/>
        <w:gridCol w:w="2961"/>
      </w:tblGrid>
      <w:tr w:rsidR="00673244" w:rsidRPr="00C242A6" w:rsidTr="00481217">
        <w:tc>
          <w:tcPr>
            <w:tcW w:w="4423" w:type="dxa"/>
            <w:shd w:val="clear" w:color="auto" w:fill="D9D9D9"/>
          </w:tcPr>
          <w:p w:rsidR="00673244" w:rsidRPr="00AD1529" w:rsidRDefault="00673244" w:rsidP="00481217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AD1529">
              <w:rPr>
                <w:rFonts w:ascii="Calibri" w:hAnsi="Calibri"/>
                <w:b/>
                <w:i/>
                <w:sz w:val="20"/>
                <w:szCs w:val="22"/>
              </w:rPr>
              <w:t xml:space="preserve">Kryteria </w:t>
            </w:r>
          </w:p>
        </w:tc>
        <w:tc>
          <w:tcPr>
            <w:tcW w:w="859" w:type="dxa"/>
            <w:shd w:val="clear" w:color="auto" w:fill="D9D9D9"/>
          </w:tcPr>
          <w:p w:rsidR="00673244" w:rsidRPr="00AD1529" w:rsidRDefault="00673244" w:rsidP="00481217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AD1529">
              <w:rPr>
                <w:rFonts w:ascii="Calibri" w:hAnsi="Calibri"/>
                <w:b/>
                <w:i/>
                <w:sz w:val="20"/>
                <w:szCs w:val="22"/>
              </w:rPr>
              <w:t>Waga</w:t>
            </w:r>
          </w:p>
        </w:tc>
        <w:tc>
          <w:tcPr>
            <w:tcW w:w="2961" w:type="dxa"/>
            <w:shd w:val="clear" w:color="auto" w:fill="D9D9D9"/>
          </w:tcPr>
          <w:p w:rsidR="00673244" w:rsidRPr="00AD1529" w:rsidRDefault="00673244" w:rsidP="00481217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AD1529">
              <w:rPr>
                <w:rFonts w:ascii="Calibri" w:hAnsi="Calibri"/>
                <w:b/>
                <w:i/>
                <w:sz w:val="20"/>
                <w:szCs w:val="22"/>
              </w:rPr>
              <w:t>Punktacja</w:t>
            </w:r>
          </w:p>
        </w:tc>
      </w:tr>
      <w:tr w:rsidR="00673244" w:rsidRPr="00C242A6" w:rsidTr="00481217">
        <w:tc>
          <w:tcPr>
            <w:tcW w:w="4423" w:type="dxa"/>
            <w:vAlign w:val="center"/>
          </w:tcPr>
          <w:p w:rsidR="00673244" w:rsidRPr="00AB5334" w:rsidRDefault="00673244" w:rsidP="004812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5334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859" w:type="dxa"/>
            <w:vAlign w:val="center"/>
          </w:tcPr>
          <w:p w:rsidR="00673244" w:rsidRPr="00AB5334" w:rsidRDefault="00673244" w:rsidP="004812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5334">
              <w:rPr>
                <w:rFonts w:ascii="Calibri" w:hAnsi="Calibri"/>
                <w:sz w:val="20"/>
                <w:szCs w:val="20"/>
              </w:rPr>
              <w:t>60%</w:t>
            </w:r>
          </w:p>
        </w:tc>
        <w:tc>
          <w:tcPr>
            <w:tcW w:w="2961" w:type="dxa"/>
          </w:tcPr>
          <w:p w:rsidR="00673244" w:rsidRPr="00AB5334" w:rsidRDefault="00673244" w:rsidP="004812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5334">
              <w:rPr>
                <w:rFonts w:ascii="Calibri" w:hAnsi="Calibri"/>
                <w:sz w:val="20"/>
                <w:szCs w:val="20"/>
              </w:rPr>
              <w:t>skala 0 – 60 pkt</w:t>
            </w:r>
          </w:p>
        </w:tc>
      </w:tr>
      <w:tr w:rsidR="00673244" w:rsidRPr="00C242A6" w:rsidTr="00481217">
        <w:tc>
          <w:tcPr>
            <w:tcW w:w="4423" w:type="dxa"/>
            <w:vAlign w:val="center"/>
          </w:tcPr>
          <w:p w:rsidR="00673244" w:rsidRPr="00AB5334" w:rsidRDefault="00673244" w:rsidP="004812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5334">
              <w:rPr>
                <w:rFonts w:ascii="Calibri" w:hAnsi="Calibri"/>
                <w:sz w:val="20"/>
                <w:szCs w:val="20"/>
              </w:rPr>
              <w:t>TERMIN DOSTAW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</w:p>
        </w:tc>
        <w:tc>
          <w:tcPr>
            <w:tcW w:w="859" w:type="dxa"/>
            <w:vAlign w:val="center"/>
          </w:tcPr>
          <w:p w:rsidR="00673244" w:rsidRPr="00AB5334" w:rsidRDefault="00673244" w:rsidP="004812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5334">
              <w:rPr>
                <w:rFonts w:ascii="Calibri" w:hAnsi="Calibri"/>
                <w:sz w:val="20"/>
                <w:szCs w:val="20"/>
              </w:rPr>
              <w:t>40%</w:t>
            </w:r>
          </w:p>
        </w:tc>
        <w:tc>
          <w:tcPr>
            <w:tcW w:w="2961" w:type="dxa"/>
          </w:tcPr>
          <w:p w:rsidR="00673244" w:rsidRPr="00AB5334" w:rsidRDefault="00673244" w:rsidP="004812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5334">
              <w:rPr>
                <w:rFonts w:ascii="Calibri" w:hAnsi="Calibri"/>
                <w:sz w:val="20"/>
                <w:szCs w:val="20"/>
              </w:rPr>
              <w:t>skala 0 – 40 pkt</w:t>
            </w:r>
          </w:p>
        </w:tc>
      </w:tr>
    </w:tbl>
    <w:p w:rsidR="00673244" w:rsidRPr="00C242A6" w:rsidRDefault="00673244" w:rsidP="003D0DE9">
      <w:pPr>
        <w:jc w:val="both"/>
        <w:rPr>
          <w:rFonts w:ascii="Calibri" w:hAnsi="Calibri"/>
          <w:sz w:val="10"/>
          <w:szCs w:val="10"/>
        </w:rPr>
      </w:pPr>
    </w:p>
    <w:p w:rsidR="00673244" w:rsidRPr="00C242A6" w:rsidRDefault="00673244" w:rsidP="005B626D">
      <w:pPr>
        <w:pStyle w:val="ListParagraph"/>
        <w:numPr>
          <w:ilvl w:val="0"/>
          <w:numId w:val="25"/>
        </w:numPr>
        <w:ind w:left="426" w:hanging="568"/>
        <w:jc w:val="both"/>
        <w:rPr>
          <w:rFonts w:ascii="Calibri" w:hAnsi="Calibri"/>
          <w:sz w:val="22"/>
          <w:szCs w:val="22"/>
        </w:rPr>
      </w:pPr>
      <w:r w:rsidRPr="00C242A6">
        <w:rPr>
          <w:rFonts w:ascii="Calibri" w:hAnsi="Calibri"/>
          <w:sz w:val="22"/>
          <w:szCs w:val="22"/>
        </w:rPr>
        <w:t>Punktacja w kryterium CENA zostanie obliczona z dokładnością do dwóch miejsc po przecinku w</w:t>
      </w:r>
      <w:r>
        <w:rPr>
          <w:rFonts w:ascii="Calibri" w:hAnsi="Calibri"/>
          <w:sz w:val="22"/>
          <w:szCs w:val="22"/>
        </w:rPr>
        <w:t> </w:t>
      </w:r>
      <w:r w:rsidRPr="00C242A6">
        <w:rPr>
          <w:rFonts w:ascii="Calibri" w:hAnsi="Calibri"/>
          <w:sz w:val="22"/>
          <w:szCs w:val="22"/>
        </w:rPr>
        <w:t>następujący sposób</w:t>
      </w:r>
    </w:p>
    <w:p w:rsidR="00673244" w:rsidRPr="00D272EA" w:rsidRDefault="00673244" w:rsidP="003D0DE9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="Calibri" w:hAnsi="Calibri"/>
          <w:sz w:val="10"/>
          <w:szCs w:val="22"/>
        </w:rPr>
      </w:pPr>
      <w:r>
        <w:pict>
          <v:shape id="_x0000_i1025" type="#_x0000_t75" style="width:255.75pt;height:2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hyphenationZone w:val=&quot;425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70F49&quot;/&gt;&lt;wsp:rsid wsp:val=&quot;00000429&quot;/&gt;&lt;wsp:rsid wsp:val=&quot;00001AF5&quot;/&gt;&lt;wsp:rsid wsp:val=&quot;00002C6C&quot;/&gt;&lt;wsp:rsid wsp:val=&quot;000053E1&quot;/&gt;&lt;wsp:rsid wsp:val=&quot;000079A6&quot;/&gt;&lt;wsp:rsid wsp:val=&quot;00007E58&quot;/&gt;&lt;wsp:rsid wsp:val=&quot;00011924&quot;/&gt;&lt;wsp:rsid wsp:val=&quot;00011D1A&quot;/&gt;&lt;wsp:rsid wsp:val=&quot;00013033&quot;/&gt;&lt;wsp:rsid wsp:val=&quot;00013737&quot;/&gt;&lt;wsp:rsid wsp:val=&quot;00023E96&quot;/&gt;&lt;wsp:rsid wsp:val=&quot;00026BA4&quot;/&gt;&lt;wsp:rsid wsp:val=&quot;0003082C&quot;/&gt;&lt;wsp:rsid wsp:val=&quot;00030BD2&quot;/&gt;&lt;wsp:rsid wsp:val=&quot;00032A74&quot;/&gt;&lt;wsp:rsid wsp:val=&quot;00032ECC&quot;/&gt;&lt;wsp:rsid wsp:val=&quot;0003639B&quot;/&gt;&lt;wsp:rsid wsp:val=&quot;000424F3&quot;/&gt;&lt;wsp:rsid wsp:val=&quot;00045BBB&quot;/&gt;&lt;wsp:rsid wsp:val=&quot;00053A5E&quot;/&gt;&lt;wsp:rsid wsp:val=&quot;000540F8&quot;/&gt;&lt;wsp:rsid wsp:val=&quot;00054A01&quot;/&gt;&lt;wsp:rsid wsp:val=&quot;00067E87&quot;/&gt;&lt;wsp:rsid wsp:val=&quot;00071AE1&quot;/&gt;&lt;wsp:rsid wsp:val=&quot;00073500&quot;/&gt;&lt;wsp:rsid wsp:val=&quot;00074ADF&quot;/&gt;&lt;wsp:rsid wsp:val=&quot;00081462&quot;/&gt;&lt;wsp:rsid wsp:val=&quot;000823F7&quot;/&gt;&lt;wsp:rsid wsp:val=&quot;00082EFB&quot;/&gt;&lt;wsp:rsid wsp:val=&quot;000901C4&quot;/&gt;&lt;wsp:rsid wsp:val=&quot;00090832&quot;/&gt;&lt;wsp:rsid wsp:val=&quot;000910CB&quot;/&gt;&lt;wsp:rsid wsp:val=&quot;00095F25&quot;/&gt;&lt;wsp:rsid wsp:val=&quot;00096253&quot;/&gt;&lt;wsp:rsid wsp:val=&quot;000977D7&quot;/&gt;&lt;wsp:rsid wsp:val=&quot;000A1B3F&quot;/&gt;&lt;wsp:rsid wsp:val=&quot;000A32F6&quot;/&gt;&lt;wsp:rsid wsp:val=&quot;000A5780&quot;/&gt;&lt;wsp:rsid wsp:val=&quot;000A64F9&quot;/&gt;&lt;wsp:rsid wsp:val=&quot;000B2D8D&quot;/&gt;&lt;wsp:rsid wsp:val=&quot;000B5FC1&quot;/&gt;&lt;wsp:rsid wsp:val=&quot;000C1EFC&quot;/&gt;&lt;wsp:rsid wsp:val=&quot;000C68E4&quot;/&gt;&lt;wsp:rsid wsp:val=&quot;000D073E&quot;/&gt;&lt;wsp:rsid wsp:val=&quot;000D1F62&quot;/&gt;&lt;wsp:rsid wsp:val=&quot;000D2569&quot;/&gt;&lt;wsp:rsid wsp:val=&quot;000D27A5&quot;/&gt;&lt;wsp:rsid wsp:val=&quot;000D34C1&quot;/&gt;&lt;wsp:rsid wsp:val=&quot;000D399D&quot;/&gt;&lt;wsp:rsid wsp:val=&quot;000D76BF&quot;/&gt;&lt;wsp:rsid wsp:val=&quot;000E0C37&quot;/&gt;&lt;wsp:rsid wsp:val=&quot;000E22A5&quot;/&gt;&lt;wsp:rsid wsp:val=&quot;000E25AA&quot;/&gt;&lt;wsp:rsid wsp:val=&quot;000E4548&quot;/&gt;&lt;wsp:rsid wsp:val=&quot;000E4611&quot;/&gt;&lt;wsp:rsid wsp:val=&quot;000E6985&quot;/&gt;&lt;wsp:rsid wsp:val=&quot;000F1434&quot;/&gt;&lt;wsp:rsid wsp:val=&quot;000F1579&quot;/&gt;&lt;wsp:rsid wsp:val=&quot;000F65DA&quot;/&gt;&lt;wsp:rsid wsp:val=&quot;000F7C22&quot;/&gt;&lt;wsp:rsid wsp:val=&quot;000F7E8C&quot;/&gt;&lt;wsp:rsid wsp:val=&quot;0010246E&quot;/&gt;&lt;wsp:rsid wsp:val=&quot;00102AE2&quot;/&gt;&lt;wsp:rsid wsp:val=&quot;00104558&quot;/&gt;&lt;wsp:rsid wsp:val=&quot;00107716&quot;/&gt;&lt;wsp:rsid wsp:val=&quot;001103C6&quot;/&gt;&lt;wsp:rsid wsp:val=&quot;0011532A&quot;/&gt;&lt;wsp:rsid wsp:val=&quot;00116389&quot;/&gt;&lt;wsp:rsid wsp:val=&quot;00117190&quot;/&gt;&lt;wsp:rsid wsp:val=&quot;001179F9&quot;/&gt;&lt;wsp:rsid wsp:val=&quot;00124A73&quot;/&gt;&lt;wsp:rsid wsp:val=&quot;001307E3&quot;/&gt;&lt;wsp:rsid wsp:val=&quot;00130AF2&quot;/&gt;&lt;wsp:rsid wsp:val=&quot;00130ED4&quot;/&gt;&lt;wsp:rsid wsp:val=&quot;00130F3A&quot;/&gt;&lt;wsp:rsid wsp:val=&quot;00131DF8&quot;/&gt;&lt;wsp:rsid wsp:val=&quot;00133910&quot;/&gt;&lt;wsp:rsid wsp:val=&quot;00134ABB&quot;/&gt;&lt;wsp:rsid wsp:val=&quot;00137C4A&quot;/&gt;&lt;wsp:rsid wsp:val=&quot;00141FEC&quot;/&gt;&lt;wsp:rsid wsp:val=&quot;00143367&quot;/&gt;&lt;wsp:rsid wsp:val=&quot;001468B4&quot;/&gt;&lt;wsp:rsid wsp:val=&quot;00146B9D&quot;/&gt;&lt;wsp:rsid wsp:val=&quot;00147253&quot;/&gt;&lt;wsp:rsid wsp:val=&quot;001509C2&quot;/&gt;&lt;wsp:rsid wsp:val=&quot;00152496&quot;/&gt;&lt;wsp:rsid wsp:val=&quot;00153183&quot;/&gt;&lt;wsp:rsid wsp:val=&quot;0015321A&quot;/&gt;&lt;wsp:rsid wsp:val=&quot;00154D08&quot;/&gt;&lt;wsp:rsid wsp:val=&quot;001563E6&quot;/&gt;&lt;wsp:rsid wsp:val=&quot;0016113D&quot;/&gt;&lt;wsp:rsid wsp:val=&quot;00163CFB&quot;/&gt;&lt;wsp:rsid wsp:val=&quot;00163DA4&quot;/&gt;&lt;wsp:rsid wsp:val=&quot;00164B33&quot;/&gt;&lt;wsp:rsid wsp:val=&quot;00171E33&quot;/&gt;&lt;wsp:rsid wsp:val=&quot;001723A2&quot;/&gt;&lt;wsp:rsid wsp:val=&quot;001728D8&quot;/&gt;&lt;wsp:rsid wsp:val=&quot;00177796&quot;/&gt;&lt;wsp:rsid wsp:val=&quot;00177E77&quot;/&gt;&lt;wsp:rsid wsp:val=&quot;00180248&quot;/&gt;&lt;wsp:rsid wsp:val=&quot;00180907&quot;/&gt;&lt;wsp:rsid wsp:val=&quot;001816C9&quot;/&gt;&lt;wsp:rsid wsp:val=&quot;00185B94&quot;/&gt;&lt;wsp:rsid wsp:val=&quot;001973AB&quot;/&gt;&lt;wsp:rsid wsp:val=&quot;001A0739&quot;/&gt;&lt;wsp:rsid wsp:val=&quot;001A17CC&quot;/&gt;&lt;wsp:rsid wsp:val=&quot;001A405D&quot;/&gt;&lt;wsp:rsid wsp:val=&quot;001A63F5&quot;/&gt;&lt;wsp:rsid wsp:val=&quot;001A798C&quot;/&gt;&lt;wsp:rsid wsp:val=&quot;001B2313&quot;/&gt;&lt;wsp:rsid wsp:val=&quot;001B4384&quot;/&gt;&lt;wsp:rsid wsp:val=&quot;001C3805&quot;/&gt;&lt;wsp:rsid wsp:val=&quot;001C43F8&quot;/&gt;&lt;wsp:rsid wsp:val=&quot;001C5365&quot;/&gt;&lt;wsp:rsid wsp:val=&quot;001D159B&quot;/&gt;&lt;wsp:rsid wsp:val=&quot;001D5084&quot;/&gt;&lt;wsp:rsid wsp:val=&quot;001D782D&quot;/&gt;&lt;wsp:rsid wsp:val=&quot;001D7F00&quot;/&gt;&lt;wsp:rsid wsp:val=&quot;001E3A29&quot;/&gt;&lt;wsp:rsid wsp:val=&quot;001E59A5&quot;/&gt;&lt;wsp:rsid wsp:val=&quot;001F02E3&quot;/&gt;&lt;wsp:rsid wsp:val=&quot;001F09D9&quot;/&gt;&lt;wsp:rsid wsp:val=&quot;001F0AF3&quot;/&gt;&lt;wsp:rsid wsp:val=&quot;001F328D&quot;/&gt;&lt;wsp:rsid wsp:val=&quot;001F39F0&quot;/&gt;&lt;wsp:rsid wsp:val=&quot;001F6CE1&quot;/&gt;&lt;wsp:rsid wsp:val=&quot;001F794B&quot;/&gt;&lt;wsp:rsid wsp:val=&quot;00202195&quot;/&gt;&lt;wsp:rsid wsp:val=&quot;00204A52&quot;/&gt;&lt;wsp:rsid wsp:val=&quot;002066AC&quot;/&gt;&lt;wsp:rsid wsp:val=&quot;0021406F&quot;/&gt;&lt;wsp:rsid wsp:val=&quot;00214F3E&quot;/&gt;&lt;wsp:rsid wsp:val=&quot;0021524E&quot;/&gt;&lt;wsp:rsid wsp:val=&quot;0021609B&quot;/&gt;&lt;wsp:rsid wsp:val=&quot;00220FEB&quot;/&gt;&lt;wsp:rsid wsp:val=&quot;002362FE&quot;/&gt;&lt;wsp:rsid wsp:val=&quot;00242562&quot;/&gt;&lt;wsp:rsid wsp:val=&quot;002442B2&quot;/&gt;&lt;wsp:rsid wsp:val=&quot;00246843&quot;/&gt;&lt;wsp:rsid wsp:val=&quot;00251413&quot;/&gt;&lt;wsp:rsid wsp:val=&quot;002532DA&quot;/&gt;&lt;wsp:rsid wsp:val=&quot;00254D1E&quot;/&gt;&lt;wsp:rsid wsp:val=&quot;00256B42&quot;/&gt;&lt;wsp:rsid wsp:val=&quot;002606F0&quot;/&gt;&lt;wsp:rsid wsp:val=&quot;00261AB2&quot;/&gt;&lt;wsp:rsid wsp:val=&quot;00262255&quot;/&gt;&lt;wsp:rsid wsp:val=&quot;00262B78&quot;/&gt;&lt;wsp:rsid wsp:val=&quot;002652B9&quot;/&gt;&lt;wsp:rsid wsp:val=&quot;00267145&quot;/&gt;&lt;wsp:rsid wsp:val=&quot;00273E8C&quot;/&gt;&lt;wsp:rsid wsp:val=&quot;00276084&quot;/&gt;&lt;wsp:rsid wsp:val=&quot;00281DBE&quot;/&gt;&lt;wsp:rsid wsp:val=&quot;002837B8&quot;/&gt;&lt;wsp:rsid wsp:val=&quot;00285D8E&quot;/&gt;&lt;wsp:rsid wsp:val=&quot;00292512&quot;/&gt;&lt;wsp:rsid wsp:val=&quot;00295335&quot;/&gt;&lt;wsp:rsid wsp:val=&quot;00295531&quot;/&gt;&lt;wsp:rsid wsp:val=&quot;002A1CD8&quot;/&gt;&lt;wsp:rsid wsp:val=&quot;002A280A&quot;/&gt;&lt;wsp:rsid wsp:val=&quot;002A2B26&quot;/&gt;&lt;wsp:rsid wsp:val=&quot;002A6213&quot;/&gt;&lt;wsp:rsid wsp:val=&quot;002B3058&quot;/&gt;&lt;wsp:rsid wsp:val=&quot;002B58B0&quot;/&gt;&lt;wsp:rsid wsp:val=&quot;002C06D5&quot;/&gt;&lt;wsp:rsid wsp:val=&quot;002C101C&quot;/&gt;&lt;wsp:rsid wsp:val=&quot;002C361E&quot;/&gt;&lt;wsp:rsid wsp:val=&quot;002C496F&quot;/&gt;&lt;wsp:rsid wsp:val=&quot;002C4CF9&quot;/&gt;&lt;wsp:rsid wsp:val=&quot;002C525F&quot;/&gt;&lt;wsp:rsid wsp:val=&quot;002C5CD0&quot;/&gt;&lt;wsp:rsid wsp:val=&quot;002C607F&quot;/&gt;&lt;wsp:rsid wsp:val=&quot;002C7CA2&quot;/&gt;&lt;wsp:rsid wsp:val=&quot;002D1147&quot;/&gt;&lt;wsp:rsid wsp:val=&quot;002D1628&quot;/&gt;&lt;wsp:rsid wsp:val=&quot;002D3E1A&quot;/&gt;&lt;wsp:rsid wsp:val=&quot;002D6C88&quot;/&gt;&lt;wsp:rsid wsp:val=&quot;002E19B2&quot;/&gt;&lt;wsp:rsid wsp:val=&quot;002E502F&quot;/&gt;&lt;wsp:rsid wsp:val=&quot;002E60A9&quot;/&gt;&lt;wsp:rsid wsp:val=&quot;002F1AA2&quot;/&gt;&lt;wsp:rsid wsp:val=&quot;002F3604&quot;/&gt;&lt;wsp:rsid wsp:val=&quot;002F3CDB&quot;/&gt;&lt;wsp:rsid wsp:val=&quot;002F48C5&quot;/&gt;&lt;wsp:rsid wsp:val=&quot;002F69F4&quot;/&gt;&lt;wsp:rsid wsp:val=&quot;00300113&quot;/&gt;&lt;wsp:rsid wsp:val=&quot;00301528&quot;/&gt;&lt;wsp:rsid wsp:val=&quot;00310B77&quot;/&gt;&lt;wsp:rsid wsp:val=&quot;00312560&quot;/&gt;&lt;wsp:rsid wsp:val=&quot;003163AA&quot;/&gt;&lt;wsp:rsid wsp:val=&quot;003417C3&quot;/&gt;&lt;wsp:rsid wsp:val=&quot;003448A9&quot;/&gt;&lt;wsp:rsid wsp:val=&quot;0035352A&quot;/&gt;&lt;wsp:rsid wsp:val=&quot;00353F64&quot;/&gt;&lt;wsp:rsid wsp:val=&quot;0035560D&quot;/&gt;&lt;wsp:rsid wsp:val=&quot;00357FC7&quot;/&gt;&lt;wsp:rsid wsp:val=&quot;00367DF7&quot;/&gt;&lt;wsp:rsid wsp:val=&quot;0037209B&quot;/&gt;&lt;wsp:rsid wsp:val=&quot;00381C59&quot;/&gt;&lt;wsp:rsid wsp:val=&quot;00391E73&quot;/&gt;&lt;wsp:rsid wsp:val=&quot;00392A89&quot;/&gt;&lt;wsp:rsid wsp:val=&quot;0039595A&quot;/&gt;&lt;wsp:rsid wsp:val=&quot;00396700&quot;/&gt;&lt;wsp:rsid wsp:val=&quot;00396F63&quot;/&gt;&lt;wsp:rsid wsp:val=&quot;00397620&quot;/&gt;&lt;wsp:rsid wsp:val=&quot;00397739&quot;/&gt;&lt;wsp:rsid wsp:val=&quot;003A2D77&quot;/&gt;&lt;wsp:rsid wsp:val=&quot;003A30DF&quot;/&gt;&lt;wsp:rsid wsp:val=&quot;003A42A3&quot;/&gt;&lt;wsp:rsid wsp:val=&quot;003A6EAE&quot;/&gt;&lt;wsp:rsid wsp:val=&quot;003A789F&quot;/&gt;&lt;wsp:rsid wsp:val=&quot;003B316C&quot;/&gt;&lt;wsp:rsid wsp:val=&quot;003B54C3&quot;/&gt;&lt;wsp:rsid wsp:val=&quot;003B65AB&quot;/&gt;&lt;wsp:rsid wsp:val=&quot;003B7407&quot;/&gt;&lt;wsp:rsid wsp:val=&quot;003C0961&quot;/&gt;&lt;wsp:rsid wsp:val=&quot;003C1AE1&quot;/&gt;&lt;wsp:rsid wsp:val=&quot;003D0DE9&quot;/&gt;&lt;wsp:rsid wsp:val=&quot;003D0EBD&quot;/&gt;&lt;wsp:rsid wsp:val=&quot;003D12F6&quot;/&gt;&lt;wsp:rsid wsp:val=&quot;003D29DC&quot;/&gt;&lt;wsp:rsid wsp:val=&quot;003D4E7A&quot;/&gt;&lt;wsp:rsid wsp:val=&quot;003D6B65&quot;/&gt;&lt;wsp:rsid wsp:val=&quot;003D7D7E&quot;/&gt;&lt;wsp:rsid wsp:val=&quot;003E1AD7&quot;/&gt;&lt;wsp:rsid wsp:val=&quot;003E35B6&quot;/&gt;&lt;wsp:rsid wsp:val=&quot;003E62D0&quot;/&gt;&lt;wsp:rsid wsp:val=&quot;003E6B36&quot;/&gt;&lt;wsp:rsid wsp:val=&quot;003E6C55&quot;/&gt;&lt;wsp:rsid wsp:val=&quot;003E6C75&quot;/&gt;&lt;wsp:rsid wsp:val=&quot;003E6EF9&quot;/&gt;&lt;wsp:rsid wsp:val=&quot;003E7286&quot;/&gt;&lt;wsp:rsid wsp:val=&quot;003E72BA&quot;/&gt;&lt;wsp:rsid wsp:val=&quot;003E7A5E&quot;/&gt;&lt;wsp:rsid wsp:val=&quot;003F020B&quot;/&gt;&lt;wsp:rsid wsp:val=&quot;003F04D1&quot;/&gt;&lt;wsp:rsid wsp:val=&quot;003F0A23&quot;/&gt;&lt;wsp:rsid wsp:val=&quot;003F0F69&quot;/&gt;&lt;wsp:rsid wsp:val=&quot;003F5AAD&quot;/&gt;&lt;wsp:rsid wsp:val=&quot;00400344&quot;/&gt;&lt;wsp:rsid wsp:val=&quot;00414F0C&quot;/&gt;&lt;wsp:rsid wsp:val=&quot;004267E8&quot;/&gt;&lt;wsp:rsid wsp:val=&quot;004330F3&quot;/&gt;&lt;wsp:rsid wsp:val=&quot;00433455&quot;/&gt;&lt;wsp:rsid wsp:val=&quot;004343DC&quot;/&gt;&lt;wsp:rsid wsp:val=&quot;004370F9&quot;/&gt;&lt;wsp:rsid wsp:val=&quot;00446EA2&quot;/&gt;&lt;wsp:rsid wsp:val=&quot;00451472&quot;/&gt;&lt;wsp:rsid wsp:val=&quot;004517F8&quot;/&gt;&lt;wsp:rsid wsp:val=&quot;00454106&quot;/&gt;&lt;wsp:rsid wsp:val=&quot;00456092&quot;/&gt;&lt;wsp:rsid wsp:val=&quot;004600C7&quot;/&gt;&lt;wsp:rsid wsp:val=&quot;0046200F&quot;/&gt;&lt;wsp:rsid wsp:val=&quot;00465CCD&quot;/&gt;&lt;wsp:rsid wsp:val=&quot;00465DA8&quot;/&gt;&lt;wsp:rsid wsp:val=&quot;00466084&quot;/&gt;&lt;wsp:rsid wsp:val=&quot;0046663E&quot;/&gt;&lt;wsp:rsid wsp:val=&quot;00470F49&quot;/&gt;&lt;wsp:rsid wsp:val=&quot;00470FA9&quot;/&gt;&lt;wsp:rsid wsp:val=&quot;00471AA9&quot;/&gt;&lt;wsp:rsid wsp:val=&quot;00471B0B&quot;/&gt;&lt;wsp:rsid wsp:val=&quot;00473B33&quot;/&gt;&lt;wsp:rsid wsp:val=&quot;00473D47&quot;/&gt;&lt;wsp:rsid wsp:val=&quot;00474609&quot;/&gt;&lt;wsp:rsid wsp:val=&quot;00474C74&quot;/&gt;&lt;wsp:rsid wsp:val=&quot;0047621E&quot;/&gt;&lt;wsp:rsid wsp:val=&quot;00476775&quot;/&gt;&lt;wsp:rsid wsp:val=&quot;004772B6&quot;/&gt;&lt;wsp:rsid wsp:val=&quot;00480291&quot;/&gt;&lt;wsp:rsid wsp:val=&quot;00481217&quot;/&gt;&lt;wsp:rsid wsp:val=&quot;00484C22&quot;/&gt;&lt;wsp:rsid wsp:val=&quot;00491CC2&quot;/&gt;&lt;wsp:rsid wsp:val=&quot;004946F1&quot;/&gt;&lt;wsp:rsid wsp:val=&quot;004958C8&quot;/&gt;&lt;wsp:rsid wsp:val=&quot;004A05E9&quot;/&gt;&lt;wsp:rsid wsp:val=&quot;004A0E3A&quot;/&gt;&lt;wsp:rsid wsp:val=&quot;004A2851&quot;/&gt;&lt;wsp:rsid wsp:val=&quot;004A3D09&quot;/&gt;&lt;wsp:rsid wsp:val=&quot;004B258F&quot;/&gt;&lt;wsp:rsid wsp:val=&quot;004B2954&quot;/&gt;&lt;wsp:rsid wsp:val=&quot;004B2AF7&quot;/&gt;&lt;wsp:rsid wsp:val=&quot;004B346F&quot;/&gt;&lt;wsp:rsid wsp:val=&quot;004B3639&quot;/&gt;&lt;wsp:rsid wsp:val=&quot;004B48B9&quot;/&gt;&lt;wsp:rsid wsp:val=&quot;004B4C4E&quot;/&gt;&lt;wsp:rsid wsp:val=&quot;004B63D8&quot;/&gt;&lt;wsp:rsid wsp:val=&quot;004B7154&quot;/&gt;&lt;wsp:rsid wsp:val=&quot;004B71E2&quot;/&gt;&lt;wsp:rsid wsp:val=&quot;004C0BBC&quot;/&gt;&lt;wsp:rsid wsp:val=&quot;004C1206&quot;/&gt;&lt;wsp:rsid wsp:val=&quot;004C1898&quot;/&gt;&lt;wsp:rsid wsp:val=&quot;004C23F7&quot;/&gt;&lt;wsp:rsid wsp:val=&quot;004C2ECF&quot;/&gt;&lt;wsp:rsid wsp:val=&quot;004C3EEF&quot;/&gt;&lt;wsp:rsid wsp:val=&quot;004C3F3F&quot;/&gt;&lt;wsp:rsid wsp:val=&quot;004D0661&quot;/&gt;&lt;wsp:rsid wsp:val=&quot;004D4783&quot;/&gt;&lt;wsp:rsid wsp:val=&quot;004D5BEA&quot;/&gt;&lt;wsp:rsid wsp:val=&quot;004D6B52&quot;/&gt;&lt;wsp:rsid wsp:val=&quot;004D791E&quot;/&gt;&lt;wsp:rsid wsp:val=&quot;004E1B1C&quot;/&gt;&lt;wsp:rsid wsp:val=&quot;004E1F37&quot;/&gt;&lt;wsp:rsid wsp:val=&quot;004E50A6&quot;/&gt;&lt;wsp:rsid wsp:val=&quot;004E7E7D&quot;/&gt;&lt;wsp:rsid wsp:val=&quot;004F1624&quot;/&gt;&lt;wsp:rsid wsp:val=&quot;004F1F39&quot;/&gt;&lt;wsp:rsid wsp:val=&quot;004F2E61&quot;/&gt;&lt;wsp:rsid wsp:val=&quot;004F2E81&quot;/&gt;&lt;wsp:rsid wsp:val=&quot;004F407F&quot;/&gt;&lt;wsp:rsid wsp:val=&quot;004F5CB0&quot;/&gt;&lt;wsp:rsid wsp:val=&quot;004F6514&quot;/&gt;&lt;wsp:rsid wsp:val=&quot;004F723B&quot;/&gt;&lt;wsp:rsid wsp:val=&quot;004F7B25&quot;/&gt;&lt;wsp:rsid wsp:val=&quot;00500503&quot;/&gt;&lt;wsp:rsid wsp:val=&quot;0050127F&quot;/&gt;&lt;wsp:rsid wsp:val=&quot;00504C77&quot;/&gt;&lt;wsp:rsid wsp:val=&quot;00512A0C&quot;/&gt;&lt;wsp:rsid wsp:val=&quot;00512B05&quot;/&gt;&lt;wsp:rsid wsp:val=&quot;00516637&quot;/&gt;&lt;wsp:rsid wsp:val=&quot;005214CC&quot;/&gt;&lt;wsp:rsid wsp:val=&quot;00527983&quot;/&gt;&lt;wsp:rsid wsp:val=&quot;005313AE&quot;/&gt;&lt;wsp:rsid wsp:val=&quot;00547FA0&quot;/&gt;&lt;wsp:rsid wsp:val=&quot;00551D0E&quot;/&gt;&lt;wsp:rsid wsp:val=&quot;00553389&quot;/&gt;&lt;wsp:rsid wsp:val=&quot;00553A61&quot;/&gt;&lt;wsp:rsid wsp:val=&quot;0056063D&quot;/&gt;&lt;wsp:rsid wsp:val=&quot;005606DD&quot;/&gt;&lt;wsp:rsid wsp:val=&quot;00561143&quot;/&gt;&lt;wsp:rsid wsp:val=&quot;00561BCC&quot;/&gt;&lt;wsp:rsid wsp:val=&quot;00562C29&quot;/&gt;&lt;wsp:rsid wsp:val=&quot;00562D4C&quot;/&gt;&lt;wsp:rsid wsp:val=&quot;00563F96&quot;/&gt;&lt;wsp:rsid wsp:val=&quot;00565A31&quot;/&gt;&lt;wsp:rsid wsp:val=&quot;00566357&quot;/&gt;&lt;wsp:rsid wsp:val=&quot;005665F8&quot;/&gt;&lt;wsp:rsid wsp:val=&quot;00571495&quot;/&gt;&lt;wsp:rsid wsp:val=&quot;00571660&quot;/&gt;&lt;wsp:rsid wsp:val=&quot;00575677&quot;/&gt;&lt;wsp:rsid wsp:val=&quot;00577069&quot;/&gt;&lt;wsp:rsid wsp:val=&quot;0058016A&quot;/&gt;&lt;wsp:rsid wsp:val=&quot;005864D9&quot;/&gt;&lt;wsp:rsid wsp:val=&quot;00593917&quot;/&gt;&lt;wsp:rsid wsp:val=&quot;00593B07&quot;/&gt;&lt;wsp:rsid wsp:val=&quot;005952F7&quot;/&gt;&lt;wsp:rsid wsp:val=&quot;0059600B&quot;/&gt;&lt;wsp:rsid wsp:val=&quot;005965C8&quot;/&gt;&lt;wsp:rsid wsp:val=&quot;005A5466&quot;/&gt;&lt;wsp:rsid wsp:val=&quot;005A6787&quot;/&gt;&lt;wsp:rsid wsp:val=&quot;005B234E&quot;/&gt;&lt;wsp:rsid wsp:val=&quot;005B2705&quot;/&gt;&lt;wsp:rsid wsp:val=&quot;005B4D98&quot;/&gt;&lt;wsp:rsid wsp:val=&quot;005B626D&quot;/&gt;&lt;wsp:rsid wsp:val=&quot;005B64D3&quot;/&gt;&lt;wsp:rsid wsp:val=&quot;005B6F24&quot;/&gt;&lt;wsp:rsid wsp:val=&quot;005C0ED7&quot;/&gt;&lt;wsp:rsid wsp:val=&quot;005C45A7&quot;/&gt;&lt;wsp:rsid wsp:val=&quot;005C4DEC&quot;/&gt;&lt;wsp:rsid wsp:val=&quot;005C578A&quot;/&gt;&lt;wsp:rsid wsp:val=&quot;005D2EDF&quot;/&gt;&lt;wsp:rsid wsp:val=&quot;005D4A21&quot;/&gt;&lt;wsp:rsid wsp:val=&quot;005D7678&quot;/&gt;&lt;wsp:rsid wsp:val=&quot;005E0150&quot;/&gt;&lt;wsp:rsid wsp:val=&quot;005E4024&quot;/&gt;&lt;wsp:rsid wsp:val=&quot;005F0868&quot;/&gt;&lt;wsp:rsid wsp:val=&quot;005F1AAB&quot;/&gt;&lt;wsp:rsid wsp:val=&quot;005F2ABB&quot;/&gt;&lt;wsp:rsid wsp:val=&quot;005F3CF5&quot;/&gt;&lt;wsp:rsid wsp:val=&quot;005F4BE8&quot;/&gt;&lt;wsp:rsid wsp:val=&quot;005F5855&quot;/&gt;&lt;wsp:rsid wsp:val=&quot;005F6A66&quot;/&gt;&lt;wsp:rsid wsp:val=&quot;005F7320&quot;/&gt;&lt;wsp:rsid wsp:val=&quot;005F79E2&quot;/&gt;&lt;wsp:rsid wsp:val=&quot;0060087B&quot;/&gt;&lt;wsp:rsid wsp:val=&quot;00602637&quot;/&gt;&lt;wsp:rsid wsp:val=&quot;006026D5&quot;/&gt;&lt;wsp:rsid wsp:val=&quot;00607874&quot;/&gt;&lt;wsp:rsid wsp:val=&quot;006105B0&quot;/&gt;&lt;wsp:rsid wsp:val=&quot;00610B90&quot;/&gt;&lt;wsp:rsid wsp:val=&quot;00612456&quot;/&gt;&lt;wsp:rsid wsp:val=&quot;0061366C&quot;/&gt;&lt;wsp:rsid wsp:val=&quot;006153FB&quot;/&gt;&lt;wsp:rsid wsp:val=&quot;00616739&quot;/&gt;&lt;wsp:rsid wsp:val=&quot;006230FC&quot;/&gt;&lt;wsp:rsid wsp:val=&quot;00631E1A&quot;/&gt;&lt;wsp:rsid wsp:val=&quot;00637097&quot;/&gt;&lt;wsp:rsid wsp:val=&quot;00645FE1&quot;/&gt;&lt;wsp:rsid wsp:val=&quot;00651229&quot;/&gt;&lt;wsp:rsid wsp:val=&quot;00652FAA&quot;/&gt;&lt;wsp:rsid wsp:val=&quot;006539E4&quot;/&gt;&lt;wsp:rsid wsp:val=&quot;0066246D&quot;/&gt;&lt;wsp:rsid wsp:val=&quot;006673B1&quot;/&gt;&lt;wsp:rsid wsp:val=&quot;00667ACD&quot;/&gt;&lt;wsp:rsid wsp:val=&quot;00677F7D&quot;/&gt;&lt;wsp:rsid wsp:val=&quot;00680F1A&quot;/&gt;&lt;wsp:rsid wsp:val=&quot;00685351&quot;/&gt;&lt;wsp:rsid wsp:val=&quot;006863BF&quot;/&gt;&lt;wsp:rsid wsp:val=&quot;00691D31&quot;/&gt;&lt;wsp:rsid wsp:val=&quot;00692C08&quot;/&gt;&lt;wsp:rsid wsp:val=&quot;006950E6&quot;/&gt;&lt;wsp:rsid wsp:val=&quot;00695F05&quot;/&gt;&lt;wsp:rsid wsp:val=&quot;006A1ED1&quot;/&gt;&lt;wsp:rsid wsp:val=&quot;006A2892&quot;/&gt;&lt;wsp:rsid wsp:val=&quot;006A29FA&quot;/&gt;&lt;wsp:rsid wsp:val=&quot;006A2EBC&quot;/&gt;&lt;wsp:rsid wsp:val=&quot;006A4E19&quot;/&gt;&lt;wsp:rsid wsp:val=&quot;006A54BD&quot;/&gt;&lt;wsp:rsid wsp:val=&quot;006A5E20&quot;/&gt;&lt;wsp:rsid wsp:val=&quot;006A71CC&quot;/&gt;&lt;wsp:rsid wsp:val=&quot;006B0022&quot;/&gt;&lt;wsp:rsid wsp:val=&quot;006B0D9C&quot;/&gt;&lt;wsp:rsid wsp:val=&quot;006B1278&quot;/&gt;&lt;wsp:rsid wsp:val=&quot;006B416E&quot;/&gt;&lt;wsp:rsid wsp:val=&quot;006B539B&quot;/&gt;&lt;wsp:rsid wsp:val=&quot;006B6DF3&quot;/&gt;&lt;wsp:rsid wsp:val=&quot;006C1917&quot;/&gt;&lt;wsp:rsid wsp:val=&quot;006C1FA8&quot;/&gt;&lt;wsp:rsid wsp:val=&quot;006C2526&quot;/&gt;&lt;wsp:rsid wsp:val=&quot;006C3B14&quot;/&gt;&lt;wsp:rsid wsp:val=&quot;006C4D9D&quot;/&gt;&lt;wsp:rsid wsp:val=&quot;006C5CCC&quot;/&gt;&lt;wsp:rsid wsp:val=&quot;006C73A3&quot;/&gt;&lt;wsp:rsid wsp:val=&quot;006D043B&quot;/&gt;&lt;wsp:rsid wsp:val=&quot;006D146F&quot;/&gt;&lt;wsp:rsid wsp:val=&quot;006D2EAD&quot;/&gt;&lt;wsp:rsid wsp:val=&quot;006D44FD&quot;/&gt;&lt;wsp:rsid wsp:val=&quot;006D514E&quot;/&gt;&lt;wsp:rsid wsp:val=&quot;006D70F5&quot;/&gt;&lt;wsp:rsid wsp:val=&quot;006D782D&quot;/&gt;&lt;wsp:rsid wsp:val=&quot;006E5DA5&quot;/&gt;&lt;wsp:rsid wsp:val=&quot;006E5EA2&quot;/&gt;&lt;wsp:rsid wsp:val=&quot;006E6C3C&quot;/&gt;&lt;wsp:rsid wsp:val=&quot;006E7A15&quot;/&gt;&lt;wsp:rsid wsp:val=&quot;006F4B11&quot;/&gt;&lt;wsp:rsid wsp:val=&quot;006F5C27&quot;/&gt;&lt;wsp:rsid wsp:val=&quot;006F6872&quot;/&gt;&lt;wsp:rsid wsp:val=&quot;00701682&quot;/&gt;&lt;wsp:rsid wsp:val=&quot;00706054&quot;/&gt;&lt;wsp:rsid wsp:val=&quot;007060A7&quot;/&gt;&lt;wsp:rsid wsp:val=&quot;00706A58&quot;/&gt;&lt;wsp:rsid wsp:val=&quot;007121B4&quot;/&gt;&lt;wsp:rsid wsp:val=&quot;00713051&quot;/&gt;&lt;wsp:rsid wsp:val=&quot;00714EF1&quot;/&gt;&lt;wsp:rsid wsp:val=&quot;00716CB9&quot;/&gt;&lt;wsp:rsid wsp:val=&quot;00717216&quot;/&gt;&lt;wsp:rsid wsp:val=&quot;00720206&quot;/&gt;&lt;wsp:rsid wsp:val=&quot;00725A41&quot;/&gt;&lt;wsp:rsid wsp:val=&quot;00730D72&quot;/&gt;&lt;wsp:rsid wsp:val=&quot;00732280&quot;/&gt;&lt;wsp:rsid wsp:val=&quot;0073374D&quot;/&gt;&lt;wsp:rsid wsp:val=&quot;007344A0&quot;/&gt;&lt;wsp:rsid wsp:val=&quot;0073567C&quot;/&gt;&lt;wsp:rsid wsp:val=&quot;00736D2D&quot;/&gt;&lt;wsp:rsid wsp:val=&quot;00740AAD&quot;/&gt;&lt;wsp:rsid wsp:val=&quot;007411D3&quot;/&gt;&lt;wsp:rsid wsp:val=&quot;0074554C&quot;/&gt;&lt;wsp:rsid wsp:val=&quot;007458E1&quot;/&gt;&lt;wsp:rsid wsp:val=&quot;00750320&quot;/&gt;&lt;wsp:rsid wsp:val=&quot;0075654F&quot;/&gt;&lt;wsp:rsid wsp:val=&quot;0076030E&quot;/&gt;&lt;wsp:rsid wsp:val=&quot;00765A7A&quot;/&gt;&lt;wsp:rsid wsp:val=&quot;00766A20&quot;/&gt;&lt;wsp:rsid wsp:val=&quot;007711C3&quot;/&gt;&lt;wsp:rsid wsp:val=&quot;00780AED&quot;/&gt;&lt;wsp:rsid wsp:val=&quot;007828F5&quot;/&gt;&lt;wsp:rsid wsp:val=&quot;00782AB2&quot;/&gt;&lt;wsp:rsid wsp:val=&quot;00782FFC&quot;/&gt;&lt;wsp:rsid wsp:val=&quot;00784820&quot;/&gt;&lt;wsp:rsid wsp:val=&quot;0078717E&quot;/&gt;&lt;wsp:rsid wsp:val=&quot;007918BA&quot;/&gt;&lt;wsp:rsid wsp:val=&quot;00791F9F&quot;/&gt;&lt;wsp:rsid wsp:val=&quot;0079232F&quot;/&gt;&lt;wsp:rsid wsp:val=&quot;00793570&quot;/&gt;&lt;wsp:rsid wsp:val=&quot;00795B56&quot;/&gt;&lt;wsp:rsid wsp:val=&quot;00795C12&quot;/&gt;&lt;wsp:rsid wsp:val=&quot;007962A4&quot;/&gt;&lt;wsp:rsid wsp:val=&quot;00796DF5&quot;/&gt;&lt;wsp:rsid wsp:val=&quot;007972C6&quot;/&gt;&lt;wsp:rsid wsp:val=&quot;007A18C7&quot;/&gt;&lt;wsp:rsid wsp:val=&quot;007B2109&quot;/&gt;&lt;wsp:rsid wsp:val=&quot;007B468F&quot;/&gt;&lt;wsp:rsid wsp:val=&quot;007B5DA4&quot;/&gt;&lt;wsp:rsid wsp:val=&quot;007C1F46&quot;/&gt;&lt;wsp:rsid wsp:val=&quot;007C3778&quot;/&gt;&lt;wsp:rsid wsp:val=&quot;007D059D&quot;/&gt;&lt;wsp:rsid wsp:val=&quot;007D19C5&quot;/&gt;&lt;wsp:rsid wsp:val=&quot;007D2C41&quot;/&gt;&lt;wsp:rsid wsp:val=&quot;007D331A&quot;/&gt;&lt;wsp:rsid wsp:val=&quot;007D4BC1&quot;/&gt;&lt;wsp:rsid wsp:val=&quot;007D63F1&quot;/&gt;&lt;wsp:rsid wsp:val=&quot;007E18C0&quot;/&gt;&lt;wsp:rsid wsp:val=&quot;007E20B4&quot;/&gt;&lt;wsp:rsid wsp:val=&quot;007E3D16&quot;/&gt;&lt;wsp:rsid wsp:val=&quot;007E43AA&quot;/&gt;&lt;wsp:rsid wsp:val=&quot;007F0483&quot;/&gt;&lt;wsp:rsid wsp:val=&quot;007F19B1&quot;/&gt;&lt;wsp:rsid wsp:val=&quot;007F2464&quot;/&gt;&lt;wsp:rsid wsp:val=&quot;007F27BA&quot;/&gt;&lt;wsp:rsid wsp:val=&quot;007F3612&quot;/&gt;&lt;wsp:rsid wsp:val=&quot;007F413B&quot;/&gt;&lt;wsp:rsid wsp:val=&quot;007F445C&quot;/&gt;&lt;wsp:rsid wsp:val=&quot;008012D3&quot;/&gt;&lt;wsp:rsid wsp:val=&quot;008014E8&quot;/&gt;&lt;wsp:rsid wsp:val=&quot;00802488&quot;/&gt;&lt;wsp:rsid wsp:val=&quot;00805911&quot;/&gt;&lt;wsp:rsid wsp:val=&quot;00805CAD&quot;/&gt;&lt;wsp:rsid wsp:val=&quot;00806D76&quot;/&gt;&lt;wsp:rsid wsp:val=&quot;00811B1E&quot;/&gt;&lt;wsp:rsid wsp:val=&quot;008125C1&quot;/&gt;&lt;wsp:rsid wsp:val=&quot;00813D78&quot;/&gt;&lt;wsp:rsid wsp:val=&quot;0082061D&quot;/&gt;&lt;wsp:rsid wsp:val=&quot;0082167F&quot;/&gt;&lt;wsp:rsid wsp:val=&quot;008262A6&quot;/&gt;&lt;wsp:rsid wsp:val=&quot;00827D80&quot;/&gt;&lt;wsp:rsid wsp:val=&quot;00830C10&quot;/&gt;&lt;wsp:rsid wsp:val=&quot;00835AA1&quot;/&gt;&lt;wsp:rsid wsp:val=&quot;00836A24&quot;/&gt;&lt;wsp:rsid wsp:val=&quot;008375D1&quot;/&gt;&lt;wsp:rsid wsp:val=&quot;00843D93&quot;/&gt;&lt;wsp:rsid wsp:val=&quot;00845B33&quot;/&gt;&lt;wsp:rsid wsp:val=&quot;00857ADF&quot;/&gt;&lt;wsp:rsid wsp:val=&quot;00861BB3&quot;/&gt;&lt;wsp:rsid wsp:val=&quot;008641BD&quot;/&gt;&lt;wsp:rsid wsp:val=&quot;008645CF&quot;/&gt;&lt;wsp:rsid wsp:val=&quot;00866E53&quot;/&gt;&lt;wsp:rsid wsp:val=&quot;00870612&quot;/&gt;&lt;wsp:rsid wsp:val=&quot;0087215B&quot;/&gt;&lt;wsp:rsid wsp:val=&quot;00873075&quot;/&gt;&lt;wsp:rsid wsp:val=&quot;00873C1A&quot;/&gt;&lt;wsp:rsid wsp:val=&quot;00876CDD&quot;/&gt;&lt;wsp:rsid wsp:val=&quot;00882C1E&quot;/&gt;&lt;wsp:rsid wsp:val=&quot;00882D16&quot;/&gt;&lt;wsp:rsid wsp:val=&quot;0088445E&quot;/&gt;&lt;wsp:rsid wsp:val=&quot;00884DCE&quot;/&gt;&lt;wsp:rsid wsp:val=&quot;0089209F&quot;/&gt;&lt;wsp:rsid wsp:val=&quot;00895167&quot;/&gt;&lt;wsp:rsid wsp:val=&quot;008957AA&quot;/&gt;&lt;wsp:rsid wsp:val=&quot;008A2572&quot;/&gt;&lt;wsp:rsid wsp:val=&quot;008A42F8&quot;/&gt;&lt;wsp:rsid wsp:val=&quot;008A469D&quot;/&gt;&lt;wsp:rsid wsp:val=&quot;008A56C9&quot;/&gt;&lt;wsp:rsid wsp:val=&quot;008B293C&quot;/&gt;&lt;wsp:rsid wsp:val=&quot;008B4B56&quot;/&gt;&lt;wsp:rsid wsp:val=&quot;008B6F3F&quot;/&gt;&lt;wsp:rsid wsp:val=&quot;008B733D&quot;/&gt;&lt;wsp:rsid wsp:val=&quot;008C1276&quot;/&gt;&lt;wsp:rsid wsp:val=&quot;008C2EC4&quot;/&gt;&lt;wsp:rsid wsp:val=&quot;008D14B5&quot;/&gt;&lt;wsp:rsid wsp:val=&quot;008D15F5&quot;/&gt;&lt;wsp:rsid wsp:val=&quot;008E0658&quot;/&gt;&lt;wsp:rsid wsp:val=&quot;008E3918&quot;/&gt;&lt;wsp:rsid wsp:val=&quot;008E4D3B&quot;/&gt;&lt;wsp:rsid wsp:val=&quot;008F06A7&quot;/&gt;&lt;wsp:rsid wsp:val=&quot;008F0ECB&quot;/&gt;&lt;wsp:rsid wsp:val=&quot;008F3A0A&quot;/&gt;&lt;wsp:rsid wsp:val=&quot;008F51EB&quot;/&gt;&lt;wsp:rsid wsp:val=&quot;008F5646&quot;/&gt;&lt;wsp:rsid wsp:val=&quot;008F5B4D&quot;/&gt;&lt;wsp:rsid wsp:val=&quot;009029A6&quot;/&gt;&lt;wsp:rsid wsp:val=&quot;00902E21&quot;/&gt;&lt;wsp:rsid wsp:val=&quot;009121E9&quot;/&gt;&lt;wsp:rsid wsp:val=&quot;00913305&quot;/&gt;&lt;wsp:rsid wsp:val=&quot;0091437D&quot;/&gt;&lt;wsp:rsid wsp:val=&quot;009145F9&quot;/&gt;&lt;wsp:rsid wsp:val=&quot;00916F27&quot;/&gt;&lt;wsp:rsid wsp:val=&quot;0091706E&quot;/&gt;&lt;wsp:rsid wsp:val=&quot;00917DF5&quot;/&gt;&lt;wsp:rsid wsp:val=&quot;00921FD1&quot;/&gt;&lt;wsp:rsid wsp:val=&quot;0092203D&quot;/&gt;&lt;wsp:rsid wsp:val=&quot;00922D60&quot;/&gt;&lt;wsp:rsid wsp:val=&quot;0092546D&quot;/&gt;&lt;wsp:rsid wsp:val=&quot;009302D3&quot;/&gt;&lt;wsp:rsid wsp:val=&quot;009317A1&quot;/&gt;&lt;wsp:rsid wsp:val=&quot;00932788&quot;/&gt;&lt;wsp:rsid wsp:val=&quot;00937E5C&quot;/&gt;&lt;wsp:rsid wsp:val=&quot;0094040C&quot;/&gt;&lt;wsp:rsid wsp:val=&quot;0094081B&quot;/&gt;&lt;wsp:rsid wsp:val=&quot;009409D1&quot;/&gt;&lt;wsp:rsid wsp:val=&quot;009424E4&quot;/&gt;&lt;wsp:rsid wsp:val=&quot;00942823&quot;/&gt;&lt;wsp:rsid wsp:val=&quot;0094590C&quot;/&gt;&lt;wsp:rsid wsp:val=&quot;0095166C&quot;/&gt;&lt;wsp:rsid wsp:val=&quot;009522DA&quot;/&gt;&lt;wsp:rsid wsp:val=&quot;0095261A&quot;/&gt;&lt;wsp:rsid wsp:val=&quot;00952C87&quot;/&gt;&lt;wsp:rsid wsp:val=&quot;00953CEE&quot;/&gt;&lt;wsp:rsid wsp:val=&quot;00953D0A&quot;/&gt;&lt;wsp:rsid wsp:val=&quot;0095678D&quot;/&gt;&lt;wsp:rsid wsp:val=&quot;009608C1&quot;/&gt;&lt;wsp:rsid wsp:val=&quot;00962BC8&quot;/&gt;&lt;wsp:rsid wsp:val=&quot;00964FE0&quot;/&gt;&lt;wsp:rsid wsp:val=&quot;0096778F&quot;/&gt;&lt;wsp:rsid wsp:val=&quot;00970326&quot;/&gt;&lt;wsp:rsid wsp:val=&quot;0097074A&quot;/&gt;&lt;wsp:rsid wsp:val=&quot;00971949&quot;/&gt;&lt;wsp:rsid wsp:val=&quot;0097254C&quot;/&gt;&lt;wsp:rsid wsp:val=&quot;00973E6A&quot;/&gt;&lt;wsp:rsid wsp:val=&quot;00974E12&quot;/&gt;&lt;wsp:rsid wsp:val=&quot;00976903&quot;/&gt;&lt;wsp:rsid wsp:val=&quot;00976BBD&quot;/&gt;&lt;wsp:rsid wsp:val=&quot;009777BF&quot;/&gt;&lt;wsp:rsid wsp:val=&quot;00980BE6&quot;/&gt;&lt;wsp:rsid wsp:val=&quot;009821C4&quot;/&gt;&lt;wsp:rsid wsp:val=&quot;00982688&quot;/&gt;&lt;wsp:rsid wsp:val=&quot;0098459C&quot;/&gt;&lt;wsp:rsid wsp:val=&quot;00987019&quot;/&gt;&lt;wsp:rsid wsp:val=&quot;009876F1&quot;/&gt;&lt;wsp:rsid wsp:val=&quot;00987BFA&quot;/&gt;&lt;wsp:rsid wsp:val=&quot;009906DC&quot;/&gt;&lt;wsp:rsid wsp:val=&quot;00993B70&quot;/&gt;&lt;wsp:rsid wsp:val=&quot;00994A5A&quot;/&gt;&lt;wsp:rsid wsp:val=&quot;009A197F&quot;/&gt;&lt;wsp:rsid wsp:val=&quot;009A2B84&quot;/&gt;&lt;wsp:rsid wsp:val=&quot;009A4807&quot;/&gt;&lt;wsp:rsid wsp:val=&quot;009A4A47&quot;/&gt;&lt;wsp:rsid wsp:val=&quot;009A5A86&quot;/&gt;&lt;wsp:rsid wsp:val=&quot;009A617D&quot;/&gt;&lt;wsp:rsid wsp:val=&quot;009B0161&quot;/&gt;&lt;wsp:rsid wsp:val=&quot;009B06F3&quot;/&gt;&lt;wsp:rsid wsp:val=&quot;009B1A5D&quot;/&gt;&lt;wsp:rsid wsp:val=&quot;009B2A56&quot;/&gt;&lt;wsp:rsid wsp:val=&quot;009B5F2F&quot;/&gt;&lt;wsp:rsid wsp:val=&quot;009B6C0B&quot;/&gt;&lt;wsp:rsid wsp:val=&quot;009B7493&quot;/&gt;&lt;wsp:rsid wsp:val=&quot;009C2562&quot;/&gt;&lt;wsp:rsid wsp:val=&quot;009C2CD0&quot;/&gt;&lt;wsp:rsid wsp:val=&quot;009C7486&quot;/&gt;&lt;wsp:rsid wsp:val=&quot;009C7772&quot;/&gt;&lt;wsp:rsid wsp:val=&quot;009D0DBB&quot;/&gt;&lt;wsp:rsid wsp:val=&quot;009D1999&quot;/&gt;&lt;wsp:rsid wsp:val=&quot;009D1B90&quot;/&gt;&lt;wsp:rsid wsp:val=&quot;009D35A0&quot;/&gt;&lt;wsp:rsid wsp:val=&quot;009D388B&quot;/&gt;&lt;wsp:rsid wsp:val=&quot;009D610D&quot;/&gt;&lt;wsp:rsid wsp:val=&quot;009D6EF7&quot;/&gt;&lt;wsp:rsid wsp:val=&quot;009E1194&quot;/&gt;&lt;wsp:rsid wsp:val=&quot;009E44A1&quot;/&gt;&lt;wsp:rsid wsp:val=&quot;009E5744&quot;/&gt;&lt;wsp:rsid wsp:val=&quot;009E5B85&quot;/&gt;&lt;wsp:rsid wsp:val=&quot;009E636D&quot;/&gt;&lt;wsp:rsid wsp:val=&quot;009F0357&quot;/&gt;&lt;wsp:rsid wsp:val=&quot;009F09CD&quot;/&gt;&lt;wsp:rsid wsp:val=&quot;009F2C77&quot;/&gt;&lt;wsp:rsid wsp:val=&quot;009F2FC7&quot;/&gt;&lt;wsp:rsid wsp:val=&quot;009F773E&quot;/&gt;&lt;wsp:rsid wsp:val=&quot;00A03AED&quot;/&gt;&lt;wsp:rsid wsp:val=&quot;00A04CAF&quot;/&gt;&lt;wsp:rsid wsp:val=&quot;00A055BF&quot;/&gt;&lt;wsp:rsid wsp:val=&quot;00A06FFC&quot;/&gt;&lt;wsp:rsid wsp:val=&quot;00A071C4&quot;/&gt;&lt;wsp:rsid wsp:val=&quot;00A07D90&quot;/&gt;&lt;wsp:rsid wsp:val=&quot;00A1087E&quot;/&gt;&lt;wsp:rsid wsp:val=&quot;00A11746&quot;/&gt;&lt;wsp:rsid wsp:val=&quot;00A13A40&quot;/&gt;&lt;wsp:rsid wsp:val=&quot;00A1434C&quot;/&gt;&lt;wsp:rsid wsp:val=&quot;00A16B9D&quot;/&gt;&lt;wsp:rsid wsp:val=&quot;00A21D7F&quot;/&gt;&lt;wsp:rsid wsp:val=&quot;00A22390&quot;/&gt;&lt;wsp:rsid wsp:val=&quot;00A225DF&quot;/&gt;&lt;wsp:rsid wsp:val=&quot;00A231D8&quot;/&gt;&lt;wsp:rsid wsp:val=&quot;00A23211&quot;/&gt;&lt;wsp:rsid wsp:val=&quot;00A25291&quot;/&gt;&lt;wsp:rsid wsp:val=&quot;00A255BD&quot;/&gt;&lt;wsp:rsid wsp:val=&quot;00A259B6&quot;/&gt;&lt;wsp:rsid wsp:val=&quot;00A25B94&quot;/&gt;&lt;wsp:rsid wsp:val=&quot;00A2724D&quot;/&gt;&lt;wsp:rsid wsp:val=&quot;00A33700&quot;/&gt;&lt;wsp:rsid wsp:val=&quot;00A41485&quot;/&gt;&lt;wsp:rsid wsp:val=&quot;00A429FA&quot;/&gt;&lt;wsp:rsid wsp:val=&quot;00A44A0F&quot;/&gt;&lt;wsp:rsid wsp:val=&quot;00A46B1D&quot;/&gt;&lt;wsp:rsid wsp:val=&quot;00A4719A&quot;/&gt;&lt;wsp:rsid wsp:val=&quot;00A50C72&quot;/&gt;&lt;wsp:rsid wsp:val=&quot;00A51104&quot;/&gt;&lt;wsp:rsid wsp:val=&quot;00A53351&quot;/&gt;&lt;wsp:rsid wsp:val=&quot;00A57862&quot;/&gt;&lt;wsp:rsid wsp:val=&quot;00A6159D&quot;/&gt;&lt;wsp:rsid wsp:val=&quot;00A65EDA&quot;/&gt;&lt;wsp:rsid wsp:val=&quot;00A73809&quot;/&gt;&lt;wsp:rsid wsp:val=&quot;00A75EEB&quot;/&gt;&lt;wsp:rsid wsp:val=&quot;00A8304D&quot;/&gt;&lt;wsp:rsid wsp:val=&quot;00A83783&quot;/&gt;&lt;wsp:rsid wsp:val=&quot;00A85A92&quot;/&gt;&lt;wsp:rsid wsp:val=&quot;00A9365C&quot;/&gt;&lt;wsp:rsid wsp:val=&quot;00A961C8&quot;/&gt;&lt;wsp:rsid wsp:val=&quot;00A977C8&quot;/&gt;&lt;wsp:rsid wsp:val=&quot;00AA10CE&quot;/&gt;&lt;wsp:rsid wsp:val=&quot;00AA416C&quot;/&gt;&lt;wsp:rsid wsp:val=&quot;00AA5505&quot;/&gt;&lt;wsp:rsid wsp:val=&quot;00AA78D5&quot;/&gt;&lt;wsp:rsid wsp:val=&quot;00AA7DCE&quot;/&gt;&lt;wsp:rsid wsp:val=&quot;00AB02F7&quot;/&gt;&lt;wsp:rsid wsp:val=&quot;00AB5334&quot;/&gt;&lt;wsp:rsid wsp:val=&quot;00AC0365&quot;/&gt;&lt;wsp:rsid wsp:val=&quot;00AC79A2&quot;/&gt;&lt;wsp:rsid wsp:val=&quot;00AD01D4&quot;/&gt;&lt;wsp:rsid wsp:val=&quot;00AD0F43&quot;/&gt;&lt;wsp:rsid wsp:val=&quot;00AD5A08&quot;/&gt;&lt;wsp:rsid wsp:val=&quot;00AD5CD4&quot;/&gt;&lt;wsp:rsid wsp:val=&quot;00AD76C6&quot;/&gt;&lt;wsp:rsid wsp:val=&quot;00AE071A&quot;/&gt;&lt;wsp:rsid wsp:val=&quot;00AF3BC5&quot;/&gt;&lt;wsp:rsid wsp:val=&quot;00AF6645&quot;/&gt;&lt;wsp:rsid wsp:val=&quot;00B00B75&quot;/&gt;&lt;wsp:rsid wsp:val=&quot;00B00E16&quot;/&gt;&lt;wsp:rsid wsp:val=&quot;00B03A0F&quot;/&gt;&lt;wsp:rsid wsp:val=&quot;00B03C5A&quot;/&gt;&lt;wsp:rsid wsp:val=&quot;00B04FD2&quot;/&gt;&lt;wsp:rsid wsp:val=&quot;00B06D49&quot;/&gt;&lt;wsp:rsid wsp:val=&quot;00B070B7&quot;/&gt;&lt;wsp:rsid wsp:val=&quot;00B07179&quot;/&gt;&lt;wsp:rsid wsp:val=&quot;00B164CB&quot;/&gt;&lt;wsp:rsid wsp:val=&quot;00B21569&quot;/&gt;&lt;wsp:rsid wsp:val=&quot;00B24DD1&quot;/&gt;&lt;wsp:rsid wsp:val=&quot;00B25A2E&quot;/&gt;&lt;wsp:rsid wsp:val=&quot;00B308F6&quot;/&gt;&lt;wsp:rsid wsp:val=&quot;00B30DD3&quot;/&gt;&lt;wsp:rsid wsp:val=&quot;00B30E26&quot;/&gt;&lt;wsp:rsid wsp:val=&quot;00B31C8A&quot;/&gt;&lt;wsp:rsid wsp:val=&quot;00B3212B&quot;/&gt;&lt;wsp:rsid wsp:val=&quot;00B32F21&quot;/&gt;&lt;wsp:rsid wsp:val=&quot;00B3358A&quot;/&gt;&lt;wsp:rsid wsp:val=&quot;00B34D16&quot;/&gt;&lt;wsp:rsid wsp:val=&quot;00B35653&quot;/&gt;&lt;wsp:rsid wsp:val=&quot;00B3659C&quot;/&gt;&lt;wsp:rsid wsp:val=&quot;00B4191E&quot;/&gt;&lt;wsp:rsid wsp:val=&quot;00B420C3&quot;/&gt;&lt;wsp:rsid wsp:val=&quot;00B455BF&quot;/&gt;&lt;wsp:rsid wsp:val=&quot;00B46FCB&quot;/&gt;&lt;wsp:rsid wsp:val=&quot;00B4751E&quot;/&gt;&lt;wsp:rsid wsp:val=&quot;00B47F62&quot;/&gt;&lt;wsp:rsid wsp:val=&quot;00B5055A&quot;/&gt;&lt;wsp:rsid wsp:val=&quot;00B52C1F&quot;/&gt;&lt;wsp:rsid wsp:val=&quot;00B543AF&quot;/&gt;&lt;wsp:rsid wsp:val=&quot;00B55563&quot;/&gt;&lt;wsp:rsid wsp:val=&quot;00B5654B&quot;/&gt;&lt;wsp:rsid wsp:val=&quot;00B57153&quot;/&gt;&lt;wsp:rsid wsp:val=&quot;00B605EC&quot;/&gt;&lt;wsp:rsid wsp:val=&quot;00B61885&quot;/&gt;&lt;wsp:rsid wsp:val=&quot;00B628DD&quot;/&gt;&lt;wsp:rsid wsp:val=&quot;00B646C9&quot;/&gt;&lt;wsp:rsid wsp:val=&quot;00B659E4&quot;/&gt;&lt;wsp:rsid wsp:val=&quot;00B65DF5&quot;/&gt;&lt;wsp:rsid wsp:val=&quot;00B67939&quot;/&gt;&lt;wsp:rsid wsp:val=&quot;00B70D7F&quot;/&gt;&lt;wsp:rsid wsp:val=&quot;00B716CE&quot;/&gt;&lt;wsp:rsid wsp:val=&quot;00B76447&quot;/&gt;&lt;wsp:rsid wsp:val=&quot;00B77582&quot;/&gt;&lt;wsp:rsid wsp:val=&quot;00B77E0C&quot;/&gt;&lt;wsp:rsid wsp:val=&quot;00B83C43&quot;/&gt;&lt;wsp:rsid wsp:val=&quot;00B8453A&quot;/&gt;&lt;wsp:rsid wsp:val=&quot;00B86654&quot;/&gt;&lt;wsp:rsid wsp:val=&quot;00B90EC5&quot;/&gt;&lt;wsp:rsid wsp:val=&quot;00B910DA&quot;/&gt;&lt;wsp:rsid wsp:val=&quot;00B937D2&quot;/&gt;&lt;wsp:rsid wsp:val=&quot;00BA19A5&quot;/&gt;&lt;wsp:rsid wsp:val=&quot;00BA2E9F&quot;/&gt;&lt;wsp:rsid wsp:val=&quot;00BA6AA6&quot;/&gt;&lt;wsp:rsid wsp:val=&quot;00BB0344&quot;/&gt;&lt;wsp:rsid wsp:val=&quot;00BB57DD&quot;/&gt;&lt;wsp:rsid wsp:val=&quot;00BB7C70&quot;/&gt;&lt;wsp:rsid wsp:val=&quot;00BC065F&quot;/&gt;&lt;wsp:rsid wsp:val=&quot;00BC0743&quot;/&gt;&lt;wsp:rsid wsp:val=&quot;00BC0786&quot;/&gt;&lt;wsp:rsid wsp:val=&quot;00BD0BF8&quot;/&gt;&lt;wsp:rsid wsp:val=&quot;00BD29D0&quot;/&gt;&lt;wsp:rsid wsp:val=&quot;00BD5148&quot;/&gt;&lt;wsp:rsid wsp:val=&quot;00BD76F8&quot;/&gt;&lt;wsp:rsid wsp:val=&quot;00BE2799&quot;/&gt;&lt;wsp:rsid wsp:val=&quot;00BF279C&quot;/&gt;&lt;wsp:rsid wsp:val=&quot;00BF33F9&quot;/&gt;&lt;wsp:rsid wsp:val=&quot;00BF65D7&quot;/&gt;&lt;wsp:rsid wsp:val=&quot;00BF67D0&quot;/&gt;&lt;wsp:rsid wsp:val=&quot;00BF75B9&quot;/&gt;&lt;wsp:rsid wsp:val=&quot;00C01541&quot;/&gt;&lt;wsp:rsid wsp:val=&quot;00C01E57&quot;/&gt;&lt;wsp:rsid wsp:val=&quot;00C03078&quot;/&gt;&lt;wsp:rsid wsp:val=&quot;00C04349&quot;/&gt;&lt;wsp:rsid wsp:val=&quot;00C043F7&quot;/&gt;&lt;wsp:rsid wsp:val=&quot;00C04CDD&quot;/&gt;&lt;wsp:rsid wsp:val=&quot;00C12ABB&quot;/&gt;&lt;wsp:rsid wsp:val=&quot;00C12E91&quot;/&gt;&lt;wsp:rsid wsp:val=&quot;00C13413&quot;/&gt;&lt;wsp:rsid wsp:val=&quot;00C14225&quot;/&gt;&lt;wsp:rsid wsp:val=&quot;00C15D57&quot;/&gt;&lt;wsp:rsid wsp:val=&quot;00C23A4E&quot;/&gt;&lt;wsp:rsid wsp:val=&quot;00C2463E&quot;/&gt;&lt;wsp:rsid wsp:val=&quot;00C249D7&quot;/&gt;&lt;wsp:rsid wsp:val=&quot;00C24A22&quot;/&gt;&lt;wsp:rsid wsp:val=&quot;00C24E16&quot;/&gt;&lt;wsp:rsid wsp:val=&quot;00C3394B&quot;/&gt;&lt;wsp:rsid wsp:val=&quot;00C3741D&quot;/&gt;&lt;wsp:rsid wsp:val=&quot;00C409ED&quot;/&gt;&lt;wsp:rsid wsp:val=&quot;00C44624&quot;/&gt;&lt;wsp:rsid wsp:val=&quot;00C44FC8&quot;/&gt;&lt;wsp:rsid wsp:val=&quot;00C524A8&quot;/&gt;&lt;wsp:rsid wsp:val=&quot;00C52A83&quot;/&gt;&lt;wsp:rsid wsp:val=&quot;00C55856&quot;/&gt;&lt;wsp:rsid wsp:val=&quot;00C55A85&quot;/&gt;&lt;wsp:rsid wsp:val=&quot;00C55D0A&quot;/&gt;&lt;wsp:rsid wsp:val=&quot;00C6037C&quot;/&gt;&lt;wsp:rsid wsp:val=&quot;00C60D68&quot;/&gt;&lt;wsp:rsid wsp:val=&quot;00C6382E&quot;/&gt;&lt;wsp:rsid wsp:val=&quot;00C6547C&quot;/&gt;&lt;wsp:rsid wsp:val=&quot;00C65EA8&quot;/&gt;&lt;wsp:rsid wsp:val=&quot;00C66D56&quot;/&gt;&lt;wsp:rsid wsp:val=&quot;00C67FCB&quot;/&gt;&lt;wsp:rsid wsp:val=&quot;00C703F0&quot;/&gt;&lt;wsp:rsid wsp:val=&quot;00C71CD1&quot;/&gt;&lt;wsp:rsid wsp:val=&quot;00C72E9C&quot;/&gt;&lt;wsp:rsid wsp:val=&quot;00C736FA&quot;/&gt;&lt;wsp:rsid wsp:val=&quot;00C74F19&quot;/&gt;&lt;wsp:rsid wsp:val=&quot;00C75306&quot;/&gt;&lt;wsp:rsid wsp:val=&quot;00C75357&quot;/&gt;&lt;wsp:rsid wsp:val=&quot;00C7589E&quot;/&gt;&lt;wsp:rsid wsp:val=&quot;00C84A4D&quot;/&gt;&lt;wsp:rsid wsp:val=&quot;00C87D56&quot;/&gt;&lt;wsp:rsid wsp:val=&quot;00C902A0&quot;/&gt;&lt;wsp:rsid wsp:val=&quot;00C913FE&quot;/&gt;&lt;wsp:rsid wsp:val=&quot;00C91635&quot;/&gt;&lt;wsp:rsid wsp:val=&quot;00C93B1A&quot;/&gt;&lt;wsp:rsid wsp:val=&quot;00C94F0C&quot;/&gt;&lt;wsp:rsid wsp:val=&quot;00C96B89&quot;/&gt;&lt;wsp:rsid wsp:val=&quot;00CA1ADD&quot;/&gt;&lt;wsp:rsid wsp:val=&quot;00CA3999&quot;/&gt;&lt;wsp:rsid wsp:val=&quot;00CA4828&quot;/&gt;&lt;wsp:rsid wsp:val=&quot;00CA6687&quot;/&gt;&lt;wsp:rsid wsp:val=&quot;00CB0295&quot;/&gt;&lt;wsp:rsid wsp:val=&quot;00CB57EF&quot;/&gt;&lt;wsp:rsid wsp:val=&quot;00CB7C0B&quot;/&gt;&lt;wsp:rsid wsp:val=&quot;00CC52BD&quot;/&gt;&lt;wsp:rsid wsp:val=&quot;00CC6473&quot;/&gt;&lt;wsp:rsid wsp:val=&quot;00CC6BE4&quot;/&gt;&lt;wsp:rsid wsp:val=&quot;00CD095E&quot;/&gt;&lt;wsp:rsid wsp:val=&quot;00CD0976&quot;/&gt;&lt;wsp:rsid wsp:val=&quot;00CD4C0A&quot;/&gt;&lt;wsp:rsid wsp:val=&quot;00CD5B2F&quot;/&gt;&lt;wsp:rsid wsp:val=&quot;00CD5F4E&quot;/&gt;&lt;wsp:rsid wsp:val=&quot;00CD63A6&quot;/&gt;&lt;wsp:rsid wsp:val=&quot;00CD64C1&quot;/&gt;&lt;wsp:rsid wsp:val=&quot;00CD67DD&quot;/&gt;&lt;wsp:rsid wsp:val=&quot;00CE61AE&quot;/&gt;&lt;wsp:rsid wsp:val=&quot;00CE790B&quot;/&gt;&lt;wsp:rsid wsp:val=&quot;00CF26A7&quot;/&gt;&lt;wsp:rsid wsp:val=&quot;00CF3889&quot;/&gt;&lt;wsp:rsid wsp:val=&quot;00CF3A75&quot;/&gt;&lt;wsp:rsid wsp:val=&quot;00CF6C8C&quot;/&gt;&lt;wsp:rsid wsp:val=&quot;00D06754&quot;/&gt;&lt;wsp:rsid wsp:val=&quot;00D067A3&quot;/&gt;&lt;wsp:rsid wsp:val=&quot;00D07865&quot;/&gt;&lt;wsp:rsid wsp:val=&quot;00D160AD&quot;/&gt;&lt;wsp:rsid wsp:val=&quot;00D20F73&quot;/&gt;&lt;wsp:rsid wsp:val=&quot;00D21278&quot;/&gt;&lt;wsp:rsid wsp:val=&quot;00D22848&quot;/&gt;&lt;wsp:rsid wsp:val=&quot;00D24614&quot;/&gt;&lt;wsp:rsid wsp:val=&quot;00D2467F&quot;/&gt;&lt;wsp:rsid wsp:val=&quot;00D24BC7&quot;/&gt;&lt;wsp:rsid wsp:val=&quot;00D24F4E&quot;/&gt;&lt;wsp:rsid wsp:val=&quot;00D26AE5&quot;/&gt;&lt;wsp:rsid wsp:val=&quot;00D272EA&quot;/&gt;&lt;wsp:rsid wsp:val=&quot;00D31B7B&quot;/&gt;&lt;wsp:rsid wsp:val=&quot;00D330D2&quot;/&gt;&lt;wsp:rsid wsp:val=&quot;00D341CB&quot;/&gt;&lt;wsp:rsid wsp:val=&quot;00D352AC&quot;/&gt;&lt;wsp:rsid wsp:val=&quot;00D35623&quot;/&gt;&lt;wsp:rsid wsp:val=&quot;00D360A0&quot;/&gt;&lt;wsp:rsid wsp:val=&quot;00D36514&quot;/&gt;&lt;wsp:rsid wsp:val=&quot;00D3709C&quot;/&gt;&lt;wsp:rsid wsp:val=&quot;00D37DA3&quot;/&gt;&lt;wsp:rsid wsp:val=&quot;00D37F82&quot;/&gt;&lt;wsp:rsid wsp:val=&quot;00D4014C&quot;/&gt;&lt;wsp:rsid wsp:val=&quot;00D40D3F&quot;/&gt;&lt;wsp:rsid wsp:val=&quot;00D44792&quot;/&gt;&lt;wsp:rsid wsp:val=&quot;00D460ED&quot;/&gt;&lt;wsp:rsid wsp:val=&quot;00D50247&quot;/&gt;&lt;wsp:rsid wsp:val=&quot;00D511EE&quot;/&gt;&lt;wsp:rsid wsp:val=&quot;00D51A1D&quot;/&gt;&lt;wsp:rsid wsp:val=&quot;00D6433C&quot;/&gt;&lt;wsp:rsid wsp:val=&quot;00D66B7A&quot;/&gt;&lt;wsp:rsid wsp:val=&quot;00D75A01&quot;/&gt;&lt;wsp:rsid wsp:val=&quot;00D76ED9&quot;/&gt;&lt;wsp:rsid wsp:val=&quot;00D83844&quot;/&gt;&lt;wsp:rsid wsp:val=&quot;00D84F71&quot;/&gt;&lt;wsp:rsid wsp:val=&quot;00D853F6&quot;/&gt;&lt;wsp:rsid wsp:val=&quot;00D85D68&quot;/&gt;&lt;wsp:rsid wsp:val=&quot;00D874A1&quot;/&gt;&lt;wsp:rsid wsp:val=&quot;00D87539&quot;/&gt;&lt;wsp:rsid wsp:val=&quot;00D878C9&quot;/&gt;&lt;wsp:rsid wsp:val=&quot;00D913D3&quot;/&gt;&lt;wsp:rsid wsp:val=&quot;00D91C84&quot;/&gt;&lt;wsp:rsid wsp:val=&quot;00D94579&quot;/&gt;&lt;wsp:rsid wsp:val=&quot;00D960B3&quot;/&gt;&lt;wsp:rsid wsp:val=&quot;00D96F34&quot;/&gt;&lt;wsp:rsid wsp:val=&quot;00D97C3D&quot;/&gt;&lt;wsp:rsid wsp:val=&quot;00DA06A1&quot;/&gt;&lt;wsp:rsid wsp:val=&quot;00DB3F20&quot;/&gt;&lt;wsp:rsid wsp:val=&quot;00DB615C&quot;/&gt;&lt;wsp:rsid wsp:val=&quot;00DC20C2&quot;/&gt;&lt;wsp:rsid wsp:val=&quot;00DC3DED&quot;/&gt;&lt;wsp:rsid wsp:val=&quot;00DC416C&quot;/&gt;&lt;wsp:rsid wsp:val=&quot;00DC4CBA&quot;/&gt;&lt;wsp:rsid wsp:val=&quot;00DC5B02&quot;/&gt;&lt;wsp:rsid wsp:val=&quot;00DC7DC4&quot;/&gt;&lt;wsp:rsid wsp:val=&quot;00DD1A46&quot;/&gt;&lt;wsp:rsid wsp:val=&quot;00DD2104&quot;/&gt;&lt;wsp:rsid wsp:val=&quot;00DE379F&quot;/&gt;&lt;wsp:rsid wsp:val=&quot;00DE3AE8&quot;/&gt;&lt;wsp:rsid wsp:val=&quot;00DE419C&quot;/&gt;&lt;wsp:rsid wsp:val=&quot;00DE5238&quot;/&gt;&lt;wsp:rsid wsp:val=&quot;00DF6002&quot;/&gt;&lt;wsp:rsid wsp:val=&quot;00DF61FD&quot;/&gt;&lt;wsp:rsid wsp:val=&quot;00DF6644&quot;/&gt;&lt;wsp:rsid wsp:val=&quot;00E0327F&quot;/&gt;&lt;wsp:rsid wsp:val=&quot;00E032C3&quot;/&gt;&lt;wsp:rsid wsp:val=&quot;00E053DA&quot;/&gt;&lt;wsp:rsid wsp:val=&quot;00E1060C&quot;/&gt;&lt;wsp:rsid wsp:val=&quot;00E10676&quot;/&gt;&lt;wsp:rsid wsp:val=&quot;00E118F3&quot;/&gt;&lt;wsp:rsid wsp:val=&quot;00E11D5E&quot;/&gt;&lt;wsp:rsid wsp:val=&quot;00E126AF&quot;/&gt;&lt;wsp:rsid wsp:val=&quot;00E13416&quot;/&gt;&lt;wsp:rsid wsp:val=&quot;00E136C1&quot;/&gt;&lt;wsp:rsid wsp:val=&quot;00E14AEB&quot;/&gt;&lt;wsp:rsid wsp:val=&quot;00E165DA&quot;/&gt;&lt;wsp:rsid wsp:val=&quot;00E173C7&quot;/&gt;&lt;wsp:rsid wsp:val=&quot;00E20429&quot;/&gt;&lt;wsp:rsid wsp:val=&quot;00E21BFF&quot;/&gt;&lt;wsp:rsid wsp:val=&quot;00E22A89&quot;/&gt;&lt;wsp:rsid wsp:val=&quot;00E232A9&quot;/&gt;&lt;wsp:rsid wsp:val=&quot;00E26BEB&quot;/&gt;&lt;wsp:rsid wsp:val=&quot;00E26DB7&quot;/&gt;&lt;wsp:rsid wsp:val=&quot;00E27E3C&quot;/&gt;&lt;wsp:rsid wsp:val=&quot;00E306F1&quot;/&gt;&lt;wsp:rsid wsp:val=&quot;00E30F32&quot;/&gt;&lt;wsp:rsid wsp:val=&quot;00E35980&quot;/&gt;&lt;wsp:rsid wsp:val=&quot;00E361A6&quot;/&gt;&lt;wsp:rsid wsp:val=&quot;00E41661&quot;/&gt;&lt;wsp:rsid wsp:val=&quot;00E45BC8&quot;/&gt;&lt;wsp:rsid wsp:val=&quot;00E5038B&quot;/&gt;&lt;wsp:rsid wsp:val=&quot;00E503B5&quot;/&gt;&lt;wsp:rsid wsp:val=&quot;00E509E3&quot;/&gt;&lt;wsp:rsid wsp:val=&quot;00E5182F&quot;/&gt;&lt;wsp:rsid wsp:val=&quot;00E5660E&quot;/&gt;&lt;wsp:rsid wsp:val=&quot;00E61029&quot;/&gt;&lt;wsp:rsid wsp:val=&quot;00E62137&quot;/&gt;&lt;wsp:rsid wsp:val=&quot;00E624C0&quot;/&gt;&lt;wsp:rsid wsp:val=&quot;00E63816&quot;/&gt;&lt;wsp:rsid wsp:val=&quot;00E65FA0&quot;/&gt;&lt;wsp:rsid wsp:val=&quot;00E712A7&quot;/&gt;&lt;wsp:rsid wsp:val=&quot;00E71A1B&quot;/&gt;&lt;wsp:rsid wsp:val=&quot;00E71B64&quot;/&gt;&lt;wsp:rsid wsp:val=&quot;00E74051&quot;/&gt;&lt;wsp:rsid wsp:val=&quot;00E741CC&quot;/&gt;&lt;wsp:rsid wsp:val=&quot;00E773D1&quot;/&gt;&lt;wsp:rsid wsp:val=&quot;00E8050B&quot;/&gt;&lt;wsp:rsid wsp:val=&quot;00E81842&quot;/&gt;&lt;wsp:rsid wsp:val=&quot;00E8204E&quot;/&gt;&lt;wsp:rsid wsp:val=&quot;00E83053&quot;/&gt;&lt;wsp:rsid wsp:val=&quot;00E83A6E&quot;/&gt;&lt;wsp:rsid wsp:val=&quot;00E879ED&quot;/&gt;&lt;wsp:rsid wsp:val=&quot;00E91A77&quot;/&gt;&lt;wsp:rsid wsp:val=&quot;00E92543&quot;/&gt;&lt;wsp:rsid wsp:val=&quot;00E926CB&quot;/&gt;&lt;wsp:rsid wsp:val=&quot;00E936CA&quot;/&gt;&lt;wsp:rsid wsp:val=&quot;00E93FE9&quot;/&gt;&lt;wsp:rsid wsp:val=&quot;00E94707&quot;/&gt;&lt;wsp:rsid wsp:val=&quot;00E94EC9&quot;/&gt;&lt;wsp:rsid wsp:val=&quot;00EA0423&quot;/&gt;&lt;wsp:rsid wsp:val=&quot;00EA4438&quot;/&gt;&lt;wsp:rsid wsp:val=&quot;00EA4953&quot;/&gt;&lt;wsp:rsid wsp:val=&quot;00EA79EE&quot;/&gt;&lt;wsp:rsid wsp:val=&quot;00EB52D8&quot;/&gt;&lt;wsp:rsid wsp:val=&quot;00EB64E9&quot;/&gt;&lt;wsp:rsid wsp:val=&quot;00EB7377&quot;/&gt;&lt;wsp:rsid wsp:val=&quot;00EC0F2F&quot;/&gt;&lt;wsp:rsid wsp:val=&quot;00EC35D8&quot;/&gt;&lt;wsp:rsid wsp:val=&quot;00EC3D0A&quot;/&gt;&lt;wsp:rsid wsp:val=&quot;00EC56BC&quot;/&gt;&lt;wsp:rsid wsp:val=&quot;00EC7553&quot;/&gt;&lt;wsp:rsid wsp:val=&quot;00ED29EB&quot;/&gt;&lt;wsp:rsid wsp:val=&quot;00ED2B5A&quot;/&gt;&lt;wsp:rsid wsp:val=&quot;00ED2BBA&quot;/&gt;&lt;wsp:rsid wsp:val=&quot;00ED588D&quot;/&gt;&lt;wsp:rsid wsp:val=&quot;00EE0D1B&quot;/&gt;&lt;wsp:rsid wsp:val=&quot;00EE2E92&quot;/&gt;&lt;wsp:rsid wsp:val=&quot;00EE5D43&quot;/&gt;&lt;wsp:rsid wsp:val=&quot;00EE78E3&quot;/&gt;&lt;wsp:rsid wsp:val=&quot;00EE7D7B&quot;/&gt;&lt;wsp:rsid wsp:val=&quot;00EF0269&quot;/&gt;&lt;wsp:rsid wsp:val=&quot;00EF30E6&quot;/&gt;&lt;wsp:rsid wsp:val=&quot;00EF428F&quot;/&gt;&lt;wsp:rsid wsp:val=&quot;00EF4C2E&quot;/&gt;&lt;wsp:rsid wsp:val=&quot;00EF4F92&quot;/&gt;&lt;wsp:rsid wsp:val=&quot;00EF55EE&quot;/&gt;&lt;wsp:rsid wsp:val=&quot;00EF64B2&quot;/&gt;&lt;wsp:rsid wsp:val=&quot;00F01E83&quot;/&gt;&lt;wsp:rsid wsp:val=&quot;00F067F8&quot;/&gt;&lt;wsp:rsid wsp:val=&quot;00F07B92&quot;/&gt;&lt;wsp:rsid wsp:val=&quot;00F11832&quot;/&gt;&lt;wsp:rsid wsp:val=&quot;00F135A1&quot;/&gt;&lt;wsp:rsid wsp:val=&quot;00F143D9&quot;/&gt;&lt;wsp:rsid wsp:val=&quot;00F2210E&quot;/&gt;&lt;wsp:rsid wsp:val=&quot;00F237E4&quot;/&gt;&lt;wsp:rsid wsp:val=&quot;00F25A2A&quot;/&gt;&lt;wsp:rsid wsp:val=&quot;00F26D31&quot;/&gt;&lt;wsp:rsid wsp:val=&quot;00F276BE&quot;/&gt;&lt;wsp:rsid wsp:val=&quot;00F27F38&quot;/&gt;&lt;wsp:rsid wsp:val=&quot;00F300D5&quot;/&gt;&lt;wsp:rsid wsp:val=&quot;00F302E7&quot;/&gt;&lt;wsp:rsid wsp:val=&quot;00F303F5&quot;/&gt;&lt;wsp:rsid wsp:val=&quot;00F30623&quot;/&gt;&lt;wsp:rsid wsp:val=&quot;00F30A49&quot;/&gt;&lt;wsp:rsid wsp:val=&quot;00F329BF&quot;/&gt;&lt;wsp:rsid wsp:val=&quot;00F34831&quot;/&gt;&lt;wsp:rsid wsp:val=&quot;00F36E5F&quot;/&gt;&lt;wsp:rsid wsp:val=&quot;00F428AB&quot;/&gt;&lt;wsp:rsid wsp:val=&quot;00F453B1&quot;/&gt;&lt;wsp:rsid wsp:val=&quot;00F47F44&quot;/&gt;&lt;wsp:rsid wsp:val=&quot;00F56E9C&quot;/&gt;&lt;wsp:rsid wsp:val=&quot;00F5754B&quot;/&gt;&lt;wsp:rsid wsp:val=&quot;00F603AF&quot;/&gt;&lt;wsp:rsid wsp:val=&quot;00F60FFF&quot;/&gt;&lt;wsp:rsid wsp:val=&quot;00F61391&quot;/&gt;&lt;wsp:rsid wsp:val=&quot;00F628FD&quot;/&gt;&lt;wsp:rsid wsp:val=&quot;00F66A4B&quot;/&gt;&lt;wsp:rsid wsp:val=&quot;00F7120D&quot;/&gt;&lt;wsp:rsid wsp:val=&quot;00F732D3&quot;/&gt;&lt;wsp:rsid wsp:val=&quot;00F75C20&quot;/&gt;&lt;wsp:rsid wsp:val=&quot;00F77412&quot;/&gt;&lt;wsp:rsid wsp:val=&quot;00F817A5&quot;/&gt;&lt;wsp:rsid wsp:val=&quot;00F874C5&quot;/&gt;&lt;wsp:rsid wsp:val=&quot;00F878D3&quot;/&gt;&lt;wsp:rsid wsp:val=&quot;00F903C3&quot;/&gt;&lt;wsp:rsid wsp:val=&quot;00F90BAB&quot;/&gt;&lt;wsp:rsid wsp:val=&quot;00F94BAE&quot;/&gt;&lt;wsp:rsid wsp:val=&quot;00F97D7C&quot;/&gt;&lt;wsp:rsid wsp:val=&quot;00FA185A&quot;/&gt;&lt;wsp:rsid wsp:val=&quot;00FA35B9&quot;/&gt;&lt;wsp:rsid wsp:val=&quot;00FA37D8&quot;/&gt;&lt;wsp:rsid wsp:val=&quot;00FA3B3B&quot;/&gt;&lt;wsp:rsid wsp:val=&quot;00FA4782&quot;/&gt;&lt;wsp:rsid wsp:val=&quot;00FA52FB&quot;/&gt;&lt;wsp:rsid wsp:val=&quot;00FB0428&quot;/&gt;&lt;wsp:rsid wsp:val=&quot;00FB0867&quot;/&gt;&lt;wsp:rsid wsp:val=&quot;00FB2BE5&quot;/&gt;&lt;wsp:rsid wsp:val=&quot;00FB2E38&quot;/&gt;&lt;wsp:rsid wsp:val=&quot;00FB39B3&quot;/&gt;&lt;wsp:rsid wsp:val=&quot;00FB4C6E&quot;/&gt;&lt;wsp:rsid wsp:val=&quot;00FB6448&quot;/&gt;&lt;wsp:rsid wsp:val=&quot;00FC01EF&quot;/&gt;&lt;wsp:rsid wsp:val=&quot;00FC1428&quot;/&gt;&lt;wsp:rsid wsp:val=&quot;00FC64E2&quot;/&gt;&lt;wsp:rsid wsp:val=&quot;00FC7BA8&quot;/&gt;&lt;wsp:rsid wsp:val=&quot;00FD12BD&quot;/&gt;&lt;wsp:rsid wsp:val=&quot;00FD6331&quot;/&gt;&lt;wsp:rsid wsp:val=&quot;00FD6350&quot;/&gt;&lt;wsp:rsid wsp:val=&quot;00FD74FF&quot;/&gt;&lt;wsp:rsid wsp:val=&quot;00FE0634&quot;/&gt;&lt;wsp:rsid wsp:val=&quot;00FE2E5E&quot;/&gt;&lt;wsp:rsid wsp:val=&quot;00FE31F5&quot;/&gt;&lt;wsp:rsid wsp:val=&quot;00FE5965&quot;/&gt;&lt;wsp:rsid wsp:val=&quot;00FE6035&quot;/&gt;&lt;wsp:rsid wsp:val=&quot;00FE6C76&quot;/&gt;&lt;wsp:rsid wsp:val=&quot;00FE7D6D&quot;/&gt;&lt;wsp:rsid wsp:val=&quot;00FF0731&quot;/&gt;&lt;wsp:rsid wsp:val=&quot;00FF1CC5&quot;/&gt;&lt;wsp:rsid wsp:val=&quot;00FF7D98&quot;/&gt;&lt;/wsp:rsids&gt;&lt;/w:docPr&gt;&lt;w:body&gt;&lt;w:p wsp:rsidR=&quot;00000000&quot; wsp:rsidRDefault=&quot;00AF3BC5&quot;&gt;&lt;m:oMathPara&gt;&lt;m:oMath&gt;&lt;m:r&gt;&lt;w:rPr&gt;&lt;w:rFonts w:ascii=&quot;Cambria Math&quot; w:fareast=&quot;Calibri&quot; w:h-ansi=&quot;Cambria Math&quot;/&gt;&lt;wx:font wx:val=&quot;Cambria Math&quot;/&gt;&lt;w:i/&gt;&lt;w:sz w:val=&quot;20&quot;/&gt;&lt;w:sz-cs w:val=&quot;22&quot;/&gt;&lt;w:lang w:fareast=&quot;EN-US&quot;/&gt;&lt;/w:rPr&gt;&lt;m:t&gt;C= &lt;/m:t&gt;&lt;/m:r&gt;&lt;m:f&gt;&lt;m:fPr&gt;&lt;m:ctrlPr&gt;&lt;w:rPr&gt;&lt;w:rFonts w:ascii=&quot;Cambria Math&quot; w:fareast=&quot;Calibri&quot; w:h-ansi=&quot;Cambria Math&quot;/&gt;&lt;wx:font wx:val=&quot;Cambria Math&quot;/&gt;&lt;w:i/&gt;&lt;w:sz w:val=&quot;20&quot;/&gt;&lt;w:sz-cs w:val=&quot;22&quot;/&gt;&lt;w:lang w:fareast=&quot;EN-US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0&quot;/&gt;&lt;w:sz-cs w:val=&quot;22&quot;/&gt;&lt;/w:rPr&gt;&lt;m:t&gt;najniĹĽsza cena spoĹ›rĂłd ocenianych ofert&lt;/m:t&gt;&lt;/m:r&gt;&lt;m:r&gt;&lt;w:rPr&gt;&lt;w:rFonts w:ascii=&quot;Cambria Math&quot; w:fareast=&quot;Calibri&quot; w:h-ansi=&quot;Cambria Math&quot;/&gt;&lt;wx:font wx:val=&quot;Cambria Math&quot;/&gt;&lt;w:i/&gt;&lt;w:sz w:val=&quot;20&quot;/&gt;&lt;w:sz-cs w:val=&quot;22&quot;/&gt;&lt;w:lang w:fareast=&quot;EN-US&quot;/&gt;&lt;/w:rPr&gt;&lt;m:t&gt; 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0&quot;/&gt;&lt;w:sz-cs w:val=&quot;22&quot;/&gt;&lt;/w:rPr&gt;&lt;m:t&gt;cena oferty badanej&lt;/m:t&gt;&lt;/m:r&gt;&lt;/m:den&gt;&lt;/m:f&gt;&lt;m:r&gt;&lt;w:rPr&gt;&lt;w:rFonts w:ascii=&quot;Cambria Math&quot; w:fareast=&quot;Calibri&quot; w:h-ansi=&quot;Cambria Math&quot;/&gt;&lt;wx:font wx:val=&quot;Cambria Math&quot;/&gt;&lt;w:i/&gt;&lt;w:sz w:val=&quot;20&quot;/&gt;&lt;w:sz-cs w:val=&quot;22&quot;/&gt;&lt;w:lang w:fareast=&quot;EN-US&quot;/&gt;&lt;/w:rPr&gt;&lt;m:t&gt;x 60 pk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</w:p>
    <w:p w:rsidR="00673244" w:rsidRPr="00C242A6" w:rsidRDefault="00673244" w:rsidP="003D0DE9">
      <w:pPr>
        <w:shd w:val="clear" w:color="auto" w:fill="FFFFFF"/>
        <w:tabs>
          <w:tab w:val="left" w:pos="426"/>
        </w:tabs>
        <w:ind w:right="24" w:firstLine="284"/>
        <w:jc w:val="both"/>
        <w:rPr>
          <w:rFonts w:ascii="Calibri" w:hAnsi="Calibri"/>
          <w:sz w:val="10"/>
          <w:szCs w:val="22"/>
        </w:rPr>
      </w:pPr>
    </w:p>
    <w:p w:rsidR="00673244" w:rsidRPr="00C242A6" w:rsidRDefault="00673244" w:rsidP="003D0DE9">
      <w:pPr>
        <w:shd w:val="clear" w:color="auto" w:fill="FFFFFF"/>
        <w:ind w:left="426" w:right="24" w:firstLine="284"/>
        <w:jc w:val="both"/>
        <w:rPr>
          <w:rFonts w:ascii="Calibri" w:hAnsi="Calibri"/>
          <w:sz w:val="22"/>
          <w:szCs w:val="22"/>
        </w:rPr>
      </w:pPr>
      <w:r w:rsidRPr="00C242A6">
        <w:rPr>
          <w:rFonts w:ascii="Calibri" w:hAnsi="Calibri"/>
          <w:sz w:val="22"/>
          <w:szCs w:val="22"/>
        </w:rPr>
        <w:t xml:space="preserve">Gdzie: </w:t>
      </w:r>
      <w:r>
        <w:rPr>
          <w:rFonts w:ascii="Calibri" w:hAnsi="Calibri"/>
          <w:sz w:val="22"/>
          <w:szCs w:val="22"/>
        </w:rPr>
        <w:t>C</w:t>
      </w:r>
      <w:r w:rsidRPr="00C242A6">
        <w:rPr>
          <w:rFonts w:ascii="Calibri" w:hAnsi="Calibri"/>
          <w:sz w:val="22"/>
          <w:szCs w:val="22"/>
        </w:rPr>
        <w:t xml:space="preserve"> – punkty za kryterium CENA przyznane badanej ofercie</w:t>
      </w:r>
    </w:p>
    <w:p w:rsidR="00673244" w:rsidRPr="00DE379F" w:rsidRDefault="00673244" w:rsidP="003D0DE9">
      <w:pPr>
        <w:shd w:val="clear" w:color="auto" w:fill="FFFFFF"/>
        <w:ind w:left="426" w:right="24"/>
        <w:jc w:val="both"/>
        <w:rPr>
          <w:rFonts w:ascii="Calibri" w:hAnsi="Calibri"/>
          <w:sz w:val="4"/>
          <w:szCs w:val="22"/>
        </w:rPr>
      </w:pPr>
    </w:p>
    <w:p w:rsidR="00673244" w:rsidRDefault="00673244" w:rsidP="005B626D">
      <w:pPr>
        <w:pStyle w:val="ListParagraph"/>
        <w:numPr>
          <w:ilvl w:val="0"/>
          <w:numId w:val="25"/>
        </w:numPr>
        <w:ind w:left="426" w:hanging="568"/>
        <w:jc w:val="both"/>
        <w:rPr>
          <w:rFonts w:ascii="Calibri" w:hAnsi="Calibri"/>
          <w:sz w:val="22"/>
          <w:szCs w:val="22"/>
        </w:rPr>
      </w:pPr>
      <w:r w:rsidRPr="00C242A6">
        <w:rPr>
          <w:rFonts w:ascii="Calibri" w:hAnsi="Calibri"/>
          <w:sz w:val="22"/>
          <w:szCs w:val="22"/>
        </w:rPr>
        <w:t xml:space="preserve">Punktacja w kryterium </w:t>
      </w:r>
      <w:r w:rsidRPr="00F26CAF">
        <w:rPr>
          <w:rFonts w:ascii="Calibri" w:hAnsi="Calibri"/>
          <w:sz w:val="22"/>
          <w:szCs w:val="22"/>
        </w:rPr>
        <w:t xml:space="preserve">TERMIN DOSTAW </w:t>
      </w:r>
      <w:r>
        <w:rPr>
          <w:rFonts w:ascii="Calibri" w:hAnsi="Calibri"/>
          <w:sz w:val="22"/>
          <w:szCs w:val="22"/>
        </w:rPr>
        <w:t>(max 3 dni robocze)</w:t>
      </w:r>
      <w:r w:rsidRPr="00C242A6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waga = 40</w:t>
      </w:r>
      <w:r w:rsidRPr="003F2AFD">
        <w:rPr>
          <w:rFonts w:ascii="Calibri" w:hAnsi="Calibri"/>
          <w:sz w:val="22"/>
          <w:szCs w:val="22"/>
        </w:rPr>
        <w:t>%</w:t>
      </w:r>
      <w:r>
        <w:rPr>
          <w:rFonts w:ascii="Calibri" w:hAnsi="Calibri"/>
          <w:sz w:val="22"/>
          <w:szCs w:val="22"/>
        </w:rPr>
        <w:t xml:space="preserve"> </w:t>
      </w:r>
      <w:r w:rsidRPr="003F2AFD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40</w:t>
      </w:r>
      <w:r w:rsidRPr="003F2AFD">
        <w:rPr>
          <w:rFonts w:ascii="Calibri" w:hAnsi="Calibri"/>
          <w:sz w:val="22"/>
          <w:szCs w:val="22"/>
        </w:rPr>
        <w:t xml:space="preserve"> pkt), sposób oceny:</w:t>
      </w:r>
    </w:p>
    <w:p w:rsidR="00673244" w:rsidRPr="0021524E" w:rsidRDefault="00673244" w:rsidP="004B48B9">
      <w:pPr>
        <w:pStyle w:val="ListParagraph"/>
        <w:ind w:left="426"/>
        <w:jc w:val="both"/>
        <w:rPr>
          <w:rFonts w:ascii="Calibri" w:hAnsi="Calibri"/>
          <w:sz w:val="4"/>
          <w:szCs w:val="2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275"/>
        <w:gridCol w:w="7230"/>
      </w:tblGrid>
      <w:tr w:rsidR="00673244" w:rsidTr="000C68E4">
        <w:trPr>
          <w:trHeight w:val="230"/>
        </w:trPr>
        <w:tc>
          <w:tcPr>
            <w:tcW w:w="2409" w:type="dxa"/>
            <w:gridSpan w:val="2"/>
            <w:shd w:val="clear" w:color="auto" w:fill="D9D9D9"/>
          </w:tcPr>
          <w:p w:rsidR="00673244" w:rsidRPr="000C68E4" w:rsidRDefault="00673244" w:rsidP="000C68E4">
            <w:pPr>
              <w:pStyle w:val="BodyText"/>
              <w:jc w:val="center"/>
              <w:rPr>
                <w:rFonts w:ascii="Calibri" w:hAnsi="Calibri"/>
              </w:rPr>
            </w:pPr>
            <w:r w:rsidRPr="000C68E4">
              <w:rPr>
                <w:rFonts w:ascii="Calibri" w:hAnsi="Calibri"/>
                <w:sz w:val="20"/>
                <w:szCs w:val="22"/>
              </w:rPr>
              <w:t>TERMIN DOSTAW</w:t>
            </w:r>
            <w:r>
              <w:rPr>
                <w:rFonts w:ascii="Calibri" w:hAnsi="Calibri"/>
                <w:sz w:val="20"/>
                <w:szCs w:val="22"/>
              </w:rPr>
              <w:t>Y</w:t>
            </w:r>
          </w:p>
        </w:tc>
        <w:tc>
          <w:tcPr>
            <w:tcW w:w="7230" w:type="dxa"/>
            <w:vMerge w:val="restart"/>
            <w:vAlign w:val="center"/>
          </w:tcPr>
          <w:p w:rsidR="00673244" w:rsidRPr="000C68E4" w:rsidRDefault="00673244" w:rsidP="000C68E4">
            <w:pPr>
              <w:pStyle w:val="BodyText"/>
              <w:ind w:left="1"/>
              <w:jc w:val="left"/>
              <w:rPr>
                <w:rFonts w:ascii="Calibri" w:hAnsi="Calibri"/>
                <w:sz w:val="20"/>
              </w:rPr>
            </w:pPr>
            <w:r w:rsidRPr="000C68E4">
              <w:rPr>
                <w:rFonts w:ascii="Calibri" w:hAnsi="Calibri"/>
                <w:sz w:val="20"/>
                <w:szCs w:val="22"/>
              </w:rPr>
              <w:t>Wykonawca w formularzu ofertowym (zał. 1) zaznacza termin dostaw, który może wynosić od 1 do 3 dni roboczych. O</w:t>
            </w:r>
            <w:r w:rsidRPr="000C68E4">
              <w:rPr>
                <w:rFonts w:ascii="Calibri" w:hAnsi="Calibri"/>
                <w:iCs/>
                <w:sz w:val="20"/>
                <w:szCs w:val="22"/>
              </w:rPr>
              <w:t>ferta z zaoferowanym tylko wymaganym terminem dostawy (3 dni) otrzyma 0 punktów za to kryterium.</w:t>
            </w:r>
            <w:r w:rsidRPr="000C68E4">
              <w:rPr>
                <w:rFonts w:ascii="Calibri" w:hAnsi="Calibri"/>
                <w:b/>
                <w:sz w:val="22"/>
              </w:rPr>
              <w:t xml:space="preserve"> </w:t>
            </w:r>
            <w:r w:rsidRPr="000C68E4">
              <w:rPr>
                <w:rFonts w:ascii="Calibri" w:hAnsi="Calibri"/>
                <w:b/>
                <w:iCs/>
                <w:sz w:val="20"/>
                <w:szCs w:val="22"/>
              </w:rPr>
              <w:t>Zaoferowanie terminu dostawy dłuższego niż 3 dni skutkować będzie odrzuceniem oferty.</w:t>
            </w:r>
          </w:p>
        </w:tc>
      </w:tr>
      <w:tr w:rsidR="00673244" w:rsidTr="000C68E4">
        <w:trPr>
          <w:trHeight w:val="1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244" w:rsidRPr="000C68E4" w:rsidRDefault="00673244" w:rsidP="000C68E4">
            <w:pPr>
              <w:pStyle w:val="BodyText"/>
              <w:jc w:val="center"/>
              <w:rPr>
                <w:rFonts w:ascii="Calibri" w:hAnsi="Calibri"/>
              </w:rPr>
            </w:pPr>
            <w:r w:rsidRPr="000C68E4">
              <w:rPr>
                <w:rFonts w:ascii="Calibri" w:hAnsi="Calibri"/>
                <w:sz w:val="22"/>
                <w:szCs w:val="22"/>
              </w:rPr>
              <w:t>1 dzień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244" w:rsidRPr="000C68E4" w:rsidRDefault="00673244" w:rsidP="000C68E4">
            <w:pPr>
              <w:pStyle w:val="BodyText"/>
              <w:jc w:val="center"/>
              <w:rPr>
                <w:rFonts w:ascii="Calibri" w:hAnsi="Calibri"/>
              </w:rPr>
            </w:pPr>
            <w:r w:rsidRPr="000C68E4">
              <w:rPr>
                <w:rFonts w:ascii="Calibri" w:hAnsi="Calibri"/>
                <w:sz w:val="22"/>
                <w:szCs w:val="22"/>
              </w:rPr>
              <w:t>40 pkt</w:t>
            </w:r>
          </w:p>
        </w:tc>
        <w:tc>
          <w:tcPr>
            <w:tcW w:w="7230" w:type="dxa"/>
            <w:vMerge/>
          </w:tcPr>
          <w:p w:rsidR="00673244" w:rsidRPr="000C68E4" w:rsidRDefault="00673244" w:rsidP="000C68E4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673244" w:rsidTr="000C68E4">
        <w:trPr>
          <w:trHeight w:val="2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244" w:rsidRPr="000C68E4" w:rsidRDefault="00673244" w:rsidP="000C68E4">
            <w:pPr>
              <w:pStyle w:val="BodyText"/>
              <w:jc w:val="center"/>
              <w:rPr>
                <w:rFonts w:ascii="Calibri" w:hAnsi="Calibri"/>
              </w:rPr>
            </w:pPr>
            <w:r w:rsidRPr="000C68E4">
              <w:rPr>
                <w:rFonts w:ascii="Calibri" w:hAnsi="Calibri"/>
                <w:sz w:val="22"/>
                <w:szCs w:val="22"/>
              </w:rPr>
              <w:t>2 dni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244" w:rsidRPr="000C68E4" w:rsidRDefault="00673244" w:rsidP="000C68E4">
            <w:pPr>
              <w:pStyle w:val="BodyText"/>
              <w:jc w:val="center"/>
              <w:rPr>
                <w:rFonts w:ascii="Calibri" w:hAnsi="Calibri"/>
              </w:rPr>
            </w:pPr>
            <w:r w:rsidRPr="000C68E4">
              <w:rPr>
                <w:rFonts w:ascii="Calibri" w:hAnsi="Calibri"/>
                <w:sz w:val="22"/>
                <w:szCs w:val="22"/>
              </w:rPr>
              <w:t>20 pkt</w:t>
            </w:r>
          </w:p>
        </w:tc>
        <w:tc>
          <w:tcPr>
            <w:tcW w:w="7230" w:type="dxa"/>
            <w:vMerge/>
          </w:tcPr>
          <w:p w:rsidR="00673244" w:rsidRPr="000C68E4" w:rsidRDefault="00673244" w:rsidP="000C68E4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673244" w:rsidTr="000C68E4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244" w:rsidRPr="000C68E4" w:rsidRDefault="00673244" w:rsidP="000C68E4">
            <w:pPr>
              <w:pStyle w:val="BodyText"/>
              <w:jc w:val="center"/>
              <w:rPr>
                <w:rFonts w:ascii="Calibri" w:hAnsi="Calibri"/>
              </w:rPr>
            </w:pPr>
            <w:r w:rsidRPr="000C68E4">
              <w:rPr>
                <w:rFonts w:ascii="Calibri" w:hAnsi="Calibri"/>
                <w:sz w:val="22"/>
                <w:szCs w:val="22"/>
              </w:rPr>
              <w:t>3 dni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244" w:rsidRPr="000C68E4" w:rsidRDefault="00673244" w:rsidP="000C68E4">
            <w:pPr>
              <w:pStyle w:val="BodyText"/>
              <w:jc w:val="center"/>
              <w:rPr>
                <w:rFonts w:ascii="Calibri" w:hAnsi="Calibri"/>
              </w:rPr>
            </w:pPr>
            <w:r w:rsidRPr="000C68E4">
              <w:rPr>
                <w:rFonts w:ascii="Calibri" w:hAnsi="Calibri"/>
                <w:sz w:val="22"/>
                <w:szCs w:val="22"/>
              </w:rPr>
              <w:t>0 pkt</w:t>
            </w:r>
          </w:p>
        </w:tc>
        <w:tc>
          <w:tcPr>
            <w:tcW w:w="7230" w:type="dxa"/>
            <w:vMerge/>
            <w:tcBorders>
              <w:bottom w:val="single" w:sz="4" w:space="0" w:color="000000"/>
            </w:tcBorders>
          </w:tcPr>
          <w:p w:rsidR="00673244" w:rsidRPr="000C68E4" w:rsidRDefault="00673244" w:rsidP="000C68E4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</w:tbl>
    <w:p w:rsidR="00673244" w:rsidRPr="00546A10" w:rsidRDefault="00673244" w:rsidP="003D0DE9">
      <w:pPr>
        <w:pStyle w:val="BodyText"/>
        <w:rPr>
          <w:rFonts w:ascii="Calibri" w:hAnsi="Calibri"/>
          <w:sz w:val="8"/>
          <w:szCs w:val="22"/>
        </w:rPr>
      </w:pPr>
    </w:p>
    <w:p w:rsidR="00673244" w:rsidRPr="00612456" w:rsidRDefault="00673244" w:rsidP="003D0DE9">
      <w:pPr>
        <w:pStyle w:val="ListParagraph"/>
        <w:spacing w:after="40"/>
        <w:ind w:left="709"/>
        <w:jc w:val="both"/>
        <w:rPr>
          <w:rFonts w:ascii="Calibri" w:hAnsi="Calibri"/>
          <w:sz w:val="2"/>
          <w:szCs w:val="22"/>
        </w:rPr>
      </w:pPr>
    </w:p>
    <w:p w:rsidR="00673244" w:rsidRPr="003D0DE9" w:rsidRDefault="00673244" w:rsidP="005B626D">
      <w:pPr>
        <w:pStyle w:val="ListParagraph"/>
        <w:numPr>
          <w:ilvl w:val="0"/>
          <w:numId w:val="25"/>
        </w:numPr>
        <w:ind w:left="426" w:hanging="568"/>
        <w:jc w:val="both"/>
        <w:rPr>
          <w:rFonts w:ascii="Calibri" w:hAnsi="Calibri"/>
          <w:sz w:val="22"/>
          <w:szCs w:val="22"/>
        </w:rPr>
      </w:pPr>
      <w:r w:rsidRPr="003D0DE9">
        <w:rPr>
          <w:rFonts w:ascii="Calibri" w:hAnsi="Calibri"/>
          <w:sz w:val="22"/>
          <w:szCs w:val="22"/>
        </w:rPr>
        <w:t>Ocena ofert zostanie przeprowadzona wyłącznie w oparciu o przedstawione powyżej kryteria.</w:t>
      </w:r>
    </w:p>
    <w:p w:rsidR="00673244" w:rsidRDefault="00673244" w:rsidP="005B626D">
      <w:pPr>
        <w:pStyle w:val="ListParagraph"/>
        <w:numPr>
          <w:ilvl w:val="0"/>
          <w:numId w:val="25"/>
        </w:numPr>
        <w:ind w:left="426" w:hanging="568"/>
        <w:jc w:val="both"/>
        <w:rPr>
          <w:rFonts w:ascii="Calibri" w:hAnsi="Calibri"/>
          <w:sz w:val="22"/>
          <w:szCs w:val="22"/>
        </w:rPr>
      </w:pPr>
      <w:r w:rsidRPr="003D0DE9">
        <w:rPr>
          <w:rFonts w:ascii="Calibri" w:hAnsi="Calibri"/>
          <w:sz w:val="22"/>
          <w:szCs w:val="22"/>
        </w:rPr>
        <w:t>Zamawiający poprawi w ofercie omyłki, o których mowa w art. 87 ust. 2 pkt. 1 – 3 ustawy.</w:t>
      </w:r>
    </w:p>
    <w:p w:rsidR="00673244" w:rsidRPr="003D0DE9" w:rsidRDefault="00673244" w:rsidP="005B626D">
      <w:pPr>
        <w:pStyle w:val="ListParagraph"/>
        <w:numPr>
          <w:ilvl w:val="0"/>
          <w:numId w:val="25"/>
        </w:numPr>
        <w:ind w:left="426" w:hanging="568"/>
        <w:jc w:val="both"/>
        <w:rPr>
          <w:rFonts w:ascii="Calibri" w:hAnsi="Calibri"/>
          <w:sz w:val="22"/>
          <w:szCs w:val="22"/>
        </w:rPr>
      </w:pPr>
      <w:r w:rsidRPr="003D0DE9">
        <w:rPr>
          <w:rFonts w:ascii="Calibri" w:hAnsi="Calibri"/>
          <w:sz w:val="22"/>
          <w:szCs w:val="22"/>
        </w:rPr>
        <w:t>Zamawiający odrzuci ofertę, jeżeli Wykonawca w terminie 3 dni od dnia otrzymania zawiadomienia nie wyrazi</w:t>
      </w:r>
      <w:r w:rsidRPr="003D0DE9">
        <w:rPr>
          <w:rFonts w:ascii="Calibri" w:hAnsi="Calibri" w:cs="Calibri"/>
          <w:sz w:val="22"/>
          <w:szCs w:val="20"/>
        </w:rPr>
        <w:t xml:space="preserve"> zgody na poprawienie omyłki, o której mowa w art. 87 ust. 2 pkt. 3 ustawy.</w:t>
      </w:r>
    </w:p>
    <w:p w:rsidR="00673244" w:rsidRPr="00570E83" w:rsidRDefault="00673244" w:rsidP="00793570">
      <w:pPr>
        <w:pStyle w:val="BodyText"/>
        <w:ind w:left="709" w:hanging="540"/>
        <w:rPr>
          <w:rFonts w:ascii="Calibri" w:hAnsi="Calibri" w:cs="Calibri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73244" w:rsidRPr="006A4E19" w:rsidTr="000C68E4">
        <w:trPr>
          <w:trHeight w:val="405"/>
        </w:trPr>
        <w:tc>
          <w:tcPr>
            <w:tcW w:w="9747" w:type="dxa"/>
            <w:shd w:val="clear" w:color="auto" w:fill="FFF2CC"/>
            <w:vAlign w:val="center"/>
          </w:tcPr>
          <w:p w:rsidR="00673244" w:rsidRPr="000C68E4" w:rsidRDefault="00673244" w:rsidP="000C68E4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Calibri" w:hAnsi="Calibri" w:cs="Calibri"/>
                <w:b/>
                <w:szCs w:val="20"/>
              </w:rPr>
            </w:pPr>
            <w:r w:rsidRPr="000C68E4">
              <w:rPr>
                <w:rFonts w:ascii="Calibri" w:hAnsi="Calibri" w:cs="Calibri"/>
                <w:b/>
                <w:sz w:val="22"/>
                <w:szCs w:val="20"/>
              </w:rPr>
              <w:t>Wymagania dotyczące zabezpieczenia należytego wykonania umowy</w:t>
            </w:r>
          </w:p>
        </w:tc>
      </w:tr>
    </w:tbl>
    <w:p w:rsidR="00673244" w:rsidRPr="006A4E19" w:rsidRDefault="00673244" w:rsidP="004F5C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hAnsi="Calibri" w:cs="Calibri"/>
          <w:b/>
          <w:spacing w:val="-3"/>
          <w:sz w:val="10"/>
          <w:szCs w:val="20"/>
        </w:rPr>
      </w:pPr>
    </w:p>
    <w:p w:rsidR="00673244" w:rsidRPr="006A4E19" w:rsidRDefault="00673244" w:rsidP="00164B33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hAnsi="Calibri" w:cs="Calibri"/>
          <w:spacing w:val="-3"/>
          <w:sz w:val="22"/>
          <w:szCs w:val="20"/>
        </w:rPr>
      </w:pPr>
      <w:r w:rsidRPr="006A4E19">
        <w:rPr>
          <w:rFonts w:ascii="Calibri" w:hAnsi="Calibri" w:cs="Calibri"/>
          <w:spacing w:val="-3"/>
          <w:sz w:val="22"/>
          <w:szCs w:val="20"/>
        </w:rPr>
        <w:t>Zamawiający nie wymaga wniesienia zabezpieczenia należytego wykonania umowy.</w:t>
      </w:r>
    </w:p>
    <w:p w:rsidR="00673244" w:rsidRPr="00570E83" w:rsidRDefault="00673244" w:rsidP="006B0022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73244" w:rsidRPr="006A4E19" w:rsidTr="000C68E4">
        <w:trPr>
          <w:trHeight w:val="391"/>
        </w:trPr>
        <w:tc>
          <w:tcPr>
            <w:tcW w:w="9747" w:type="dxa"/>
            <w:shd w:val="clear" w:color="auto" w:fill="FFF2CC"/>
            <w:vAlign w:val="center"/>
          </w:tcPr>
          <w:p w:rsidR="00673244" w:rsidRPr="000C68E4" w:rsidRDefault="00673244" w:rsidP="000C68E4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Calibri" w:hAnsi="Calibri" w:cs="Calibri"/>
                <w:b/>
                <w:szCs w:val="20"/>
              </w:rPr>
            </w:pPr>
            <w:r w:rsidRPr="000C68E4">
              <w:rPr>
                <w:rFonts w:ascii="Calibri" w:hAnsi="Calibri" w:cs="Calibri"/>
                <w:b/>
                <w:sz w:val="22"/>
                <w:szCs w:val="20"/>
              </w:rPr>
              <w:t>Zawarcie umowy</w:t>
            </w:r>
          </w:p>
        </w:tc>
      </w:tr>
    </w:tbl>
    <w:p w:rsidR="00673244" w:rsidRPr="006A4E19" w:rsidRDefault="00673244" w:rsidP="000363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hAnsi="Calibri" w:cs="Calibri"/>
          <w:b/>
          <w:spacing w:val="-3"/>
          <w:sz w:val="10"/>
          <w:szCs w:val="20"/>
        </w:rPr>
      </w:pPr>
    </w:p>
    <w:p w:rsidR="00673244" w:rsidRPr="006A4E19" w:rsidRDefault="00673244" w:rsidP="00164B33">
      <w:pPr>
        <w:ind w:left="567" w:hanging="567"/>
        <w:jc w:val="both"/>
        <w:rPr>
          <w:rFonts w:ascii="Calibri" w:hAnsi="Calibri" w:cs="Calibri"/>
          <w:bCs/>
          <w:sz w:val="22"/>
          <w:szCs w:val="20"/>
        </w:rPr>
      </w:pPr>
      <w:r w:rsidRPr="006A4E19">
        <w:rPr>
          <w:rFonts w:ascii="Calibri" w:hAnsi="Calibri" w:cs="Calibri"/>
          <w:bCs/>
          <w:sz w:val="22"/>
          <w:szCs w:val="20"/>
        </w:rPr>
        <w:t>16.1. Zamawiający zawrze umowę w sprawie zamówienia publicznego zgodnie z art. 94 ust. 1 pkt. 2) lub ust. 2 pkt. 1a).</w:t>
      </w:r>
    </w:p>
    <w:p w:rsidR="00673244" w:rsidRPr="006A4E19" w:rsidRDefault="00673244" w:rsidP="00164B33">
      <w:pPr>
        <w:ind w:left="567" w:hanging="567"/>
        <w:jc w:val="both"/>
        <w:rPr>
          <w:rFonts w:ascii="Calibri" w:hAnsi="Calibri" w:cs="Calibri"/>
          <w:bCs/>
          <w:sz w:val="22"/>
          <w:szCs w:val="20"/>
        </w:rPr>
      </w:pPr>
      <w:r w:rsidRPr="006A4E19">
        <w:rPr>
          <w:rFonts w:ascii="Calibri" w:hAnsi="Calibri" w:cs="Calibri"/>
          <w:bCs/>
          <w:sz w:val="22"/>
          <w:szCs w:val="20"/>
        </w:rPr>
        <w:t>16.2. Zawarcie umowy nastąpi wg wzoru Zamawiającego.</w:t>
      </w:r>
    </w:p>
    <w:p w:rsidR="00673244" w:rsidRPr="006A4E19" w:rsidRDefault="00673244" w:rsidP="00164B33">
      <w:pPr>
        <w:ind w:left="567" w:hanging="567"/>
        <w:jc w:val="both"/>
        <w:rPr>
          <w:rFonts w:ascii="Calibri" w:hAnsi="Calibri" w:cs="Calibri"/>
          <w:bCs/>
          <w:sz w:val="22"/>
          <w:szCs w:val="20"/>
        </w:rPr>
      </w:pPr>
      <w:r w:rsidRPr="006A4E19">
        <w:rPr>
          <w:rFonts w:ascii="Calibri" w:hAnsi="Calibri" w:cs="Calibri"/>
          <w:bCs/>
          <w:sz w:val="22"/>
          <w:szCs w:val="20"/>
        </w:rPr>
        <w:t>16.3. Zamawiający zgodnie z art. 144 ustawy Prawo zamówień publicznych przewiduje zmianę postanowień zawartej umowy w stosunku do treści oferty, jeżeli konieczność wprowadzenia takich zmian wynika z uwarunkowań zewnętrznych, niezależnych od stron umowy oraz na warunkach określonych w umowie, zapisy w niej zawarte traktuje się jako warunki udzielenia zamówienia.</w:t>
      </w:r>
    </w:p>
    <w:p w:rsidR="00673244" w:rsidRPr="006A4E19" w:rsidRDefault="00673244" w:rsidP="00164B33">
      <w:pPr>
        <w:ind w:left="567" w:hanging="567"/>
        <w:jc w:val="both"/>
        <w:rPr>
          <w:rFonts w:ascii="Calibri" w:hAnsi="Calibri" w:cs="Calibri"/>
          <w:bCs/>
          <w:sz w:val="22"/>
          <w:szCs w:val="20"/>
        </w:rPr>
      </w:pPr>
      <w:r w:rsidRPr="006A4E19">
        <w:rPr>
          <w:rFonts w:ascii="Calibri" w:hAnsi="Calibri" w:cs="Calibri"/>
          <w:bCs/>
          <w:sz w:val="22"/>
          <w:szCs w:val="20"/>
        </w:rPr>
        <w:t>16.4. Jeżeli Wykonawca, którego oferta została wybrana, uchyla się od zawarcia umowy w sprawie zamówienia publicznego, Zamawiający może wybrać ofertę najkorzystniejszą spośród pozostałych ofert bez ich ponownego badania i oceny chyba, że zachodzą przesłanki unieważnienia postępowania, o których mowa w art. 93 ust. 1 ustawy.</w:t>
      </w:r>
    </w:p>
    <w:p w:rsidR="00673244" w:rsidRPr="00570E83" w:rsidRDefault="00673244" w:rsidP="00F11832">
      <w:pPr>
        <w:ind w:left="709" w:hanging="540"/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52"/>
      </w:tblGrid>
      <w:tr w:rsidR="00673244" w:rsidRPr="006A4E19" w:rsidTr="000C68E4">
        <w:trPr>
          <w:trHeight w:val="264"/>
        </w:trPr>
        <w:tc>
          <w:tcPr>
            <w:tcW w:w="9752" w:type="dxa"/>
            <w:shd w:val="clear" w:color="auto" w:fill="FFF2CC"/>
            <w:vAlign w:val="center"/>
          </w:tcPr>
          <w:p w:rsidR="00673244" w:rsidRPr="000C68E4" w:rsidRDefault="00673244" w:rsidP="000C68E4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Calibri" w:hAnsi="Calibri" w:cs="Calibri"/>
                <w:b/>
                <w:szCs w:val="20"/>
              </w:rPr>
            </w:pPr>
            <w:r w:rsidRPr="000C68E4">
              <w:rPr>
                <w:rFonts w:ascii="Calibri" w:hAnsi="Calibri" w:cs="Calibri"/>
                <w:b/>
                <w:spacing w:val="-3"/>
                <w:sz w:val="22"/>
                <w:szCs w:val="20"/>
              </w:rPr>
              <w:t>Środki ochrony prawnej</w:t>
            </w:r>
          </w:p>
        </w:tc>
      </w:tr>
    </w:tbl>
    <w:p w:rsidR="00673244" w:rsidRPr="006A4E19" w:rsidRDefault="00673244" w:rsidP="006B0D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hAnsi="Calibri" w:cs="Calibri"/>
          <w:b/>
          <w:spacing w:val="-3"/>
          <w:sz w:val="10"/>
          <w:szCs w:val="20"/>
        </w:rPr>
      </w:pPr>
    </w:p>
    <w:p w:rsidR="00673244" w:rsidRPr="006A4E19" w:rsidRDefault="00673244" w:rsidP="001723A2">
      <w:pPr>
        <w:pStyle w:val="ListParagraph"/>
        <w:spacing w:after="40"/>
        <w:ind w:left="567" w:hanging="567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Cs/>
          <w:sz w:val="22"/>
          <w:szCs w:val="20"/>
        </w:rPr>
        <w:t xml:space="preserve">17.1. </w:t>
      </w:r>
      <w:r w:rsidRPr="006A4E19">
        <w:rPr>
          <w:rFonts w:ascii="Calibri" w:hAnsi="Calibri" w:cs="Calibri"/>
          <w:bCs/>
          <w:sz w:val="22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6A4E19">
        <w:rPr>
          <w:rFonts w:ascii="Calibri" w:hAnsi="Calibri" w:cs="Calibri"/>
          <w:sz w:val="22"/>
          <w:szCs w:val="20"/>
        </w:rPr>
        <w:t>przysługują środki ochrony prawnej przewidziane w dziale VI ustawy Pzp jak dla postępowań poniżej kwoty określonej w przepisach wykonawczych wydanych na podstawie art. 11 ust. 8 ustawy Pzp.</w:t>
      </w:r>
    </w:p>
    <w:p w:rsidR="00673244" w:rsidRPr="006A4E19" w:rsidRDefault="00673244" w:rsidP="001723A2">
      <w:pPr>
        <w:pStyle w:val="ListParagraph"/>
        <w:numPr>
          <w:ilvl w:val="1"/>
          <w:numId w:val="14"/>
        </w:numPr>
        <w:spacing w:after="40"/>
        <w:ind w:left="567" w:hanging="567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Środki ochrony prawnej wobec ogłoszenia o zamówieniu oraz SIWZ przysługują również organizacjom wpisanym na listę, o której mowa w art. 154 pkt. 5 ustawy Pzp.</w:t>
      </w:r>
    </w:p>
    <w:p w:rsidR="00673244" w:rsidRPr="00570E83" w:rsidRDefault="00673244" w:rsidP="00793570">
      <w:pPr>
        <w:autoSpaceDE w:val="0"/>
        <w:autoSpaceDN w:val="0"/>
        <w:adjustRightInd w:val="0"/>
        <w:ind w:left="709" w:hanging="567"/>
        <w:jc w:val="both"/>
        <w:rPr>
          <w:rFonts w:ascii="Calibri" w:hAnsi="Calibri" w:cs="Calibri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73244" w:rsidRPr="006A4E19" w:rsidTr="000C68E4">
        <w:trPr>
          <w:trHeight w:val="319"/>
        </w:trPr>
        <w:tc>
          <w:tcPr>
            <w:tcW w:w="9747" w:type="dxa"/>
            <w:shd w:val="clear" w:color="auto" w:fill="FFF2CC"/>
            <w:vAlign w:val="center"/>
          </w:tcPr>
          <w:p w:rsidR="00673244" w:rsidRPr="000C68E4" w:rsidRDefault="00673244" w:rsidP="000C68E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/>
                <w:spacing w:val="-3"/>
                <w:szCs w:val="20"/>
              </w:rPr>
            </w:pPr>
            <w:bookmarkStart w:id="3" w:name="_Hlk516053278"/>
            <w:r w:rsidRPr="000C68E4">
              <w:rPr>
                <w:rFonts w:ascii="Calibri" w:hAnsi="Calibri" w:cs="Calibri"/>
                <w:b/>
                <w:spacing w:val="-3"/>
                <w:sz w:val="22"/>
                <w:szCs w:val="20"/>
              </w:rPr>
              <w:t>Uwagi końcowe</w:t>
            </w:r>
          </w:p>
        </w:tc>
      </w:tr>
      <w:bookmarkEnd w:id="3"/>
    </w:tbl>
    <w:p w:rsidR="00673244" w:rsidRPr="006A4E19" w:rsidRDefault="00673244" w:rsidP="000B2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hAnsi="Calibri" w:cs="Calibri"/>
          <w:spacing w:val="-3"/>
          <w:sz w:val="6"/>
          <w:szCs w:val="20"/>
        </w:rPr>
      </w:pPr>
    </w:p>
    <w:p w:rsidR="00673244" w:rsidRPr="00CA3999" w:rsidRDefault="00673244" w:rsidP="002726F5">
      <w:pPr>
        <w:pStyle w:val="ListParagraph"/>
        <w:tabs>
          <w:tab w:val="left" w:pos="-141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61"/>
        <w:jc w:val="both"/>
        <w:rPr>
          <w:rFonts w:ascii="Calibri" w:hAnsi="Calibri" w:cs="Calibri"/>
          <w:spacing w:val="-3"/>
          <w:sz w:val="22"/>
          <w:szCs w:val="20"/>
        </w:rPr>
      </w:pPr>
      <w:r w:rsidRPr="006A4E19">
        <w:rPr>
          <w:rFonts w:ascii="Calibri" w:hAnsi="Calibri" w:cs="Calibri"/>
          <w:spacing w:val="-3"/>
          <w:sz w:val="22"/>
          <w:szCs w:val="20"/>
        </w:rPr>
        <w:t xml:space="preserve">W sprawach nieuregulowanych w niniejszej Specyfikacji Istotnych Warunków Zamówienia mają zastosowanie przepisy ustawy z dnia 29 stycznia 2004 roku Prawo zamówień publicznych (t. j. </w:t>
      </w:r>
      <w:r w:rsidRPr="006A4E19">
        <w:rPr>
          <w:rFonts w:ascii="Calibri" w:hAnsi="Calibri" w:cs="Calibri"/>
          <w:sz w:val="22"/>
          <w:szCs w:val="20"/>
        </w:rPr>
        <w:t>Dz. U. z</w:t>
      </w:r>
      <w:r>
        <w:rPr>
          <w:rFonts w:ascii="Calibri" w:hAnsi="Calibri" w:cs="Calibri"/>
          <w:sz w:val="22"/>
          <w:szCs w:val="20"/>
        </w:rPr>
        <w:t> </w:t>
      </w:r>
      <w:r w:rsidRPr="006A4E19">
        <w:rPr>
          <w:rFonts w:ascii="Calibri" w:hAnsi="Calibri" w:cs="Calibri"/>
          <w:sz w:val="22"/>
          <w:szCs w:val="20"/>
        </w:rPr>
        <w:t>201</w:t>
      </w:r>
      <w:r>
        <w:rPr>
          <w:rFonts w:ascii="Calibri" w:hAnsi="Calibri" w:cs="Calibri"/>
          <w:sz w:val="22"/>
          <w:szCs w:val="20"/>
        </w:rPr>
        <w:t>8</w:t>
      </w:r>
      <w:r w:rsidRPr="006A4E19">
        <w:rPr>
          <w:rFonts w:ascii="Calibri" w:hAnsi="Calibri" w:cs="Calibri"/>
          <w:sz w:val="22"/>
          <w:szCs w:val="20"/>
        </w:rPr>
        <w:t xml:space="preserve"> r. poz. 1</w:t>
      </w:r>
      <w:r>
        <w:rPr>
          <w:rFonts w:ascii="Calibri" w:hAnsi="Calibri" w:cs="Calibri"/>
          <w:sz w:val="22"/>
          <w:szCs w:val="20"/>
        </w:rPr>
        <w:t>986</w:t>
      </w:r>
      <w:r w:rsidRPr="006A4E19">
        <w:rPr>
          <w:rFonts w:ascii="Calibri" w:hAnsi="Calibri" w:cs="Calibri"/>
          <w:sz w:val="22"/>
          <w:szCs w:val="20"/>
        </w:rPr>
        <w:t xml:space="preserve"> z późn. zm.</w:t>
      </w:r>
      <w:r w:rsidRPr="006A4E19">
        <w:rPr>
          <w:rFonts w:ascii="Calibri" w:hAnsi="Calibri" w:cs="Calibri"/>
          <w:spacing w:val="-3"/>
          <w:sz w:val="22"/>
          <w:szCs w:val="20"/>
        </w:rPr>
        <w:t>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73244" w:rsidRPr="006A4E19" w:rsidTr="000C68E4">
        <w:trPr>
          <w:trHeight w:val="319"/>
        </w:trPr>
        <w:tc>
          <w:tcPr>
            <w:tcW w:w="9747" w:type="dxa"/>
            <w:shd w:val="clear" w:color="auto" w:fill="FFF2CC"/>
            <w:vAlign w:val="center"/>
          </w:tcPr>
          <w:p w:rsidR="00673244" w:rsidRPr="000C68E4" w:rsidRDefault="00673244" w:rsidP="000C68E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/>
                <w:spacing w:val="-3"/>
                <w:szCs w:val="20"/>
              </w:rPr>
            </w:pPr>
            <w:r w:rsidRPr="000C68E4">
              <w:rPr>
                <w:rFonts w:ascii="Calibri" w:hAnsi="Calibri" w:cs="Calibri"/>
                <w:b/>
                <w:spacing w:val="-3"/>
                <w:sz w:val="22"/>
                <w:szCs w:val="20"/>
              </w:rPr>
              <w:t xml:space="preserve">Informacyjna z art. 13 RODO </w:t>
            </w:r>
          </w:p>
        </w:tc>
      </w:tr>
    </w:tbl>
    <w:p w:rsidR="00673244" w:rsidRPr="006A4E19" w:rsidRDefault="00673244" w:rsidP="005B626D">
      <w:pPr>
        <w:pStyle w:val="ListParagraph"/>
        <w:numPr>
          <w:ilvl w:val="0"/>
          <w:numId w:val="27"/>
        </w:numPr>
        <w:ind w:left="284" w:hanging="426"/>
        <w:jc w:val="both"/>
        <w:rPr>
          <w:rFonts w:ascii="Calibri" w:hAnsi="Calibri" w:cs="Arial"/>
          <w:sz w:val="22"/>
          <w:szCs w:val="22"/>
        </w:rPr>
      </w:pPr>
      <w:r w:rsidRPr="006A4E19">
        <w:rPr>
          <w:rFonts w:ascii="Calibri" w:hAnsi="Calibri" w:cs="Arial"/>
          <w:sz w:val="22"/>
          <w:szCs w:val="22"/>
        </w:rPr>
        <w:t xml:space="preserve">Zgodnie z art. 13 ust. 1 i 2 </w:t>
      </w:r>
      <w:r w:rsidRPr="006A4E19">
        <w:rPr>
          <w:rFonts w:ascii="Calibri" w:hAnsi="Calibri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6A4E19">
        <w:rPr>
          <w:rFonts w:ascii="Calibri" w:hAnsi="Calibri" w:cs="Arial"/>
          <w:sz w:val="22"/>
          <w:szCs w:val="22"/>
        </w:rPr>
        <w:t xml:space="preserve">dalej „RODO”, informuję, że: </w:t>
      </w:r>
    </w:p>
    <w:p w:rsidR="00673244" w:rsidRPr="006A4E19" w:rsidRDefault="00673244" w:rsidP="005B626D">
      <w:pPr>
        <w:pStyle w:val="ListParagraph"/>
        <w:numPr>
          <w:ilvl w:val="0"/>
          <w:numId w:val="28"/>
        </w:numPr>
        <w:jc w:val="both"/>
        <w:rPr>
          <w:rFonts w:ascii="Calibri" w:hAnsi="Calibri" w:cs="Arial"/>
          <w:b/>
          <w:i/>
          <w:sz w:val="22"/>
          <w:szCs w:val="22"/>
        </w:rPr>
      </w:pPr>
      <w:r w:rsidRPr="006A4E19">
        <w:rPr>
          <w:rFonts w:ascii="Calibri" w:hAnsi="Calibri" w:cs="Arial"/>
          <w:b/>
          <w:sz w:val="22"/>
          <w:szCs w:val="22"/>
        </w:rPr>
        <w:t>administratorem Pani/Pana danych osobowych jest Szpital Specjalistyczny w Pile im. Stanisława Staszica, ul. Rydygiera 1; 64-920 Piła</w:t>
      </w:r>
    </w:p>
    <w:p w:rsidR="00673244" w:rsidRPr="006A4E19" w:rsidRDefault="00673244" w:rsidP="005B626D">
      <w:pPr>
        <w:pStyle w:val="ListParagraph"/>
        <w:numPr>
          <w:ilvl w:val="0"/>
          <w:numId w:val="28"/>
        </w:numPr>
        <w:jc w:val="both"/>
        <w:rPr>
          <w:rFonts w:ascii="Calibri" w:hAnsi="Calibri" w:cs="Arial"/>
          <w:i/>
          <w:sz w:val="22"/>
          <w:szCs w:val="22"/>
        </w:rPr>
      </w:pPr>
      <w:r w:rsidRPr="006A4E19">
        <w:rPr>
          <w:rFonts w:ascii="Calibri" w:hAnsi="Calibri" w:cs="Arial"/>
          <w:sz w:val="22"/>
          <w:szCs w:val="22"/>
        </w:rPr>
        <w:t>inspektorem ochrony danych osobowych w Szpitalu jest Pan Piotr Musiał, kontakt: tel. 67 2106295, e-mail: iod@szpitalpila.pl, siedziba: pokój H021 na niskim parterze budynku „H”;</w:t>
      </w:r>
    </w:p>
    <w:p w:rsidR="00673244" w:rsidRPr="006A4E19" w:rsidRDefault="00673244" w:rsidP="005B626D">
      <w:pPr>
        <w:pStyle w:val="ListParagraph"/>
        <w:numPr>
          <w:ilvl w:val="0"/>
          <w:numId w:val="28"/>
        </w:numPr>
        <w:jc w:val="both"/>
        <w:rPr>
          <w:rFonts w:ascii="Calibri" w:hAnsi="Calibri" w:cs="Arial"/>
          <w:i/>
          <w:sz w:val="22"/>
          <w:szCs w:val="22"/>
        </w:rPr>
      </w:pPr>
      <w:r w:rsidRPr="006A4E19">
        <w:rPr>
          <w:rFonts w:ascii="Calibri" w:hAnsi="Calibri" w:cs="Arial"/>
          <w:sz w:val="22"/>
          <w:szCs w:val="22"/>
        </w:rPr>
        <w:t xml:space="preserve">Pani/Pana dane osobowe przetwarzane będą w celu </w:t>
      </w:r>
      <w:r w:rsidRPr="006A4E19">
        <w:rPr>
          <w:rFonts w:ascii="Calibri" w:hAnsi="Calibri" w:cs="Arial"/>
          <w:sz w:val="22"/>
          <w:szCs w:val="22"/>
          <w:lang w:eastAsia="en-US"/>
        </w:rPr>
        <w:t>związanym z postępowaniem o udzielenie zamówienia publicznego</w:t>
      </w:r>
      <w:r w:rsidRPr="006A4E19">
        <w:rPr>
          <w:rFonts w:ascii="Calibri" w:hAnsi="Calibri" w:cs="Arial"/>
          <w:i/>
          <w:sz w:val="22"/>
          <w:szCs w:val="22"/>
          <w:lang w:eastAsia="en-US"/>
        </w:rPr>
        <w:t xml:space="preserve"> </w:t>
      </w:r>
      <w:r w:rsidRPr="006A4E19">
        <w:rPr>
          <w:rFonts w:ascii="Calibri" w:hAnsi="Calibri" w:cs="Arial"/>
          <w:sz w:val="22"/>
          <w:szCs w:val="22"/>
          <w:lang w:eastAsia="en-US"/>
        </w:rPr>
        <w:t>prowadzonym w trybie przetargu nieograniczonego;</w:t>
      </w:r>
    </w:p>
    <w:p w:rsidR="00673244" w:rsidRPr="006A4E19" w:rsidRDefault="00673244" w:rsidP="005B626D">
      <w:pPr>
        <w:pStyle w:val="ListParagraph"/>
        <w:numPr>
          <w:ilvl w:val="0"/>
          <w:numId w:val="28"/>
        </w:numPr>
        <w:jc w:val="both"/>
        <w:rPr>
          <w:rFonts w:ascii="Calibri" w:hAnsi="Calibri" w:cs="Arial"/>
          <w:i/>
          <w:sz w:val="22"/>
          <w:szCs w:val="22"/>
        </w:rPr>
      </w:pPr>
      <w:r w:rsidRPr="006A4E19">
        <w:rPr>
          <w:rFonts w:ascii="Calibri" w:hAnsi="Calibri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Calibri" w:hAnsi="Calibri" w:cs="Arial"/>
          <w:sz w:val="22"/>
          <w:szCs w:val="22"/>
        </w:rPr>
        <w:t>8</w:t>
      </w:r>
      <w:r w:rsidRPr="006A4E19">
        <w:rPr>
          <w:rFonts w:ascii="Calibri" w:hAnsi="Calibri" w:cs="Arial"/>
          <w:sz w:val="22"/>
          <w:szCs w:val="22"/>
        </w:rPr>
        <w:t xml:space="preserve"> r. poz. 1</w:t>
      </w:r>
      <w:r>
        <w:rPr>
          <w:rFonts w:ascii="Calibri" w:hAnsi="Calibri" w:cs="Arial"/>
          <w:sz w:val="22"/>
          <w:szCs w:val="22"/>
        </w:rPr>
        <w:t>986</w:t>
      </w:r>
      <w:r w:rsidRPr="006A4E1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 późn. zm.</w:t>
      </w:r>
      <w:r w:rsidRPr="006A4E19">
        <w:rPr>
          <w:rFonts w:ascii="Calibri" w:hAnsi="Calibri" w:cs="Arial"/>
          <w:sz w:val="22"/>
          <w:szCs w:val="22"/>
        </w:rPr>
        <w:t xml:space="preserve">), dalej „ustawa Pzp”;  </w:t>
      </w:r>
    </w:p>
    <w:p w:rsidR="00673244" w:rsidRPr="006A4E19" w:rsidRDefault="00673244" w:rsidP="005B626D">
      <w:pPr>
        <w:pStyle w:val="ListParagraph"/>
        <w:numPr>
          <w:ilvl w:val="0"/>
          <w:numId w:val="28"/>
        </w:numPr>
        <w:jc w:val="both"/>
        <w:rPr>
          <w:rFonts w:ascii="Calibri" w:hAnsi="Calibri" w:cs="Arial"/>
          <w:i/>
          <w:sz w:val="22"/>
          <w:szCs w:val="22"/>
        </w:rPr>
      </w:pPr>
      <w:r w:rsidRPr="006A4E19">
        <w:rPr>
          <w:rFonts w:ascii="Calibri" w:hAnsi="Calibr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673244" w:rsidRPr="006A4E19" w:rsidRDefault="00673244" w:rsidP="005B626D">
      <w:pPr>
        <w:pStyle w:val="ListParagraph"/>
        <w:numPr>
          <w:ilvl w:val="0"/>
          <w:numId w:val="28"/>
        </w:numPr>
        <w:jc w:val="both"/>
        <w:rPr>
          <w:rFonts w:ascii="Calibri" w:hAnsi="Calibri" w:cs="Arial"/>
          <w:i/>
          <w:sz w:val="22"/>
          <w:szCs w:val="22"/>
        </w:rPr>
      </w:pPr>
      <w:r w:rsidRPr="006A4E19">
        <w:rPr>
          <w:rFonts w:ascii="Calibri" w:hAnsi="Calibri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 w</w:t>
      </w:r>
      <w:r>
        <w:rPr>
          <w:rFonts w:ascii="Calibri" w:hAnsi="Calibri" w:cs="Arial"/>
          <w:sz w:val="22"/>
          <w:szCs w:val="22"/>
        </w:rPr>
        <w:t> </w:t>
      </w:r>
      <w:r w:rsidRPr="006A4E19">
        <w:rPr>
          <w:rFonts w:ascii="Calibri" w:hAnsi="Calibri" w:cs="Arial"/>
          <w:sz w:val="22"/>
          <w:szCs w:val="22"/>
        </w:rPr>
        <w:t>postępowaniu o</w:t>
      </w:r>
      <w:r>
        <w:rPr>
          <w:rFonts w:ascii="Calibri" w:hAnsi="Calibri" w:cs="Arial"/>
          <w:sz w:val="22"/>
          <w:szCs w:val="22"/>
        </w:rPr>
        <w:t xml:space="preserve"> </w:t>
      </w:r>
      <w:r w:rsidRPr="006A4E19">
        <w:rPr>
          <w:rFonts w:ascii="Calibri" w:hAnsi="Calibri" w:cs="Arial"/>
          <w:sz w:val="22"/>
          <w:szCs w:val="22"/>
        </w:rPr>
        <w:t xml:space="preserve">udzielenie zamówienia publicznego; konsekwencje niepodania określonych danych wynikają z ustawy Pzp;  </w:t>
      </w:r>
    </w:p>
    <w:p w:rsidR="00673244" w:rsidRPr="006A4E19" w:rsidRDefault="00673244" w:rsidP="005B626D">
      <w:pPr>
        <w:pStyle w:val="ListParagraph"/>
        <w:numPr>
          <w:ilvl w:val="0"/>
          <w:numId w:val="28"/>
        </w:numPr>
        <w:jc w:val="both"/>
        <w:rPr>
          <w:rFonts w:ascii="Calibri" w:hAnsi="Calibri" w:cs="Arial"/>
          <w:i/>
          <w:sz w:val="22"/>
          <w:szCs w:val="22"/>
        </w:rPr>
      </w:pPr>
      <w:r w:rsidRPr="006A4E19"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673244" w:rsidRPr="006A4E19" w:rsidRDefault="00673244" w:rsidP="005B626D">
      <w:pPr>
        <w:pStyle w:val="ListParagraph"/>
        <w:numPr>
          <w:ilvl w:val="0"/>
          <w:numId w:val="28"/>
        </w:numPr>
        <w:jc w:val="both"/>
        <w:rPr>
          <w:rFonts w:ascii="Calibri" w:hAnsi="Calibri" w:cs="Arial"/>
          <w:i/>
          <w:sz w:val="22"/>
          <w:szCs w:val="22"/>
        </w:rPr>
      </w:pPr>
      <w:r w:rsidRPr="006A4E19">
        <w:rPr>
          <w:rFonts w:ascii="Calibri" w:hAnsi="Calibri" w:cs="Arial"/>
          <w:sz w:val="22"/>
          <w:szCs w:val="22"/>
        </w:rPr>
        <w:t>posiada Pani/Pan:</w:t>
      </w:r>
    </w:p>
    <w:p w:rsidR="00673244" w:rsidRPr="006A4E19" w:rsidRDefault="00673244" w:rsidP="005B626D">
      <w:pPr>
        <w:pStyle w:val="ListParagraph"/>
        <w:numPr>
          <w:ilvl w:val="0"/>
          <w:numId w:val="29"/>
        </w:numPr>
        <w:ind w:left="993"/>
        <w:jc w:val="both"/>
        <w:rPr>
          <w:rFonts w:ascii="Calibri" w:hAnsi="Calibri" w:cs="Arial"/>
          <w:color w:val="00B0F0"/>
          <w:sz w:val="22"/>
          <w:szCs w:val="22"/>
        </w:rPr>
      </w:pPr>
      <w:r w:rsidRPr="006A4E19"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673244" w:rsidRPr="006A4E19" w:rsidRDefault="00673244" w:rsidP="005B626D">
      <w:pPr>
        <w:numPr>
          <w:ilvl w:val="0"/>
          <w:numId w:val="29"/>
        </w:numPr>
        <w:ind w:left="993"/>
        <w:contextualSpacing/>
        <w:jc w:val="both"/>
        <w:rPr>
          <w:rFonts w:ascii="Calibri" w:hAnsi="Calibri" w:cs="Arial"/>
          <w:sz w:val="22"/>
          <w:szCs w:val="22"/>
        </w:rPr>
      </w:pPr>
      <w:r w:rsidRPr="006A4E19">
        <w:rPr>
          <w:rFonts w:ascii="Calibri" w:hAnsi="Calibri" w:cs="Arial"/>
          <w:sz w:val="22"/>
          <w:szCs w:val="22"/>
        </w:rPr>
        <w:t>na podstawie art. 16 RODO prawo do sprostowania Pani/Pana danych osobowych</w:t>
      </w:r>
      <w:r w:rsidRPr="006A4E19">
        <w:rPr>
          <w:rStyle w:val="FootnoteReference"/>
          <w:rFonts w:ascii="Calibri" w:hAnsi="Calibri" w:cs="Arial"/>
          <w:sz w:val="22"/>
          <w:szCs w:val="22"/>
        </w:rPr>
        <w:footnoteReference w:id="1"/>
      </w:r>
      <w:r w:rsidRPr="006A4E19">
        <w:rPr>
          <w:rFonts w:ascii="Calibri" w:hAnsi="Calibri" w:cs="Arial"/>
          <w:sz w:val="22"/>
          <w:szCs w:val="22"/>
        </w:rPr>
        <w:t>;</w:t>
      </w:r>
    </w:p>
    <w:p w:rsidR="00673244" w:rsidRPr="006A4E19" w:rsidRDefault="00673244" w:rsidP="005B626D">
      <w:pPr>
        <w:numPr>
          <w:ilvl w:val="0"/>
          <w:numId w:val="29"/>
        </w:numPr>
        <w:ind w:left="993"/>
        <w:contextualSpacing/>
        <w:jc w:val="both"/>
        <w:rPr>
          <w:rFonts w:ascii="Calibri" w:hAnsi="Calibri" w:cs="Arial"/>
          <w:sz w:val="22"/>
          <w:szCs w:val="22"/>
        </w:rPr>
      </w:pPr>
      <w:r w:rsidRPr="006A4E19"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6A4E19">
        <w:rPr>
          <w:rStyle w:val="FootnoteReference"/>
          <w:rFonts w:ascii="Calibri" w:hAnsi="Calibri" w:cs="Arial"/>
          <w:sz w:val="22"/>
          <w:szCs w:val="22"/>
        </w:rPr>
        <w:footnoteReference w:id="2"/>
      </w:r>
      <w:r w:rsidRPr="006A4E19">
        <w:rPr>
          <w:rFonts w:ascii="Calibri" w:hAnsi="Calibri" w:cs="Arial"/>
          <w:sz w:val="22"/>
          <w:szCs w:val="22"/>
        </w:rPr>
        <w:t xml:space="preserve">;  </w:t>
      </w:r>
    </w:p>
    <w:p w:rsidR="00673244" w:rsidRPr="006A4E19" w:rsidRDefault="00673244" w:rsidP="005B626D">
      <w:pPr>
        <w:numPr>
          <w:ilvl w:val="0"/>
          <w:numId w:val="29"/>
        </w:numPr>
        <w:ind w:left="993"/>
        <w:contextualSpacing/>
        <w:jc w:val="both"/>
        <w:rPr>
          <w:rFonts w:ascii="Calibri" w:hAnsi="Calibri" w:cs="Arial"/>
          <w:i/>
          <w:color w:val="00B0F0"/>
          <w:sz w:val="22"/>
          <w:szCs w:val="22"/>
        </w:rPr>
      </w:pPr>
      <w:r w:rsidRPr="006A4E19"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673244" w:rsidRPr="006A4E19" w:rsidRDefault="00673244" w:rsidP="005B626D">
      <w:pPr>
        <w:pStyle w:val="ListParagraph"/>
        <w:numPr>
          <w:ilvl w:val="0"/>
          <w:numId w:val="28"/>
        </w:numPr>
        <w:jc w:val="both"/>
        <w:rPr>
          <w:rFonts w:ascii="Calibri" w:hAnsi="Calibri" w:cs="Arial"/>
          <w:i/>
          <w:color w:val="00B0F0"/>
          <w:sz w:val="22"/>
          <w:szCs w:val="22"/>
        </w:rPr>
      </w:pPr>
      <w:r w:rsidRPr="006A4E19">
        <w:rPr>
          <w:rFonts w:ascii="Calibri" w:hAnsi="Calibri" w:cs="Arial"/>
          <w:sz w:val="22"/>
          <w:szCs w:val="22"/>
        </w:rPr>
        <w:t>nie przysługuje Pani/Panu:</w:t>
      </w:r>
    </w:p>
    <w:p w:rsidR="00673244" w:rsidRPr="006A4E19" w:rsidRDefault="00673244" w:rsidP="005B626D">
      <w:pPr>
        <w:numPr>
          <w:ilvl w:val="0"/>
          <w:numId w:val="29"/>
        </w:numPr>
        <w:ind w:left="993"/>
        <w:contextualSpacing/>
        <w:jc w:val="both"/>
        <w:rPr>
          <w:rFonts w:ascii="Calibri" w:hAnsi="Calibri" w:cs="Arial"/>
          <w:i/>
          <w:color w:val="00B0F0"/>
          <w:sz w:val="22"/>
          <w:szCs w:val="22"/>
        </w:rPr>
      </w:pPr>
      <w:r w:rsidRPr="006A4E19"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673244" w:rsidRPr="006A4E19" w:rsidRDefault="00673244" w:rsidP="005B626D">
      <w:pPr>
        <w:numPr>
          <w:ilvl w:val="0"/>
          <w:numId w:val="29"/>
        </w:numPr>
        <w:ind w:left="993"/>
        <w:contextualSpacing/>
        <w:jc w:val="both"/>
        <w:rPr>
          <w:rFonts w:ascii="Calibri" w:hAnsi="Calibri" w:cs="Arial"/>
          <w:b/>
          <w:i/>
          <w:sz w:val="22"/>
          <w:szCs w:val="22"/>
        </w:rPr>
      </w:pPr>
      <w:r w:rsidRPr="006A4E19">
        <w:rPr>
          <w:rFonts w:ascii="Calibri" w:hAnsi="Calibri" w:cs="Arial"/>
          <w:sz w:val="22"/>
          <w:szCs w:val="22"/>
        </w:rPr>
        <w:t>prawo do przenoszenia danych osobowych, o którym mowa w art. 20 RODO;</w:t>
      </w:r>
    </w:p>
    <w:p w:rsidR="00673244" w:rsidRPr="006A4E19" w:rsidRDefault="00673244" w:rsidP="005B626D">
      <w:pPr>
        <w:numPr>
          <w:ilvl w:val="0"/>
          <w:numId w:val="29"/>
        </w:numPr>
        <w:ind w:left="993"/>
        <w:contextualSpacing/>
        <w:jc w:val="both"/>
        <w:rPr>
          <w:rFonts w:ascii="Calibri" w:hAnsi="Calibri" w:cs="Arial"/>
          <w:i/>
          <w:sz w:val="22"/>
          <w:szCs w:val="22"/>
        </w:rPr>
      </w:pPr>
      <w:r w:rsidRPr="006A4E19"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73244" w:rsidRPr="00DE379F" w:rsidRDefault="00673244" w:rsidP="00793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="Calibri" w:hAnsi="Calibri" w:cs="Calibri"/>
          <w:spacing w:val="-3"/>
          <w:sz w:val="1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73244" w:rsidRPr="006A4E19" w:rsidTr="000C68E4">
        <w:trPr>
          <w:trHeight w:val="358"/>
        </w:trPr>
        <w:tc>
          <w:tcPr>
            <w:tcW w:w="9747" w:type="dxa"/>
            <w:shd w:val="clear" w:color="auto" w:fill="FFF2CC"/>
            <w:vAlign w:val="center"/>
          </w:tcPr>
          <w:p w:rsidR="00673244" w:rsidRPr="000C68E4" w:rsidRDefault="00673244" w:rsidP="000C68E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Cs/>
                <w:spacing w:val="-3"/>
                <w:szCs w:val="20"/>
              </w:rPr>
            </w:pPr>
            <w:r w:rsidRPr="000C68E4">
              <w:rPr>
                <w:rFonts w:ascii="Calibri" w:hAnsi="Calibri" w:cs="Calibri"/>
                <w:b/>
                <w:spacing w:val="-3"/>
                <w:sz w:val="22"/>
                <w:szCs w:val="20"/>
              </w:rPr>
              <w:t>Załączniki</w:t>
            </w:r>
          </w:p>
        </w:tc>
      </w:tr>
    </w:tbl>
    <w:p w:rsidR="00673244" w:rsidRPr="00DE379F" w:rsidRDefault="00673244" w:rsidP="0003639B">
      <w:pPr>
        <w:pStyle w:val="BodyText3"/>
        <w:rPr>
          <w:rFonts w:ascii="Calibri" w:hAnsi="Calibri" w:cs="Calibri"/>
          <w:bCs w:val="0"/>
          <w:sz w:val="10"/>
          <w:szCs w:val="20"/>
        </w:rPr>
      </w:pPr>
    </w:p>
    <w:p w:rsidR="00673244" w:rsidRPr="006A4E19" w:rsidRDefault="00673244" w:rsidP="0096778F">
      <w:pPr>
        <w:pStyle w:val="BodyText3"/>
        <w:ind w:left="284"/>
        <w:rPr>
          <w:rFonts w:ascii="Calibri" w:hAnsi="Calibri" w:cs="Calibri"/>
          <w:b w:val="0"/>
          <w:bCs w:val="0"/>
          <w:sz w:val="22"/>
          <w:szCs w:val="20"/>
        </w:rPr>
      </w:pPr>
      <w:r w:rsidRPr="006A4E19">
        <w:rPr>
          <w:rFonts w:ascii="Calibri" w:hAnsi="Calibri" w:cs="Calibri"/>
          <w:b w:val="0"/>
          <w:bCs w:val="0"/>
          <w:sz w:val="22"/>
          <w:szCs w:val="20"/>
        </w:rPr>
        <w:t>Integralną częścią niniejszej specyfikacji są załączniki:</w:t>
      </w:r>
    </w:p>
    <w:p w:rsidR="00673244" w:rsidRPr="0021524E" w:rsidRDefault="00673244" w:rsidP="00725A41">
      <w:pPr>
        <w:pStyle w:val="ListParagraph"/>
        <w:numPr>
          <w:ilvl w:val="3"/>
          <w:numId w:val="6"/>
        </w:numPr>
        <w:ind w:left="709"/>
        <w:rPr>
          <w:rFonts w:ascii="Calibri" w:hAnsi="Calibri" w:cs="Calibri"/>
          <w:sz w:val="22"/>
          <w:szCs w:val="20"/>
        </w:rPr>
      </w:pPr>
      <w:r w:rsidRPr="0021524E">
        <w:rPr>
          <w:rFonts w:ascii="Calibri" w:hAnsi="Calibri" w:cs="Calibri"/>
          <w:sz w:val="22"/>
          <w:szCs w:val="20"/>
        </w:rPr>
        <w:t>Formularz ofertowy – załącznik nr 1</w:t>
      </w:r>
    </w:p>
    <w:p w:rsidR="00673244" w:rsidRPr="0021524E" w:rsidRDefault="00673244" w:rsidP="00725A41">
      <w:pPr>
        <w:pStyle w:val="ListParagraph"/>
        <w:numPr>
          <w:ilvl w:val="3"/>
          <w:numId w:val="6"/>
        </w:numPr>
        <w:ind w:left="709"/>
        <w:rPr>
          <w:rFonts w:ascii="Calibri" w:hAnsi="Calibri" w:cs="Calibri"/>
          <w:sz w:val="22"/>
          <w:szCs w:val="20"/>
        </w:rPr>
      </w:pPr>
      <w:r w:rsidRPr="0021524E">
        <w:rPr>
          <w:rFonts w:ascii="Calibri" w:hAnsi="Calibri" w:cs="Calibri"/>
          <w:sz w:val="22"/>
          <w:szCs w:val="20"/>
        </w:rPr>
        <w:t>Formularz cenowy – załącznik nr 2</w:t>
      </w:r>
    </w:p>
    <w:p w:rsidR="00673244" w:rsidRPr="0021524E" w:rsidRDefault="00673244" w:rsidP="00725A41">
      <w:pPr>
        <w:pStyle w:val="ListParagraph"/>
        <w:numPr>
          <w:ilvl w:val="3"/>
          <w:numId w:val="6"/>
        </w:numPr>
        <w:ind w:left="709"/>
        <w:rPr>
          <w:rFonts w:ascii="Calibri" w:hAnsi="Calibri" w:cs="Calibri"/>
          <w:sz w:val="22"/>
          <w:szCs w:val="20"/>
        </w:rPr>
      </w:pPr>
      <w:r w:rsidRPr="0021524E">
        <w:rPr>
          <w:rFonts w:ascii="Calibri" w:hAnsi="Calibri" w:cs="Calibri"/>
          <w:sz w:val="22"/>
          <w:szCs w:val="20"/>
        </w:rPr>
        <w:t>Oświadczenie– załącznik nr 3</w:t>
      </w:r>
    </w:p>
    <w:p w:rsidR="00673244" w:rsidRPr="0021524E" w:rsidRDefault="00673244" w:rsidP="00725A41">
      <w:pPr>
        <w:pStyle w:val="ListParagraph"/>
        <w:numPr>
          <w:ilvl w:val="3"/>
          <w:numId w:val="6"/>
        </w:numPr>
        <w:ind w:left="709"/>
        <w:rPr>
          <w:rFonts w:ascii="Calibri" w:hAnsi="Calibri" w:cs="Calibri"/>
          <w:sz w:val="22"/>
          <w:szCs w:val="20"/>
        </w:rPr>
      </w:pPr>
      <w:r w:rsidRPr="0021524E">
        <w:rPr>
          <w:rFonts w:ascii="Calibri" w:hAnsi="Calibri" w:cs="Calibri"/>
          <w:sz w:val="22"/>
          <w:szCs w:val="20"/>
        </w:rPr>
        <w:t>Oświadczenie dotyczące przynależności do grupy kapitałowej – załącznik nr 4</w:t>
      </w:r>
    </w:p>
    <w:p w:rsidR="00673244" w:rsidRPr="0021524E" w:rsidRDefault="00673244" w:rsidP="0021524E">
      <w:pPr>
        <w:pStyle w:val="ListParagraph"/>
        <w:numPr>
          <w:ilvl w:val="3"/>
          <w:numId w:val="6"/>
        </w:numPr>
        <w:ind w:left="709"/>
        <w:rPr>
          <w:rFonts w:ascii="Calibri" w:hAnsi="Calibri" w:cs="Calibri"/>
          <w:sz w:val="22"/>
          <w:szCs w:val="20"/>
        </w:rPr>
      </w:pPr>
      <w:r w:rsidRPr="0021524E">
        <w:rPr>
          <w:rFonts w:ascii="Calibri" w:hAnsi="Calibri" w:cs="Calibri"/>
          <w:sz w:val="22"/>
          <w:szCs w:val="20"/>
        </w:rPr>
        <w:t xml:space="preserve">Projekt umowy </w:t>
      </w:r>
      <w:r>
        <w:rPr>
          <w:rFonts w:ascii="Calibri" w:hAnsi="Calibri" w:cs="Calibri"/>
          <w:sz w:val="22"/>
          <w:szCs w:val="20"/>
        </w:rPr>
        <w:t xml:space="preserve">wraz z załącznikiem </w:t>
      </w:r>
      <w:r w:rsidRPr="0021524E">
        <w:rPr>
          <w:rFonts w:ascii="Calibri" w:hAnsi="Calibri" w:cs="Calibri"/>
          <w:sz w:val="22"/>
          <w:szCs w:val="20"/>
        </w:rPr>
        <w:t>– załącznik nr 5</w:t>
      </w:r>
    </w:p>
    <w:p w:rsidR="00673244" w:rsidRDefault="00673244" w:rsidP="00254D1E">
      <w:pPr>
        <w:pStyle w:val="Heading1"/>
        <w:ind w:left="6237"/>
        <w:rPr>
          <w:rFonts w:ascii="Calibri" w:hAnsi="Calibri" w:cs="Calibri"/>
          <w:sz w:val="22"/>
          <w:szCs w:val="20"/>
        </w:rPr>
      </w:pPr>
    </w:p>
    <w:p w:rsidR="00673244" w:rsidRDefault="00673244" w:rsidP="00254D1E">
      <w:pPr>
        <w:pStyle w:val="Heading1"/>
        <w:ind w:left="6237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SIWZ ZATWIERDZIŁ</w:t>
      </w:r>
    </w:p>
    <w:p w:rsidR="00673244" w:rsidRDefault="00673244" w:rsidP="005F0868"/>
    <w:p w:rsidR="00673244" w:rsidRDefault="00673244" w:rsidP="005F0868"/>
    <w:p w:rsidR="00673244" w:rsidRDefault="00673244" w:rsidP="005F0868"/>
    <w:p w:rsidR="00673244" w:rsidRDefault="00673244" w:rsidP="005F0868"/>
    <w:p w:rsidR="00673244" w:rsidRDefault="00673244" w:rsidP="00504C77">
      <w:pPr>
        <w:pStyle w:val="Heading1"/>
        <w:jc w:val="right"/>
        <w:rPr>
          <w:rFonts w:ascii="Calibri" w:hAnsi="Calibri" w:cs="Calibri"/>
          <w:b w:val="0"/>
          <w:sz w:val="22"/>
          <w:szCs w:val="20"/>
        </w:rPr>
      </w:pPr>
      <w:r>
        <w:rPr>
          <w:rFonts w:ascii="Calibri" w:hAnsi="Calibri" w:cs="Calibri"/>
          <w:b w:val="0"/>
          <w:sz w:val="22"/>
          <w:szCs w:val="20"/>
        </w:rPr>
        <w:t>Załącznik nr 1 do SIWZ</w:t>
      </w:r>
    </w:p>
    <w:p w:rsidR="00673244" w:rsidRDefault="00673244" w:rsidP="00504C77">
      <w:pPr>
        <w:pStyle w:val="Heading1"/>
        <w:jc w:val="right"/>
        <w:rPr>
          <w:rFonts w:cs="Calibri"/>
        </w:rPr>
      </w:pPr>
    </w:p>
    <w:p w:rsidR="00673244" w:rsidRPr="005F0868" w:rsidRDefault="00673244" w:rsidP="005F0868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8"/>
        <w:gridCol w:w="1731"/>
        <w:gridCol w:w="5812"/>
      </w:tblGrid>
      <w:tr w:rsidR="00673244" w:rsidRPr="006A4E19" w:rsidTr="006C3B14">
        <w:trPr>
          <w:trHeight w:val="400"/>
        </w:trPr>
        <w:tc>
          <w:tcPr>
            <w:tcW w:w="9851" w:type="dxa"/>
            <w:gridSpan w:val="3"/>
            <w:shd w:val="clear" w:color="auto" w:fill="D9D9D9"/>
            <w:vAlign w:val="center"/>
          </w:tcPr>
          <w:p w:rsidR="00673244" w:rsidRPr="006A4E19" w:rsidRDefault="00673244" w:rsidP="00504C7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833C0B"/>
                <w:szCs w:val="20"/>
              </w:rPr>
            </w:pPr>
            <w:r w:rsidRPr="006A4E19">
              <w:rPr>
                <w:rFonts w:ascii="Calibri" w:hAnsi="Calibri" w:cs="Calibri"/>
                <w:b/>
                <w:sz w:val="22"/>
                <w:szCs w:val="20"/>
              </w:rPr>
              <w:t>FORMULARZ OFERTOWY</w:t>
            </w:r>
          </w:p>
        </w:tc>
      </w:tr>
      <w:tr w:rsidR="00673244" w:rsidRPr="006A4E19" w:rsidTr="006C3B14">
        <w:trPr>
          <w:trHeight w:val="405"/>
        </w:trPr>
        <w:tc>
          <w:tcPr>
            <w:tcW w:w="2308" w:type="dxa"/>
            <w:vAlign w:val="center"/>
          </w:tcPr>
          <w:p w:rsidR="00673244" w:rsidRPr="006A4E19" w:rsidRDefault="00673244" w:rsidP="00504C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bookmarkStart w:id="4" w:name="_Hlk516050646"/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>Przedmiot zamówienia</w:t>
            </w:r>
          </w:p>
        </w:tc>
        <w:tc>
          <w:tcPr>
            <w:tcW w:w="7543" w:type="dxa"/>
            <w:gridSpan w:val="2"/>
            <w:vAlign w:val="center"/>
          </w:tcPr>
          <w:p w:rsidR="00673244" w:rsidRPr="00D272EA" w:rsidRDefault="00673244" w:rsidP="00D272EA">
            <w:pPr>
              <w:jc w:val="center"/>
              <w:rPr>
                <w:rFonts w:ascii="Calibri" w:hAnsi="Calibri" w:cs="Calibri"/>
                <w:b/>
                <w:bCs/>
                <w:i/>
                <w:color w:val="1F3864"/>
                <w:sz w:val="28"/>
                <w:szCs w:val="20"/>
              </w:rPr>
            </w:pPr>
            <w:r w:rsidRPr="00D272EA">
              <w:rPr>
                <w:rFonts w:ascii="Calibri" w:hAnsi="Calibri" w:cs="Calibri"/>
                <w:b/>
                <w:bCs/>
                <w:iCs/>
                <w:color w:val="1F3864"/>
                <w:sz w:val="28"/>
                <w:szCs w:val="20"/>
              </w:rPr>
              <w:t>GAZY MEDYCZNE I TECHNICZNE</w:t>
            </w:r>
            <w:r>
              <w:rPr>
                <w:rFonts w:ascii="Calibri" w:hAnsi="Calibri" w:cs="Calibri"/>
                <w:b/>
                <w:bCs/>
                <w:iCs/>
                <w:color w:val="1F3864"/>
                <w:sz w:val="28"/>
                <w:szCs w:val="20"/>
              </w:rPr>
              <w:t xml:space="preserve"> II</w:t>
            </w:r>
          </w:p>
        </w:tc>
      </w:tr>
      <w:bookmarkEnd w:id="4"/>
      <w:tr w:rsidR="00673244" w:rsidRPr="006A4E19" w:rsidTr="006C3B14">
        <w:tc>
          <w:tcPr>
            <w:tcW w:w="2308" w:type="dxa"/>
            <w:tcBorders>
              <w:bottom w:val="single" w:sz="12" w:space="0" w:color="auto"/>
            </w:tcBorders>
          </w:tcPr>
          <w:p w:rsidR="00673244" w:rsidRPr="000C68E4" w:rsidRDefault="00673244" w:rsidP="00504C77">
            <w:pPr>
              <w:pStyle w:val="Heading4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Cs w:val="20"/>
              </w:rPr>
            </w:pPr>
            <w:r w:rsidRPr="000C68E4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Zamawiający</w:t>
            </w:r>
          </w:p>
        </w:tc>
        <w:tc>
          <w:tcPr>
            <w:tcW w:w="7543" w:type="dxa"/>
            <w:gridSpan w:val="2"/>
            <w:tcBorders>
              <w:bottom w:val="single" w:sz="12" w:space="0" w:color="auto"/>
            </w:tcBorders>
          </w:tcPr>
          <w:p w:rsidR="00673244" w:rsidRPr="000C68E4" w:rsidRDefault="00673244" w:rsidP="00504C77">
            <w:pPr>
              <w:pStyle w:val="Heading5"/>
              <w:spacing w:before="0"/>
              <w:jc w:val="center"/>
              <w:rPr>
                <w:rFonts w:ascii="Calibri" w:hAnsi="Calibri" w:cs="Calibri"/>
                <w:b/>
                <w:color w:val="auto"/>
                <w:szCs w:val="20"/>
              </w:rPr>
            </w:pPr>
            <w:r w:rsidRPr="000C68E4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Szpital Specjalistyczny w Pile im. Stanisława Staszica</w:t>
            </w:r>
          </w:p>
          <w:p w:rsidR="00673244" w:rsidRPr="000C68E4" w:rsidRDefault="00673244" w:rsidP="00504C77">
            <w:pPr>
              <w:pStyle w:val="Heading5"/>
              <w:spacing w:before="0"/>
              <w:jc w:val="center"/>
              <w:rPr>
                <w:rFonts w:ascii="Calibri" w:hAnsi="Calibri" w:cs="Calibri"/>
                <w:b/>
                <w:color w:val="auto"/>
                <w:szCs w:val="20"/>
              </w:rPr>
            </w:pPr>
            <w:r w:rsidRPr="000C68E4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64-920 Piła, ul. Rydygiera 1</w:t>
            </w:r>
          </w:p>
        </w:tc>
      </w:tr>
      <w:tr w:rsidR="00673244" w:rsidRPr="006A4E19" w:rsidTr="00E126AF">
        <w:trPr>
          <w:trHeight w:val="1317"/>
        </w:trPr>
        <w:tc>
          <w:tcPr>
            <w:tcW w:w="2308" w:type="dxa"/>
            <w:tcBorders>
              <w:top w:val="single" w:sz="12" w:space="0" w:color="auto"/>
            </w:tcBorders>
            <w:shd w:val="clear" w:color="auto" w:fill="FFE599"/>
          </w:tcPr>
          <w:p w:rsidR="00673244" w:rsidRPr="006A4E19" w:rsidRDefault="00673244" w:rsidP="00504C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>Oferent – pełna nazwa Oferenta,</w:t>
            </w:r>
          </w:p>
          <w:p w:rsidR="00673244" w:rsidRPr="00E126AF" w:rsidRDefault="00673244" w:rsidP="00E126AF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>adres,</w:t>
            </w:r>
          </w:p>
          <w:p w:rsidR="00673244" w:rsidRPr="006A4E19" w:rsidRDefault="00673244" w:rsidP="00504C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>NIP</w:t>
            </w:r>
          </w:p>
          <w:p w:rsidR="00673244" w:rsidRPr="006A4E19" w:rsidRDefault="00673244" w:rsidP="00504C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  <w:lang w:val="en-US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  <w:lang w:val="en-US"/>
              </w:rPr>
              <w:t>REGON</w:t>
            </w:r>
          </w:p>
        </w:tc>
        <w:tc>
          <w:tcPr>
            <w:tcW w:w="7543" w:type="dxa"/>
            <w:gridSpan w:val="2"/>
            <w:tcBorders>
              <w:top w:val="single" w:sz="12" w:space="0" w:color="auto"/>
            </w:tcBorders>
          </w:tcPr>
          <w:p w:rsidR="00673244" w:rsidRPr="006A4E19" w:rsidRDefault="00673244" w:rsidP="00504C7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</w:tr>
      <w:tr w:rsidR="00673244" w:rsidRPr="006A4E19" w:rsidTr="00E126AF">
        <w:trPr>
          <w:trHeight w:val="249"/>
        </w:trPr>
        <w:tc>
          <w:tcPr>
            <w:tcW w:w="2308" w:type="dxa"/>
            <w:tcBorders>
              <w:top w:val="single" w:sz="12" w:space="0" w:color="auto"/>
            </w:tcBorders>
            <w:shd w:val="clear" w:color="auto" w:fill="FFE599"/>
          </w:tcPr>
          <w:p w:rsidR="00673244" w:rsidRPr="006A4E19" w:rsidRDefault="00673244" w:rsidP="00504C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 xml:space="preserve">Numer KRS </w:t>
            </w:r>
            <w:r w:rsidRPr="00E126AF">
              <w:rPr>
                <w:rFonts w:ascii="Calibri" w:hAnsi="Calibri" w:cs="Calibri"/>
                <w:b/>
                <w:bCs/>
                <w:i/>
                <w:iCs/>
                <w:sz w:val="16"/>
                <w:szCs w:val="20"/>
              </w:rPr>
              <w:t>(jeżeli dotyczy)</w:t>
            </w:r>
          </w:p>
        </w:tc>
        <w:tc>
          <w:tcPr>
            <w:tcW w:w="7543" w:type="dxa"/>
            <w:gridSpan w:val="2"/>
            <w:tcBorders>
              <w:top w:val="single" w:sz="12" w:space="0" w:color="auto"/>
            </w:tcBorders>
          </w:tcPr>
          <w:p w:rsidR="00673244" w:rsidRPr="006A4E19" w:rsidRDefault="00673244" w:rsidP="00504C7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</w:tr>
      <w:tr w:rsidR="00673244" w:rsidRPr="006A4E19" w:rsidTr="006C3B14">
        <w:trPr>
          <w:trHeight w:val="132"/>
        </w:trPr>
        <w:tc>
          <w:tcPr>
            <w:tcW w:w="2308" w:type="dxa"/>
            <w:shd w:val="clear" w:color="auto" w:fill="FFE599"/>
          </w:tcPr>
          <w:p w:rsidR="00673244" w:rsidRPr="006A4E19" w:rsidRDefault="00673244" w:rsidP="00504C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>Tel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>efon:</w:t>
            </w:r>
          </w:p>
        </w:tc>
        <w:tc>
          <w:tcPr>
            <w:tcW w:w="7543" w:type="dxa"/>
            <w:gridSpan w:val="2"/>
          </w:tcPr>
          <w:p w:rsidR="00673244" w:rsidRPr="006A4E19" w:rsidRDefault="00673244" w:rsidP="00504C7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</w:tr>
      <w:tr w:rsidR="00673244" w:rsidRPr="006A4E19" w:rsidTr="006C3B14">
        <w:trPr>
          <w:trHeight w:val="132"/>
        </w:trPr>
        <w:tc>
          <w:tcPr>
            <w:tcW w:w="2308" w:type="dxa"/>
            <w:shd w:val="clear" w:color="auto" w:fill="FFE599"/>
          </w:tcPr>
          <w:p w:rsidR="00673244" w:rsidRPr="006A4E19" w:rsidRDefault="00673244" w:rsidP="00504C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  <w:lang w:val="en-US"/>
              </w:rPr>
              <w:t>e-mail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  <w:lang w:val="en-US"/>
              </w:rPr>
              <w:t>:</w:t>
            </w:r>
          </w:p>
        </w:tc>
        <w:tc>
          <w:tcPr>
            <w:tcW w:w="7543" w:type="dxa"/>
            <w:gridSpan w:val="2"/>
          </w:tcPr>
          <w:p w:rsidR="00673244" w:rsidRPr="006A4E19" w:rsidRDefault="00673244" w:rsidP="00504C7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</w:tr>
      <w:tr w:rsidR="00673244" w:rsidRPr="006A4E19" w:rsidTr="006C3B14">
        <w:trPr>
          <w:trHeight w:val="132"/>
        </w:trPr>
        <w:tc>
          <w:tcPr>
            <w:tcW w:w="2308" w:type="dxa"/>
            <w:shd w:val="clear" w:color="auto" w:fill="FFE599"/>
          </w:tcPr>
          <w:p w:rsidR="00673244" w:rsidRPr="00481217" w:rsidRDefault="00673244" w:rsidP="00E126A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20"/>
              </w:rPr>
            </w:pPr>
            <w:r w:rsidRPr="00481217">
              <w:rPr>
                <w:rFonts w:ascii="Calibri" w:hAnsi="Calibri" w:cs="Calibri"/>
                <w:b/>
                <w:bCs/>
                <w:i/>
                <w:iCs/>
                <w:sz w:val="18"/>
                <w:szCs w:val="20"/>
              </w:rPr>
              <w:t xml:space="preserve">Adres do korespondencji </w:t>
            </w:r>
          </w:p>
          <w:p w:rsidR="00673244" w:rsidRPr="00E126AF" w:rsidRDefault="00673244" w:rsidP="00E126AF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E126AF">
              <w:rPr>
                <w:rFonts w:ascii="Calibri" w:hAnsi="Calibri" w:cs="Calibri"/>
                <w:b/>
                <w:bCs/>
                <w:i/>
                <w:iCs/>
                <w:sz w:val="18"/>
                <w:szCs w:val="20"/>
              </w:rPr>
              <w:t xml:space="preserve">(jeżeli jest inny niż adres siedziby):  </w:t>
            </w:r>
          </w:p>
        </w:tc>
        <w:tc>
          <w:tcPr>
            <w:tcW w:w="7543" w:type="dxa"/>
            <w:gridSpan w:val="2"/>
          </w:tcPr>
          <w:p w:rsidR="00673244" w:rsidRPr="00E126AF" w:rsidRDefault="00673244" w:rsidP="00504C77">
            <w:pPr>
              <w:rPr>
                <w:rFonts w:ascii="Calibri" w:hAnsi="Calibri" w:cs="Calibri"/>
                <w:szCs w:val="20"/>
              </w:rPr>
            </w:pPr>
          </w:p>
        </w:tc>
      </w:tr>
      <w:tr w:rsidR="00673244" w:rsidRPr="006A4E19" w:rsidTr="006C3B14">
        <w:trPr>
          <w:trHeight w:val="970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673244" w:rsidRPr="006A4E19" w:rsidRDefault="00673244" w:rsidP="00504C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>Oferowana wartość</w:t>
            </w:r>
          </w:p>
          <w:p w:rsidR="00673244" w:rsidRPr="006A4E19" w:rsidRDefault="00673244" w:rsidP="00504C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 xml:space="preserve">za wykonanie </w:t>
            </w:r>
          </w:p>
          <w:p w:rsidR="00673244" w:rsidRPr="006A4E19" w:rsidRDefault="00673244" w:rsidP="0021524E">
            <w:pPr>
              <w:shd w:val="clear" w:color="auto" w:fill="FFD966"/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>zadania 1</w:t>
            </w:r>
          </w:p>
          <w:p w:rsidR="00673244" w:rsidRPr="006A4E19" w:rsidRDefault="00673244" w:rsidP="00504C77">
            <w:pPr>
              <w:jc w:val="center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Cs/>
                <w:i/>
                <w:iCs/>
                <w:sz w:val="18"/>
                <w:szCs w:val="20"/>
              </w:rPr>
              <w:t>(podlega ocenie)</w:t>
            </w:r>
          </w:p>
        </w:tc>
        <w:tc>
          <w:tcPr>
            <w:tcW w:w="7543" w:type="dxa"/>
            <w:gridSpan w:val="2"/>
            <w:tcBorders>
              <w:top w:val="single" w:sz="12" w:space="0" w:color="auto"/>
            </w:tcBorders>
          </w:tcPr>
          <w:p w:rsidR="00673244" w:rsidRPr="006A4E19" w:rsidRDefault="00673244" w:rsidP="00504C77">
            <w:pPr>
              <w:rPr>
                <w:rFonts w:ascii="Calibri" w:hAnsi="Calibri" w:cs="Calibri"/>
                <w:szCs w:val="20"/>
              </w:rPr>
            </w:pPr>
          </w:p>
          <w:p w:rsidR="00673244" w:rsidRPr="006A4E19" w:rsidRDefault="00673244" w:rsidP="00504C77">
            <w:pPr>
              <w:rPr>
                <w:rFonts w:ascii="Calibri" w:hAnsi="Calibri" w:cs="Calibri"/>
                <w:b/>
                <w:szCs w:val="20"/>
              </w:rPr>
            </w:pPr>
            <w:r w:rsidRPr="006A4E19">
              <w:rPr>
                <w:rFonts w:ascii="Calibri" w:hAnsi="Calibri" w:cs="Calibri"/>
                <w:b/>
                <w:sz w:val="22"/>
                <w:szCs w:val="20"/>
              </w:rPr>
              <w:t>wartość brutto:……………………………………………….</w:t>
            </w:r>
          </w:p>
          <w:p w:rsidR="00673244" w:rsidRPr="006A4E19" w:rsidRDefault="00673244" w:rsidP="00504C77">
            <w:pPr>
              <w:rPr>
                <w:rFonts w:ascii="Calibri" w:hAnsi="Calibri" w:cs="Calibri"/>
                <w:szCs w:val="20"/>
              </w:rPr>
            </w:pPr>
          </w:p>
          <w:p w:rsidR="00673244" w:rsidRPr="006A4E19" w:rsidRDefault="00673244" w:rsidP="00504C77">
            <w:pPr>
              <w:rPr>
                <w:rFonts w:ascii="Calibri" w:hAnsi="Calibri" w:cs="Calibri"/>
                <w:szCs w:val="20"/>
              </w:rPr>
            </w:pPr>
            <w:r w:rsidRPr="006A4E19">
              <w:rPr>
                <w:rFonts w:ascii="Calibri" w:hAnsi="Calibri" w:cs="Calibri"/>
                <w:sz w:val="22"/>
                <w:szCs w:val="20"/>
              </w:rPr>
              <w:t>słownie:………………………………………………………………………………………..………</w:t>
            </w:r>
          </w:p>
        </w:tc>
      </w:tr>
      <w:tr w:rsidR="00673244" w:rsidRPr="006A4E19" w:rsidTr="006C3B14">
        <w:trPr>
          <w:trHeight w:val="880"/>
        </w:trPr>
        <w:tc>
          <w:tcPr>
            <w:tcW w:w="2308" w:type="dxa"/>
            <w:vAlign w:val="center"/>
          </w:tcPr>
          <w:p w:rsidR="00673244" w:rsidRPr="006A4E19" w:rsidRDefault="00673244" w:rsidP="00504C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>Oferowana wartość</w:t>
            </w:r>
          </w:p>
          <w:p w:rsidR="00673244" w:rsidRPr="006A4E19" w:rsidRDefault="00673244" w:rsidP="00504C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 xml:space="preserve">za wykonanie </w:t>
            </w:r>
          </w:p>
          <w:p w:rsidR="00673244" w:rsidRPr="006A4E19" w:rsidRDefault="00673244" w:rsidP="0021524E">
            <w:pPr>
              <w:shd w:val="clear" w:color="auto" w:fill="FFD966"/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>zadania 2</w:t>
            </w:r>
          </w:p>
          <w:p w:rsidR="00673244" w:rsidRPr="006A4E19" w:rsidRDefault="00673244" w:rsidP="00504C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Cs/>
                <w:i/>
                <w:iCs/>
                <w:sz w:val="18"/>
                <w:szCs w:val="20"/>
              </w:rPr>
              <w:t>(podlega ocenie)</w:t>
            </w:r>
          </w:p>
        </w:tc>
        <w:tc>
          <w:tcPr>
            <w:tcW w:w="7543" w:type="dxa"/>
            <w:gridSpan w:val="2"/>
          </w:tcPr>
          <w:p w:rsidR="00673244" w:rsidRPr="006A4E19" w:rsidRDefault="00673244" w:rsidP="00504C77">
            <w:pPr>
              <w:rPr>
                <w:rFonts w:ascii="Calibri" w:hAnsi="Calibri" w:cs="Calibri"/>
                <w:szCs w:val="20"/>
              </w:rPr>
            </w:pPr>
          </w:p>
          <w:p w:rsidR="00673244" w:rsidRPr="006A4E19" w:rsidRDefault="00673244" w:rsidP="00504C77">
            <w:pPr>
              <w:rPr>
                <w:rFonts w:ascii="Calibri" w:hAnsi="Calibri" w:cs="Calibri"/>
                <w:b/>
                <w:szCs w:val="20"/>
              </w:rPr>
            </w:pPr>
            <w:r w:rsidRPr="006A4E19">
              <w:rPr>
                <w:rFonts w:ascii="Calibri" w:hAnsi="Calibri" w:cs="Calibri"/>
                <w:b/>
                <w:sz w:val="22"/>
                <w:szCs w:val="20"/>
              </w:rPr>
              <w:t>wartość brutto:……………………………………………….</w:t>
            </w:r>
          </w:p>
          <w:p w:rsidR="00673244" w:rsidRPr="006A4E19" w:rsidRDefault="00673244" w:rsidP="00504C77">
            <w:pPr>
              <w:rPr>
                <w:rFonts w:ascii="Calibri" w:hAnsi="Calibri" w:cs="Calibri"/>
                <w:sz w:val="12"/>
                <w:szCs w:val="20"/>
              </w:rPr>
            </w:pPr>
          </w:p>
          <w:p w:rsidR="00673244" w:rsidRPr="006A4E19" w:rsidRDefault="00673244" w:rsidP="00504C77">
            <w:pPr>
              <w:rPr>
                <w:rFonts w:ascii="Calibri" w:hAnsi="Calibri" w:cs="Calibri"/>
                <w:szCs w:val="20"/>
              </w:rPr>
            </w:pPr>
            <w:r w:rsidRPr="006A4E19">
              <w:rPr>
                <w:rFonts w:ascii="Calibri" w:hAnsi="Calibri" w:cs="Calibri"/>
                <w:sz w:val="22"/>
                <w:szCs w:val="20"/>
              </w:rPr>
              <w:t>słownie:………………………………………………………………………………………..………</w:t>
            </w:r>
          </w:p>
        </w:tc>
      </w:tr>
      <w:tr w:rsidR="00673244" w:rsidRPr="006A4E19" w:rsidTr="006C3B14">
        <w:trPr>
          <w:trHeight w:val="880"/>
        </w:trPr>
        <w:tc>
          <w:tcPr>
            <w:tcW w:w="2308" w:type="dxa"/>
            <w:vAlign w:val="center"/>
          </w:tcPr>
          <w:p w:rsidR="00673244" w:rsidRPr="006A4E19" w:rsidRDefault="00673244" w:rsidP="0021524E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>Oferowana wartość</w:t>
            </w:r>
          </w:p>
          <w:p w:rsidR="00673244" w:rsidRPr="006A4E19" w:rsidRDefault="00673244" w:rsidP="0021524E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 xml:space="preserve">za wykonanie </w:t>
            </w:r>
          </w:p>
          <w:p w:rsidR="00673244" w:rsidRPr="006A4E19" w:rsidRDefault="00673244" w:rsidP="0021524E">
            <w:pPr>
              <w:shd w:val="clear" w:color="auto" w:fill="FFD966"/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 xml:space="preserve">zadania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>3</w:t>
            </w:r>
          </w:p>
          <w:p w:rsidR="00673244" w:rsidRPr="006A4E19" w:rsidRDefault="00673244" w:rsidP="0021524E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Cs/>
                <w:i/>
                <w:iCs/>
                <w:sz w:val="18"/>
                <w:szCs w:val="20"/>
              </w:rPr>
              <w:t>(podlega ocenie)</w:t>
            </w:r>
          </w:p>
        </w:tc>
        <w:tc>
          <w:tcPr>
            <w:tcW w:w="7543" w:type="dxa"/>
            <w:gridSpan w:val="2"/>
          </w:tcPr>
          <w:p w:rsidR="00673244" w:rsidRPr="006A4E19" w:rsidRDefault="00673244" w:rsidP="0021524E">
            <w:pPr>
              <w:rPr>
                <w:rFonts w:ascii="Calibri" w:hAnsi="Calibri" w:cs="Calibri"/>
                <w:szCs w:val="20"/>
              </w:rPr>
            </w:pPr>
          </w:p>
          <w:p w:rsidR="00673244" w:rsidRPr="006A4E19" w:rsidRDefault="00673244" w:rsidP="0021524E">
            <w:pPr>
              <w:rPr>
                <w:rFonts w:ascii="Calibri" w:hAnsi="Calibri" w:cs="Calibri"/>
                <w:b/>
                <w:szCs w:val="20"/>
              </w:rPr>
            </w:pPr>
            <w:r w:rsidRPr="006A4E19">
              <w:rPr>
                <w:rFonts w:ascii="Calibri" w:hAnsi="Calibri" w:cs="Calibri"/>
                <w:b/>
                <w:sz w:val="22"/>
                <w:szCs w:val="20"/>
              </w:rPr>
              <w:t>wartość brutto:……………………………………………….</w:t>
            </w:r>
          </w:p>
          <w:p w:rsidR="00673244" w:rsidRPr="006A4E19" w:rsidRDefault="00673244" w:rsidP="0021524E">
            <w:pPr>
              <w:rPr>
                <w:rFonts w:ascii="Calibri" w:hAnsi="Calibri" w:cs="Calibri"/>
                <w:szCs w:val="20"/>
              </w:rPr>
            </w:pPr>
          </w:p>
          <w:p w:rsidR="00673244" w:rsidRPr="006A4E19" w:rsidRDefault="00673244" w:rsidP="0021524E">
            <w:pPr>
              <w:rPr>
                <w:rFonts w:ascii="Calibri" w:hAnsi="Calibri" w:cs="Calibri"/>
                <w:szCs w:val="20"/>
              </w:rPr>
            </w:pPr>
            <w:r w:rsidRPr="006A4E19">
              <w:rPr>
                <w:rFonts w:ascii="Calibri" w:hAnsi="Calibri" w:cs="Calibri"/>
                <w:sz w:val="22"/>
                <w:szCs w:val="20"/>
              </w:rPr>
              <w:t>słownie:………………………………………………………………………………………..………</w:t>
            </w:r>
          </w:p>
        </w:tc>
      </w:tr>
      <w:tr w:rsidR="00673244" w:rsidRPr="006A4E19" w:rsidTr="006C3B14">
        <w:trPr>
          <w:trHeight w:val="880"/>
        </w:trPr>
        <w:tc>
          <w:tcPr>
            <w:tcW w:w="2308" w:type="dxa"/>
            <w:vAlign w:val="center"/>
          </w:tcPr>
          <w:p w:rsidR="00673244" w:rsidRPr="006A4E19" w:rsidRDefault="00673244" w:rsidP="0021524E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>Oferowana wartość</w:t>
            </w:r>
          </w:p>
          <w:p w:rsidR="00673244" w:rsidRPr="006A4E19" w:rsidRDefault="00673244" w:rsidP="0021524E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 xml:space="preserve">za wykonanie </w:t>
            </w:r>
          </w:p>
          <w:p w:rsidR="00673244" w:rsidRPr="006A4E19" w:rsidRDefault="00673244" w:rsidP="0021524E">
            <w:pPr>
              <w:shd w:val="clear" w:color="auto" w:fill="FFD966"/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 xml:space="preserve">zadania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>4</w:t>
            </w:r>
          </w:p>
          <w:p w:rsidR="00673244" w:rsidRPr="006A4E19" w:rsidRDefault="00673244" w:rsidP="0021524E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Cs/>
                <w:i/>
                <w:iCs/>
                <w:sz w:val="18"/>
                <w:szCs w:val="20"/>
              </w:rPr>
              <w:t>(podlega ocenie)</w:t>
            </w:r>
          </w:p>
        </w:tc>
        <w:tc>
          <w:tcPr>
            <w:tcW w:w="7543" w:type="dxa"/>
            <w:gridSpan w:val="2"/>
          </w:tcPr>
          <w:p w:rsidR="00673244" w:rsidRPr="006A4E19" w:rsidRDefault="00673244" w:rsidP="0021524E">
            <w:pPr>
              <w:rPr>
                <w:rFonts w:ascii="Calibri" w:hAnsi="Calibri" w:cs="Calibri"/>
                <w:szCs w:val="20"/>
              </w:rPr>
            </w:pPr>
          </w:p>
          <w:p w:rsidR="00673244" w:rsidRPr="006A4E19" w:rsidRDefault="00673244" w:rsidP="0021524E">
            <w:pPr>
              <w:rPr>
                <w:rFonts w:ascii="Calibri" w:hAnsi="Calibri" w:cs="Calibri"/>
                <w:b/>
                <w:szCs w:val="20"/>
              </w:rPr>
            </w:pPr>
            <w:r w:rsidRPr="006A4E19">
              <w:rPr>
                <w:rFonts w:ascii="Calibri" w:hAnsi="Calibri" w:cs="Calibri"/>
                <w:b/>
                <w:sz w:val="22"/>
                <w:szCs w:val="20"/>
              </w:rPr>
              <w:t>wartość brutto:……………………………………………….</w:t>
            </w:r>
          </w:p>
          <w:p w:rsidR="00673244" w:rsidRPr="006A4E19" w:rsidRDefault="00673244" w:rsidP="0021524E">
            <w:pPr>
              <w:rPr>
                <w:rFonts w:ascii="Calibri" w:hAnsi="Calibri" w:cs="Calibri"/>
                <w:sz w:val="12"/>
                <w:szCs w:val="20"/>
              </w:rPr>
            </w:pPr>
          </w:p>
          <w:p w:rsidR="00673244" w:rsidRPr="006A4E19" w:rsidRDefault="00673244" w:rsidP="0021524E">
            <w:pPr>
              <w:rPr>
                <w:rFonts w:ascii="Calibri" w:hAnsi="Calibri" w:cs="Calibri"/>
                <w:szCs w:val="20"/>
              </w:rPr>
            </w:pPr>
            <w:r w:rsidRPr="006A4E19">
              <w:rPr>
                <w:rFonts w:ascii="Calibri" w:hAnsi="Calibri" w:cs="Calibri"/>
                <w:sz w:val="22"/>
                <w:szCs w:val="20"/>
              </w:rPr>
              <w:t>słownie:………………………………………………………………………………………..………</w:t>
            </w:r>
          </w:p>
        </w:tc>
      </w:tr>
      <w:tr w:rsidR="00673244" w:rsidRPr="006A4E19" w:rsidTr="006C3B14">
        <w:trPr>
          <w:trHeight w:val="880"/>
        </w:trPr>
        <w:tc>
          <w:tcPr>
            <w:tcW w:w="2308" w:type="dxa"/>
            <w:vAlign w:val="center"/>
          </w:tcPr>
          <w:p w:rsidR="00673244" w:rsidRPr="006A4E19" w:rsidRDefault="00673244" w:rsidP="0021524E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>Oferowana wartość</w:t>
            </w:r>
          </w:p>
          <w:p w:rsidR="00673244" w:rsidRPr="006A4E19" w:rsidRDefault="00673244" w:rsidP="0021524E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 xml:space="preserve">za wykonanie </w:t>
            </w:r>
          </w:p>
          <w:p w:rsidR="00673244" w:rsidRPr="006A4E19" w:rsidRDefault="00673244" w:rsidP="0021524E">
            <w:pPr>
              <w:shd w:val="clear" w:color="auto" w:fill="FFD966"/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 xml:space="preserve">zadania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>5</w:t>
            </w:r>
          </w:p>
          <w:p w:rsidR="00673244" w:rsidRPr="006A4E19" w:rsidRDefault="00673244" w:rsidP="0021524E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Cs/>
                <w:i/>
                <w:iCs/>
                <w:sz w:val="18"/>
                <w:szCs w:val="20"/>
              </w:rPr>
              <w:t>(podlega ocenie)</w:t>
            </w:r>
          </w:p>
        </w:tc>
        <w:tc>
          <w:tcPr>
            <w:tcW w:w="7543" w:type="dxa"/>
            <w:gridSpan w:val="2"/>
          </w:tcPr>
          <w:p w:rsidR="00673244" w:rsidRPr="006A4E19" w:rsidRDefault="00673244" w:rsidP="0021524E">
            <w:pPr>
              <w:rPr>
                <w:rFonts w:ascii="Calibri" w:hAnsi="Calibri" w:cs="Calibri"/>
                <w:szCs w:val="20"/>
              </w:rPr>
            </w:pPr>
          </w:p>
          <w:p w:rsidR="00673244" w:rsidRPr="006A4E19" w:rsidRDefault="00673244" w:rsidP="0021524E">
            <w:pPr>
              <w:rPr>
                <w:rFonts w:ascii="Calibri" w:hAnsi="Calibri" w:cs="Calibri"/>
                <w:b/>
                <w:szCs w:val="20"/>
              </w:rPr>
            </w:pPr>
            <w:r w:rsidRPr="006A4E19">
              <w:rPr>
                <w:rFonts w:ascii="Calibri" w:hAnsi="Calibri" w:cs="Calibri"/>
                <w:b/>
                <w:sz w:val="22"/>
                <w:szCs w:val="20"/>
              </w:rPr>
              <w:t>wartość brutto:……………………………………………….</w:t>
            </w:r>
          </w:p>
          <w:p w:rsidR="00673244" w:rsidRPr="006A4E19" w:rsidRDefault="00673244" w:rsidP="0021524E">
            <w:pPr>
              <w:rPr>
                <w:rFonts w:ascii="Calibri" w:hAnsi="Calibri" w:cs="Calibri"/>
                <w:szCs w:val="20"/>
              </w:rPr>
            </w:pPr>
          </w:p>
          <w:p w:rsidR="00673244" w:rsidRPr="006A4E19" w:rsidRDefault="00673244" w:rsidP="0021524E">
            <w:pPr>
              <w:rPr>
                <w:rFonts w:ascii="Calibri" w:hAnsi="Calibri" w:cs="Calibri"/>
                <w:szCs w:val="20"/>
              </w:rPr>
            </w:pPr>
            <w:r w:rsidRPr="006A4E19">
              <w:rPr>
                <w:rFonts w:ascii="Calibri" w:hAnsi="Calibri" w:cs="Calibri"/>
                <w:sz w:val="22"/>
                <w:szCs w:val="20"/>
              </w:rPr>
              <w:t>słownie:………………………………………………………………………………………..………</w:t>
            </w:r>
          </w:p>
        </w:tc>
      </w:tr>
      <w:tr w:rsidR="00673244" w:rsidRPr="006A4E19" w:rsidTr="006C3B14">
        <w:trPr>
          <w:trHeight w:val="880"/>
        </w:trPr>
        <w:tc>
          <w:tcPr>
            <w:tcW w:w="2308" w:type="dxa"/>
            <w:vAlign w:val="center"/>
          </w:tcPr>
          <w:p w:rsidR="00673244" w:rsidRPr="006A4E19" w:rsidRDefault="00673244" w:rsidP="0021524E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>Oferowana wartość</w:t>
            </w:r>
          </w:p>
          <w:p w:rsidR="00673244" w:rsidRPr="006A4E19" w:rsidRDefault="00673244" w:rsidP="0021524E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 xml:space="preserve">za wykonanie </w:t>
            </w:r>
          </w:p>
          <w:p w:rsidR="00673244" w:rsidRPr="006A4E19" w:rsidRDefault="00673244" w:rsidP="0021524E">
            <w:pPr>
              <w:shd w:val="clear" w:color="auto" w:fill="FFD966"/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 xml:space="preserve">zadania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>6</w:t>
            </w:r>
          </w:p>
          <w:p w:rsidR="00673244" w:rsidRPr="006A4E19" w:rsidRDefault="00673244" w:rsidP="0021524E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Cs/>
                <w:i/>
                <w:iCs/>
                <w:sz w:val="18"/>
                <w:szCs w:val="20"/>
              </w:rPr>
              <w:t>(podlega ocenie)</w:t>
            </w:r>
          </w:p>
        </w:tc>
        <w:tc>
          <w:tcPr>
            <w:tcW w:w="7543" w:type="dxa"/>
            <w:gridSpan w:val="2"/>
          </w:tcPr>
          <w:p w:rsidR="00673244" w:rsidRPr="006A4E19" w:rsidRDefault="00673244" w:rsidP="0021524E">
            <w:pPr>
              <w:rPr>
                <w:rFonts w:ascii="Calibri" w:hAnsi="Calibri" w:cs="Calibri"/>
                <w:szCs w:val="20"/>
              </w:rPr>
            </w:pPr>
          </w:p>
          <w:p w:rsidR="00673244" w:rsidRPr="006A4E19" w:rsidRDefault="00673244" w:rsidP="0021524E">
            <w:pPr>
              <w:rPr>
                <w:rFonts w:ascii="Calibri" w:hAnsi="Calibri" w:cs="Calibri"/>
                <w:b/>
                <w:szCs w:val="20"/>
              </w:rPr>
            </w:pPr>
            <w:r w:rsidRPr="006A4E19">
              <w:rPr>
                <w:rFonts w:ascii="Calibri" w:hAnsi="Calibri" w:cs="Calibri"/>
                <w:b/>
                <w:sz w:val="22"/>
                <w:szCs w:val="20"/>
              </w:rPr>
              <w:t>wartość brutto:……………………………………………….</w:t>
            </w:r>
          </w:p>
          <w:p w:rsidR="00673244" w:rsidRPr="006A4E19" w:rsidRDefault="00673244" w:rsidP="0021524E">
            <w:pPr>
              <w:rPr>
                <w:rFonts w:ascii="Calibri" w:hAnsi="Calibri" w:cs="Calibri"/>
                <w:sz w:val="12"/>
                <w:szCs w:val="20"/>
              </w:rPr>
            </w:pPr>
          </w:p>
          <w:p w:rsidR="00673244" w:rsidRPr="006A4E19" w:rsidRDefault="00673244" w:rsidP="0021524E">
            <w:pPr>
              <w:rPr>
                <w:rFonts w:ascii="Calibri" w:hAnsi="Calibri" w:cs="Calibri"/>
                <w:szCs w:val="20"/>
              </w:rPr>
            </w:pPr>
            <w:r w:rsidRPr="006A4E19">
              <w:rPr>
                <w:rFonts w:ascii="Calibri" w:hAnsi="Calibri" w:cs="Calibri"/>
                <w:sz w:val="22"/>
                <w:szCs w:val="20"/>
              </w:rPr>
              <w:t>słownie:………………………………………………………………………………………..………</w:t>
            </w:r>
          </w:p>
        </w:tc>
      </w:tr>
      <w:tr w:rsidR="00673244" w:rsidRPr="006A4E19" w:rsidTr="006C3B14">
        <w:trPr>
          <w:trHeight w:val="880"/>
        </w:trPr>
        <w:tc>
          <w:tcPr>
            <w:tcW w:w="2308" w:type="dxa"/>
            <w:vAlign w:val="center"/>
          </w:tcPr>
          <w:p w:rsidR="00673244" w:rsidRPr="006A4E19" w:rsidRDefault="00673244" w:rsidP="00CA3999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>Oferowana wartość</w:t>
            </w:r>
          </w:p>
          <w:p w:rsidR="00673244" w:rsidRPr="006A4E19" w:rsidRDefault="00673244" w:rsidP="00CA3999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 xml:space="preserve">za wykonanie </w:t>
            </w:r>
          </w:p>
          <w:p w:rsidR="00673244" w:rsidRPr="006A4E19" w:rsidRDefault="00673244" w:rsidP="00CA3999">
            <w:pPr>
              <w:shd w:val="clear" w:color="auto" w:fill="FFD966"/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 xml:space="preserve">zadania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>7</w:t>
            </w:r>
          </w:p>
          <w:p w:rsidR="00673244" w:rsidRPr="006A4E19" w:rsidRDefault="00673244" w:rsidP="00CA3999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Cs/>
                <w:i/>
                <w:iCs/>
                <w:sz w:val="18"/>
                <w:szCs w:val="20"/>
              </w:rPr>
              <w:t>(podlega ocenie)</w:t>
            </w:r>
          </w:p>
        </w:tc>
        <w:tc>
          <w:tcPr>
            <w:tcW w:w="7543" w:type="dxa"/>
            <w:gridSpan w:val="2"/>
          </w:tcPr>
          <w:p w:rsidR="00673244" w:rsidRPr="006A4E19" w:rsidRDefault="00673244" w:rsidP="00CA3999">
            <w:pPr>
              <w:rPr>
                <w:rFonts w:ascii="Calibri" w:hAnsi="Calibri" w:cs="Calibri"/>
                <w:szCs w:val="20"/>
              </w:rPr>
            </w:pPr>
          </w:p>
          <w:p w:rsidR="00673244" w:rsidRPr="006A4E19" w:rsidRDefault="00673244" w:rsidP="00CA3999">
            <w:pPr>
              <w:rPr>
                <w:rFonts w:ascii="Calibri" w:hAnsi="Calibri" w:cs="Calibri"/>
                <w:b/>
                <w:szCs w:val="20"/>
              </w:rPr>
            </w:pPr>
            <w:r w:rsidRPr="006A4E19">
              <w:rPr>
                <w:rFonts w:ascii="Calibri" w:hAnsi="Calibri" w:cs="Calibri"/>
                <w:b/>
                <w:sz w:val="22"/>
                <w:szCs w:val="20"/>
              </w:rPr>
              <w:t>wartość brutto:……………………………………………….</w:t>
            </w:r>
          </w:p>
          <w:p w:rsidR="00673244" w:rsidRPr="006A4E19" w:rsidRDefault="00673244" w:rsidP="00CA3999">
            <w:pPr>
              <w:rPr>
                <w:rFonts w:ascii="Calibri" w:hAnsi="Calibri" w:cs="Calibri"/>
                <w:sz w:val="12"/>
                <w:szCs w:val="20"/>
              </w:rPr>
            </w:pPr>
          </w:p>
          <w:p w:rsidR="00673244" w:rsidRPr="006A4E19" w:rsidRDefault="00673244" w:rsidP="00CA3999">
            <w:pPr>
              <w:rPr>
                <w:rFonts w:ascii="Calibri" w:hAnsi="Calibri" w:cs="Calibri"/>
                <w:szCs w:val="20"/>
              </w:rPr>
            </w:pPr>
            <w:r w:rsidRPr="006A4E19">
              <w:rPr>
                <w:rFonts w:ascii="Calibri" w:hAnsi="Calibri" w:cs="Calibri"/>
                <w:sz w:val="22"/>
                <w:szCs w:val="20"/>
              </w:rPr>
              <w:t>słownie:………………………………………………………………………………………..………</w:t>
            </w:r>
          </w:p>
        </w:tc>
      </w:tr>
      <w:tr w:rsidR="00673244" w:rsidRPr="006A4E19" w:rsidTr="00074ADF">
        <w:trPr>
          <w:trHeight w:val="487"/>
        </w:trPr>
        <w:tc>
          <w:tcPr>
            <w:tcW w:w="4039" w:type="dxa"/>
            <w:gridSpan w:val="2"/>
            <w:shd w:val="clear" w:color="auto" w:fill="FFE599"/>
            <w:vAlign w:val="center"/>
          </w:tcPr>
          <w:p w:rsidR="00673244" w:rsidRPr="006A4E19" w:rsidRDefault="00673244" w:rsidP="00CA3999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>TERMIN DOSTAW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>Y</w:t>
            </w: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 xml:space="preserve"> </w:t>
            </w:r>
            <w:r w:rsidRPr="006A4E19">
              <w:rPr>
                <w:rFonts w:ascii="Calibri" w:hAnsi="Calibri" w:cs="Calibri"/>
                <w:bCs/>
                <w:i/>
                <w:iCs/>
                <w:sz w:val="18"/>
                <w:szCs w:val="20"/>
              </w:rPr>
              <w:t>(podlega ocenie)</w:t>
            </w:r>
          </w:p>
        </w:tc>
        <w:tc>
          <w:tcPr>
            <w:tcW w:w="5812" w:type="dxa"/>
          </w:tcPr>
          <w:p w:rsidR="00673244" w:rsidRPr="006A4E19" w:rsidRDefault="00673244" w:rsidP="00CA3999">
            <w:pPr>
              <w:rPr>
                <w:rFonts w:ascii="Calibri" w:hAnsi="Calibri" w:cs="Calibri"/>
                <w:szCs w:val="20"/>
              </w:rPr>
            </w:pPr>
          </w:p>
          <w:p w:rsidR="00673244" w:rsidRPr="006A4E19" w:rsidRDefault="00673244" w:rsidP="00CA3999">
            <w:pPr>
              <w:jc w:val="center"/>
              <w:rPr>
                <w:rFonts w:ascii="Calibri" w:hAnsi="Calibri" w:cs="Calibri"/>
                <w:szCs w:val="20"/>
              </w:rPr>
            </w:pPr>
            <w:r w:rsidRPr="006A4E19">
              <w:rPr>
                <w:rFonts w:ascii="Calibri" w:hAnsi="Calibri" w:cs="Calibri"/>
                <w:sz w:val="22"/>
                <w:szCs w:val="20"/>
              </w:rPr>
              <w:t>…………………………………………………………………………</w:t>
            </w:r>
          </w:p>
        </w:tc>
      </w:tr>
      <w:tr w:rsidR="00673244" w:rsidRPr="006A4E19" w:rsidTr="006C3B14">
        <w:trPr>
          <w:trHeight w:val="207"/>
        </w:trPr>
        <w:tc>
          <w:tcPr>
            <w:tcW w:w="4039" w:type="dxa"/>
            <w:gridSpan w:val="2"/>
            <w:vAlign w:val="center"/>
          </w:tcPr>
          <w:p w:rsidR="00673244" w:rsidRPr="006A4E19" w:rsidRDefault="00673244" w:rsidP="00CA3999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6A4E19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>Termin płatności</w:t>
            </w:r>
          </w:p>
        </w:tc>
        <w:tc>
          <w:tcPr>
            <w:tcW w:w="5812" w:type="dxa"/>
            <w:vAlign w:val="center"/>
          </w:tcPr>
          <w:p w:rsidR="00673244" w:rsidRPr="006A4E19" w:rsidRDefault="00673244" w:rsidP="00CA3999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6A4E19">
              <w:rPr>
                <w:rFonts w:ascii="Calibri" w:hAnsi="Calibri" w:cs="Calibri"/>
                <w:b/>
                <w:sz w:val="22"/>
                <w:szCs w:val="20"/>
              </w:rPr>
              <w:t xml:space="preserve">60 dni </w:t>
            </w:r>
          </w:p>
        </w:tc>
      </w:tr>
      <w:tr w:rsidR="00673244" w:rsidRPr="006A4E19" w:rsidTr="006C3B14">
        <w:trPr>
          <w:trHeight w:val="211"/>
        </w:trPr>
        <w:tc>
          <w:tcPr>
            <w:tcW w:w="4039" w:type="dxa"/>
            <w:gridSpan w:val="2"/>
            <w:vAlign w:val="center"/>
          </w:tcPr>
          <w:p w:rsidR="00673244" w:rsidRPr="006A4E19" w:rsidRDefault="00673244" w:rsidP="00CA399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6A4E19">
              <w:rPr>
                <w:rFonts w:ascii="Calibri" w:hAnsi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5812" w:type="dxa"/>
            <w:vAlign w:val="center"/>
          </w:tcPr>
          <w:p w:rsidR="00673244" w:rsidRPr="006A4E19" w:rsidRDefault="00673244" w:rsidP="00CA399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4E19">
              <w:rPr>
                <w:rFonts w:ascii="Calibri" w:hAnsi="Calibri" w:cs="Calibri"/>
                <w:b/>
                <w:bCs/>
                <w:sz w:val="20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0"/>
                <w:szCs w:val="22"/>
              </w:rPr>
              <w:t>2</w:t>
            </w:r>
            <w:r w:rsidRPr="006A4E19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 miesięcy </w:t>
            </w:r>
            <w:r w:rsidRPr="006A4E19">
              <w:rPr>
                <w:rFonts w:ascii="Calibri" w:hAnsi="Calibri" w:cs="Calibri"/>
                <w:bCs/>
                <w:sz w:val="20"/>
                <w:szCs w:val="22"/>
              </w:rPr>
              <w:t>od dnia podpisania umowy</w:t>
            </w:r>
          </w:p>
        </w:tc>
      </w:tr>
      <w:tr w:rsidR="00673244" w:rsidRPr="006A4E19" w:rsidTr="006C3B14">
        <w:trPr>
          <w:trHeight w:val="1184"/>
        </w:trPr>
        <w:tc>
          <w:tcPr>
            <w:tcW w:w="9851" w:type="dxa"/>
            <w:gridSpan w:val="3"/>
          </w:tcPr>
          <w:p w:rsidR="00673244" w:rsidRPr="006A4E19" w:rsidRDefault="00673244" w:rsidP="00CA3999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6A4E19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673244" w:rsidRPr="006A4E19" w:rsidRDefault="00673244" w:rsidP="00CA3999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A4E19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zgodnie ze złożoną ofertą;</w:t>
            </w:r>
          </w:p>
          <w:p w:rsidR="00673244" w:rsidRPr="006A4E19" w:rsidRDefault="00673244" w:rsidP="00CA3999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A4E19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673244" w:rsidRPr="006A4E19" w:rsidRDefault="00673244" w:rsidP="00CA3999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A4E19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673244" w:rsidRPr="006A4E19" w:rsidRDefault="00673244" w:rsidP="00CA3999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A4E19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6A4E19"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 w:rsidRPr="006A4E19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673244" w:rsidRPr="006A4E19" w:rsidRDefault="00673244" w:rsidP="00CA3999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A4E19">
              <w:rPr>
                <w:rFonts w:ascii="Calibri" w:hAnsi="Calibri" w:cs="Segoe UI"/>
                <w:sz w:val="20"/>
                <w:szCs w:val="20"/>
              </w:rPr>
              <w:t>uzyskaliśmy konieczne informacje i wyjaśnienia niezbędne do przygotowania oferty,</w:t>
            </w:r>
          </w:p>
          <w:p w:rsidR="00673244" w:rsidRPr="006A4E19" w:rsidRDefault="00673244" w:rsidP="00CA3999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A4E19">
              <w:rPr>
                <w:rFonts w:ascii="Calibri" w:hAnsi="Calibri" w:cs="Segoe UI"/>
                <w:sz w:val="20"/>
                <w:szCs w:val="20"/>
              </w:rPr>
              <w:t>posiadamy zezwolenie na prowadzenie działalności uprawniające do obrotu produktami medycznymi, jeżeli przepisy prawa tego wymagają,</w:t>
            </w:r>
          </w:p>
          <w:p w:rsidR="00673244" w:rsidRPr="006A4E19" w:rsidRDefault="00673244" w:rsidP="00CA3999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A4E19">
              <w:rPr>
                <w:rFonts w:ascii="Calibri" w:hAnsi="Calibri" w:cs="Segoe UI"/>
                <w:sz w:val="20"/>
                <w:szCs w:val="20"/>
              </w:rPr>
              <w:t>proponowany przez nas przedmiot zamówienia jest zgodny z oczekiwaniami Zamawiającego.</w:t>
            </w:r>
          </w:p>
        </w:tc>
      </w:tr>
      <w:tr w:rsidR="00673244" w:rsidRPr="006A4E19" w:rsidTr="006C3B14">
        <w:trPr>
          <w:trHeight w:val="701"/>
        </w:trPr>
        <w:tc>
          <w:tcPr>
            <w:tcW w:w="9851" w:type="dxa"/>
            <w:gridSpan w:val="3"/>
          </w:tcPr>
          <w:p w:rsidR="00673244" w:rsidRPr="006A4E19" w:rsidRDefault="00673244" w:rsidP="00CA3999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6A4E19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673244" w:rsidRPr="006A4E19" w:rsidRDefault="00673244" w:rsidP="00CA3999">
            <w:pPr>
              <w:numPr>
                <w:ilvl w:val="0"/>
                <w:numId w:val="2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A4E19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673244" w:rsidRPr="006A4E19" w:rsidRDefault="00673244" w:rsidP="00CA3999">
            <w:pPr>
              <w:numPr>
                <w:ilvl w:val="0"/>
                <w:numId w:val="2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A4E19">
              <w:rPr>
                <w:rFonts w:ascii="Calibri" w:hAnsi="Calibri" w:cs="Segoe UI"/>
                <w:sz w:val="20"/>
                <w:szCs w:val="20"/>
              </w:rPr>
              <w:t>osobą upoważnioną do podpisywania umowy jest:</w:t>
            </w:r>
          </w:p>
          <w:p w:rsidR="00673244" w:rsidRPr="006A4E19" w:rsidRDefault="00673244" w:rsidP="00CA3999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A4E1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673244" w:rsidRPr="006A4E19" w:rsidRDefault="00673244" w:rsidP="00CA3999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A4E19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e-mail:………...……........……………………………..……....….tel./fax: ...................................................………………..;</w:t>
            </w:r>
          </w:p>
          <w:p w:rsidR="00673244" w:rsidRPr="006A4E19" w:rsidRDefault="00673244" w:rsidP="00CA3999">
            <w:pPr>
              <w:numPr>
                <w:ilvl w:val="0"/>
                <w:numId w:val="2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A4E19">
              <w:rPr>
                <w:rFonts w:ascii="Calibri" w:hAnsi="Calibri" w:cs="Segoe UI"/>
                <w:sz w:val="20"/>
                <w:szCs w:val="20"/>
              </w:rPr>
              <w:t>osobą</w:t>
            </w:r>
            <w:r w:rsidRPr="006A4E19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:rsidR="00673244" w:rsidRPr="006A4E19" w:rsidRDefault="00673244" w:rsidP="00CA3999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A4E1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673244" w:rsidRPr="006A4E19" w:rsidRDefault="00673244" w:rsidP="00CA3999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A4E19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e-mail:………...……........……………………………..……....….tel./fax: ...................................................………………..;</w:t>
            </w:r>
          </w:p>
        </w:tc>
      </w:tr>
      <w:tr w:rsidR="00673244" w:rsidRPr="006A4E19" w:rsidTr="006C3B14">
        <w:trPr>
          <w:trHeight w:val="1184"/>
        </w:trPr>
        <w:tc>
          <w:tcPr>
            <w:tcW w:w="9851" w:type="dxa"/>
            <w:gridSpan w:val="3"/>
          </w:tcPr>
          <w:p w:rsidR="00673244" w:rsidRPr="006A4E19" w:rsidRDefault="00673244" w:rsidP="00CA3999">
            <w:pPr>
              <w:spacing w:after="40"/>
              <w:contextualSpacing/>
              <w:rPr>
                <w:rFonts w:ascii="Calibri" w:hAnsi="Calibri" w:cs="Segoe UI"/>
                <w:b/>
                <w:szCs w:val="20"/>
              </w:rPr>
            </w:pPr>
            <w:r w:rsidRPr="006A4E19">
              <w:rPr>
                <w:rFonts w:ascii="Calibri" w:hAnsi="Calibri" w:cs="Segoe UI"/>
                <w:b/>
                <w:sz w:val="22"/>
                <w:szCs w:val="20"/>
              </w:rPr>
              <w:t>PODWYKONAWCY:</w:t>
            </w:r>
          </w:p>
          <w:p w:rsidR="00673244" w:rsidRPr="006A4E19" w:rsidRDefault="00673244" w:rsidP="00CA3999">
            <w:pPr>
              <w:jc w:val="both"/>
              <w:rPr>
                <w:rFonts w:ascii="Calibri" w:hAnsi="Calibri" w:cs="Arial"/>
                <w:szCs w:val="20"/>
              </w:rPr>
            </w:pPr>
            <w:r w:rsidRPr="006A4E19">
              <w:rPr>
                <w:rFonts w:ascii="Calibri" w:hAnsi="Calibri" w:cs="Segoe UI"/>
                <w:sz w:val="22"/>
                <w:szCs w:val="20"/>
              </w:rPr>
              <w:t xml:space="preserve">Podwykonawcom zamierzam powierzyć poniższe </w:t>
            </w:r>
            <w:r w:rsidRPr="006A4E19">
              <w:rPr>
                <w:rFonts w:ascii="Calibri" w:hAnsi="Calibri" w:cs="Arial"/>
                <w:sz w:val="22"/>
                <w:szCs w:val="20"/>
              </w:rPr>
              <w:t xml:space="preserve">części zamówienia, </w:t>
            </w:r>
            <w:r w:rsidRPr="006A4E19">
              <w:rPr>
                <w:rFonts w:ascii="Calibri" w:hAnsi="Calibri" w:cs="Arial"/>
                <w:sz w:val="20"/>
                <w:szCs w:val="20"/>
              </w:rPr>
              <w:t>(należy podać dane proponowanych podwykonawców i zakres prac - wartość procentowa)</w:t>
            </w:r>
          </w:p>
          <w:p w:rsidR="00673244" w:rsidRPr="006A4E19" w:rsidRDefault="00673244" w:rsidP="00CA3999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Cs w:val="20"/>
              </w:rPr>
            </w:pPr>
            <w:r w:rsidRPr="006A4E19">
              <w:rPr>
                <w:rFonts w:ascii="Calibri" w:hAnsi="Calibri" w:cs="Segoe UI"/>
                <w:sz w:val="22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73244" w:rsidRPr="006A4E19" w:rsidRDefault="00673244" w:rsidP="00CA3999">
            <w:pPr>
              <w:spacing w:after="40"/>
              <w:contextualSpacing/>
              <w:rPr>
                <w:rFonts w:ascii="Calibri" w:hAnsi="Calibri" w:cs="Segoe UI"/>
                <w:b/>
                <w:szCs w:val="20"/>
              </w:rPr>
            </w:pPr>
            <w:r w:rsidRPr="006A4E19">
              <w:rPr>
                <w:rFonts w:ascii="Calibri" w:hAnsi="Calibri" w:cs="Segoe UI"/>
                <w:sz w:val="22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673244" w:rsidRPr="006A4E19" w:rsidTr="006C3B14">
        <w:trPr>
          <w:trHeight w:val="874"/>
        </w:trPr>
        <w:tc>
          <w:tcPr>
            <w:tcW w:w="9851" w:type="dxa"/>
            <w:gridSpan w:val="3"/>
            <w:vAlign w:val="center"/>
          </w:tcPr>
          <w:p w:rsidR="00673244" w:rsidRPr="006A4E19" w:rsidRDefault="00673244" w:rsidP="00CA3999">
            <w:pPr>
              <w:spacing w:after="40"/>
              <w:contextualSpacing/>
              <w:rPr>
                <w:rFonts w:ascii="Calibri" w:hAnsi="Calibri" w:cs="Segoe UI"/>
                <w:b/>
                <w:szCs w:val="20"/>
              </w:rPr>
            </w:pPr>
            <w:r w:rsidRPr="006A4E19">
              <w:rPr>
                <w:rFonts w:ascii="Calibri" w:hAnsi="Calibri" w:cs="Arial"/>
                <w:b/>
                <w:sz w:val="20"/>
                <w:szCs w:val="20"/>
              </w:rPr>
              <w:t xml:space="preserve">Oświadczamy, że oferta: </w:t>
            </w:r>
            <w:r w:rsidRPr="006A4E19">
              <w:rPr>
                <w:rFonts w:ascii="Calibri" w:hAnsi="Calibri" w:cs="Arial"/>
                <w:sz w:val="22"/>
                <w:szCs w:val="20"/>
              </w:rPr>
              <w:t xml:space="preserve">zawiera / nie zawiera* </w:t>
            </w:r>
            <w:r w:rsidRPr="006A4E19">
              <w:rPr>
                <w:rFonts w:ascii="Calibri" w:hAnsi="Calibri" w:cs="Arial"/>
                <w:i/>
                <w:sz w:val="20"/>
                <w:szCs w:val="20"/>
              </w:rPr>
              <w:t xml:space="preserve">(niepotrzebne skreślić) </w:t>
            </w:r>
            <w:r w:rsidRPr="006A4E19">
              <w:rPr>
                <w:rFonts w:ascii="Calibri" w:hAnsi="Calibri" w:cs="Arial"/>
                <w:b/>
                <w:sz w:val="20"/>
                <w:szCs w:val="20"/>
              </w:rPr>
              <w:t>na str. ……………. oferty</w:t>
            </w:r>
            <w:r w:rsidRPr="006A4E19">
              <w:rPr>
                <w:rFonts w:ascii="Calibri" w:hAnsi="Calibri" w:cs="Arial"/>
                <w:sz w:val="20"/>
                <w:szCs w:val="20"/>
              </w:rPr>
              <w:t xml:space="preserve"> informacje, które stanowią </w:t>
            </w:r>
            <w:r w:rsidRPr="006A4E19">
              <w:rPr>
                <w:rFonts w:ascii="Calibri" w:hAnsi="Calibri" w:cs="Arial"/>
                <w:b/>
                <w:sz w:val="20"/>
                <w:szCs w:val="20"/>
              </w:rPr>
              <w:t xml:space="preserve">TAJEMNICĘ PRZEDSIĘBIORSTWA </w:t>
            </w:r>
            <w:r w:rsidRPr="006A4E19">
              <w:rPr>
                <w:rFonts w:ascii="Calibri" w:hAnsi="Calibri" w:cs="Arial"/>
                <w:sz w:val="20"/>
                <w:szCs w:val="20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673244" w:rsidRPr="006A4E19" w:rsidTr="00074ADF">
        <w:trPr>
          <w:trHeight w:val="547"/>
        </w:trPr>
        <w:tc>
          <w:tcPr>
            <w:tcW w:w="9851" w:type="dxa"/>
            <w:gridSpan w:val="3"/>
            <w:vAlign w:val="center"/>
          </w:tcPr>
          <w:p w:rsidR="00673244" w:rsidRPr="006A4E19" w:rsidRDefault="00673244" w:rsidP="00CA3999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Cs w:val="20"/>
                <w:u w:val="single"/>
              </w:rPr>
            </w:pPr>
            <w:r w:rsidRPr="006A4E19">
              <w:rPr>
                <w:rFonts w:ascii="Calibri" w:hAnsi="Calibri" w:cs="Segoe UI"/>
                <w:b/>
                <w:iCs/>
                <w:sz w:val="22"/>
                <w:szCs w:val="20"/>
              </w:rPr>
              <w:t>Należymy do grupy małych i średnich przedsiębiorstw</w:t>
            </w:r>
            <w:r w:rsidRPr="006A4E19">
              <w:rPr>
                <w:rFonts w:ascii="Calibri" w:hAnsi="Calibri" w:cs="Segoe UI"/>
                <w:b/>
                <w:sz w:val="22"/>
                <w:szCs w:val="20"/>
              </w:rPr>
              <w:t xml:space="preserve"> </w:t>
            </w:r>
            <w:r w:rsidRPr="006A4E19">
              <w:rPr>
                <w:rFonts w:ascii="Calibri" w:hAnsi="Calibri" w:cs="Segoe UI"/>
                <w:sz w:val="22"/>
                <w:szCs w:val="20"/>
              </w:rPr>
              <w:t>(właściwe zaznaczyć)</w:t>
            </w:r>
          </w:p>
          <w:p w:rsidR="00673244" w:rsidRPr="006A4E19" w:rsidRDefault="00673244" w:rsidP="00CA3999">
            <w:pPr>
              <w:spacing w:after="40"/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6A4E19">
              <w:rPr>
                <w:rFonts w:ascii="Calibri" w:hAnsi="Calibri" w:cs="Segoe UI"/>
                <w:b/>
                <w:sz w:val="22"/>
                <w:szCs w:val="22"/>
                <w:u w:val="single"/>
              </w:rPr>
              <w:sym w:font="Webdings" w:char="F063"/>
            </w:r>
            <w:r w:rsidRPr="006A4E19">
              <w:rPr>
                <w:rFonts w:ascii="Calibri" w:hAnsi="Calibri" w:cs="Segoe UI"/>
                <w:sz w:val="22"/>
                <w:szCs w:val="20"/>
              </w:rPr>
              <w:t xml:space="preserve"> TAK             </w:t>
            </w:r>
            <w:r w:rsidRPr="006A4E19">
              <w:rPr>
                <w:rFonts w:ascii="Calibri" w:hAnsi="Calibri" w:cs="Segoe UI"/>
                <w:b/>
                <w:sz w:val="22"/>
                <w:szCs w:val="22"/>
                <w:u w:val="single"/>
              </w:rPr>
              <w:sym w:font="Webdings" w:char="F063"/>
            </w:r>
            <w:r w:rsidRPr="006A4E19">
              <w:rPr>
                <w:rFonts w:ascii="Calibri" w:hAnsi="Calibri" w:cs="Segoe UI"/>
                <w:sz w:val="22"/>
                <w:szCs w:val="20"/>
              </w:rPr>
              <w:t xml:space="preserve"> NIE</w:t>
            </w:r>
          </w:p>
        </w:tc>
      </w:tr>
    </w:tbl>
    <w:p w:rsidR="00673244" w:rsidRPr="006A4E19" w:rsidRDefault="00673244" w:rsidP="00504C77">
      <w:pPr>
        <w:jc w:val="both"/>
        <w:rPr>
          <w:rFonts w:ascii="Calibri" w:hAnsi="Calibri" w:cs="Calibri"/>
          <w:sz w:val="22"/>
          <w:szCs w:val="20"/>
        </w:rPr>
      </w:pPr>
    </w:p>
    <w:p w:rsidR="00673244" w:rsidRPr="006A4E19" w:rsidRDefault="00673244" w:rsidP="00504C77">
      <w:pPr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Załącznikami do niniejszej oferty są:</w:t>
      </w:r>
    </w:p>
    <w:p w:rsidR="00673244" w:rsidRPr="006A4E19" w:rsidRDefault="00673244" w:rsidP="00504C77">
      <w:pPr>
        <w:jc w:val="both"/>
        <w:rPr>
          <w:rFonts w:ascii="Calibri" w:hAnsi="Calibri" w:cs="Calibri"/>
          <w:sz w:val="22"/>
          <w:szCs w:val="20"/>
        </w:rPr>
      </w:pPr>
    </w:p>
    <w:p w:rsidR="00673244" w:rsidRPr="006A4E19" w:rsidRDefault="00673244" w:rsidP="00504C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………………………………………………………………………………………… str. ………………………..</w:t>
      </w:r>
    </w:p>
    <w:p w:rsidR="00673244" w:rsidRPr="006A4E19" w:rsidRDefault="00673244" w:rsidP="00504C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………………………………………………………………………………………… str. ………………………..</w:t>
      </w:r>
    </w:p>
    <w:p w:rsidR="00673244" w:rsidRPr="006A4E19" w:rsidRDefault="00673244" w:rsidP="00504C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………………………………………………………………………………………… str. ………………………..</w:t>
      </w:r>
    </w:p>
    <w:p w:rsidR="00673244" w:rsidRPr="006A4E19" w:rsidRDefault="00673244" w:rsidP="00B308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………………………………………………………………………………………… str. ……………………….</w:t>
      </w:r>
    </w:p>
    <w:p w:rsidR="00673244" w:rsidRPr="006A4E19" w:rsidRDefault="00673244" w:rsidP="00074ADF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p w:rsidR="00673244" w:rsidRPr="006A4E19" w:rsidRDefault="00673244" w:rsidP="00504C77">
      <w:pPr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Oferta została złożona na ....... zapisanych i kolejno ponumerowanych oraz podpisanych stronach.</w:t>
      </w:r>
    </w:p>
    <w:p w:rsidR="00673244" w:rsidRPr="006A4E19" w:rsidRDefault="00673244" w:rsidP="00504C77">
      <w:pPr>
        <w:jc w:val="both"/>
        <w:rPr>
          <w:rFonts w:ascii="Calibri" w:hAnsi="Calibri" w:cs="Calibri"/>
          <w:sz w:val="22"/>
          <w:szCs w:val="20"/>
        </w:rPr>
      </w:pPr>
    </w:p>
    <w:p w:rsidR="00673244" w:rsidRPr="006A4E19" w:rsidRDefault="00673244" w:rsidP="00504C77">
      <w:pPr>
        <w:jc w:val="both"/>
        <w:rPr>
          <w:rFonts w:ascii="Calibri" w:hAnsi="Calibri" w:cs="Calibri"/>
          <w:sz w:val="22"/>
          <w:szCs w:val="20"/>
        </w:rPr>
      </w:pPr>
    </w:p>
    <w:p w:rsidR="00673244" w:rsidRPr="006A4E19" w:rsidRDefault="00673244" w:rsidP="00504C77">
      <w:pPr>
        <w:jc w:val="both"/>
        <w:rPr>
          <w:rFonts w:ascii="Calibri" w:hAnsi="Calibri" w:cs="Calibri"/>
          <w:sz w:val="22"/>
          <w:szCs w:val="20"/>
        </w:rPr>
      </w:pPr>
    </w:p>
    <w:p w:rsidR="00673244" w:rsidRPr="006A4E19" w:rsidRDefault="00673244" w:rsidP="00504C77">
      <w:pPr>
        <w:jc w:val="both"/>
        <w:rPr>
          <w:rFonts w:ascii="Calibri" w:hAnsi="Calibri" w:cs="Calibri"/>
          <w:sz w:val="22"/>
          <w:szCs w:val="20"/>
        </w:rPr>
      </w:pPr>
    </w:p>
    <w:p w:rsidR="00673244" w:rsidRPr="006A4E19" w:rsidRDefault="00673244" w:rsidP="00504C77">
      <w:pPr>
        <w:jc w:val="both"/>
        <w:rPr>
          <w:rFonts w:ascii="Calibri" w:hAnsi="Calibri" w:cs="Calibri"/>
          <w:sz w:val="22"/>
          <w:szCs w:val="20"/>
        </w:rPr>
      </w:pPr>
    </w:p>
    <w:p w:rsidR="00673244" w:rsidRPr="006A4E19" w:rsidRDefault="00673244" w:rsidP="00504C77">
      <w:pPr>
        <w:jc w:val="both"/>
        <w:rPr>
          <w:rFonts w:ascii="Calibri" w:hAnsi="Calibri" w:cs="Calibri"/>
          <w:sz w:val="22"/>
          <w:szCs w:val="20"/>
        </w:rPr>
      </w:pPr>
    </w:p>
    <w:p w:rsidR="00673244" w:rsidRPr="006A4E19" w:rsidRDefault="00673244" w:rsidP="00504C77">
      <w:pPr>
        <w:jc w:val="both"/>
        <w:rPr>
          <w:rFonts w:ascii="Calibri" w:hAnsi="Calibri" w:cs="Calibri"/>
          <w:sz w:val="22"/>
          <w:szCs w:val="20"/>
        </w:rPr>
      </w:pPr>
    </w:p>
    <w:p w:rsidR="00673244" w:rsidRPr="006A4E19" w:rsidRDefault="00673244" w:rsidP="00504C77">
      <w:pPr>
        <w:jc w:val="both"/>
        <w:rPr>
          <w:rFonts w:ascii="Calibri" w:hAnsi="Calibri" w:cs="Calibri"/>
          <w:sz w:val="22"/>
          <w:szCs w:val="20"/>
        </w:rPr>
      </w:pPr>
    </w:p>
    <w:p w:rsidR="00673244" w:rsidRPr="006A4E19" w:rsidRDefault="00673244" w:rsidP="00504C77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  <w:u w:val="dotted"/>
        </w:rPr>
        <w:tab/>
      </w:r>
      <w:r w:rsidRPr="006A4E19">
        <w:rPr>
          <w:rFonts w:ascii="Calibri" w:hAnsi="Calibri" w:cs="Calibri"/>
          <w:sz w:val="22"/>
          <w:szCs w:val="20"/>
        </w:rPr>
        <w:t>dnia</w:t>
      </w:r>
      <w:r w:rsidRPr="006A4E19">
        <w:rPr>
          <w:rFonts w:ascii="Calibri" w:hAnsi="Calibri" w:cs="Calibri"/>
          <w:sz w:val="22"/>
          <w:szCs w:val="20"/>
          <w:u w:val="dotted"/>
        </w:rPr>
        <w:tab/>
      </w:r>
      <w:r w:rsidRPr="006A4E19">
        <w:rPr>
          <w:rFonts w:ascii="Calibri" w:hAnsi="Calibri" w:cs="Calibri"/>
          <w:sz w:val="22"/>
          <w:szCs w:val="20"/>
        </w:rPr>
        <w:tab/>
      </w:r>
      <w:r w:rsidRPr="006A4E19">
        <w:rPr>
          <w:rFonts w:ascii="Calibri" w:hAnsi="Calibri" w:cs="Calibri"/>
          <w:sz w:val="22"/>
          <w:szCs w:val="20"/>
          <w:u w:val="dotted"/>
        </w:rPr>
        <w:tab/>
      </w:r>
    </w:p>
    <w:p w:rsidR="00673244" w:rsidRPr="006A4E19" w:rsidRDefault="00673244" w:rsidP="00504C77">
      <w:pPr>
        <w:ind w:left="5670"/>
        <w:jc w:val="center"/>
        <w:rPr>
          <w:rFonts w:ascii="Calibri" w:hAnsi="Calibri" w:cs="Calibri"/>
          <w:sz w:val="22"/>
          <w:szCs w:val="20"/>
          <w:vertAlign w:val="superscript"/>
        </w:rPr>
      </w:pPr>
      <w:r w:rsidRPr="006A4E19">
        <w:rPr>
          <w:rFonts w:ascii="Calibri" w:hAnsi="Calibri" w:cs="Calibri"/>
          <w:sz w:val="22"/>
          <w:szCs w:val="20"/>
          <w:vertAlign w:val="superscript"/>
        </w:rPr>
        <w:t>podpis osoby uprawnionej do składania oświadczeń woli w imieniu Wykonawcy</w:t>
      </w:r>
    </w:p>
    <w:p w:rsidR="00673244" w:rsidRDefault="00673244" w:rsidP="00B605EC">
      <w:pPr>
        <w:pStyle w:val="Heading1"/>
        <w:jc w:val="left"/>
        <w:rPr>
          <w:rFonts w:ascii="Calibri" w:hAnsi="Calibri" w:cs="Calibri"/>
          <w:b w:val="0"/>
          <w:bCs w:val="0"/>
          <w:sz w:val="22"/>
          <w:szCs w:val="20"/>
        </w:rPr>
      </w:pPr>
    </w:p>
    <w:p w:rsidR="00673244" w:rsidRDefault="00673244" w:rsidP="00E126AF"/>
    <w:p w:rsidR="00673244" w:rsidRDefault="00673244" w:rsidP="00E126AF"/>
    <w:p w:rsidR="00673244" w:rsidRPr="00E126AF" w:rsidRDefault="00673244" w:rsidP="00E126AF"/>
    <w:p w:rsidR="00673244" w:rsidRDefault="00673244" w:rsidP="003B56AF">
      <w:pPr>
        <w:pStyle w:val="Heading1"/>
        <w:jc w:val="right"/>
        <w:rPr>
          <w:rFonts w:ascii="Calibri" w:hAnsi="Calibri"/>
          <w:bCs w:val="0"/>
          <w:sz w:val="22"/>
          <w:szCs w:val="22"/>
        </w:rPr>
      </w:pPr>
      <w:r w:rsidRPr="006A4E19">
        <w:rPr>
          <w:rFonts w:ascii="Calibri" w:hAnsi="Calibri" w:cs="Calibri"/>
          <w:b w:val="0"/>
          <w:bCs w:val="0"/>
          <w:sz w:val="22"/>
          <w:szCs w:val="20"/>
        </w:rPr>
        <w:br w:type="page"/>
      </w:r>
      <w:r w:rsidRPr="00D4764F">
        <w:rPr>
          <w:rFonts w:ascii="Calibri" w:hAnsi="Calibri"/>
          <w:b w:val="0"/>
          <w:bCs w:val="0"/>
          <w:sz w:val="22"/>
          <w:szCs w:val="22"/>
        </w:rPr>
        <w:t>Załącznik nr 3 do SIWZ</w:t>
      </w:r>
      <w:r w:rsidRPr="00D4764F">
        <w:rPr>
          <w:rFonts w:ascii="Calibri" w:hAnsi="Calibri"/>
          <w:bCs w:val="0"/>
          <w:sz w:val="22"/>
          <w:szCs w:val="22"/>
        </w:rPr>
        <w:t xml:space="preserve"> </w:t>
      </w:r>
    </w:p>
    <w:p w:rsidR="00673244" w:rsidRDefault="00673244" w:rsidP="00CA3999"/>
    <w:p w:rsidR="00673244" w:rsidRPr="00C242A6" w:rsidRDefault="00673244" w:rsidP="00CA3999">
      <w:pPr>
        <w:rPr>
          <w:rFonts w:ascii="Calibri" w:hAnsi="Calibri"/>
          <w:sz w:val="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10"/>
      </w:tblGrid>
      <w:tr w:rsidR="00673244" w:rsidRPr="00C242A6" w:rsidTr="00B543AF">
        <w:trPr>
          <w:trHeight w:val="466"/>
        </w:trPr>
        <w:tc>
          <w:tcPr>
            <w:tcW w:w="9810" w:type="dxa"/>
            <w:shd w:val="clear" w:color="auto" w:fill="D9D9D9"/>
            <w:vAlign w:val="center"/>
          </w:tcPr>
          <w:p w:rsidR="00673244" w:rsidRPr="00C242A6" w:rsidRDefault="00673244" w:rsidP="00B543AF">
            <w:pPr>
              <w:pStyle w:val="Heading1"/>
              <w:spacing w:after="40"/>
              <w:rPr>
                <w:rFonts w:ascii="Calibri" w:hAnsi="Calibri" w:cs="Segoe UI"/>
                <w:sz w:val="22"/>
              </w:rPr>
            </w:pPr>
            <w:r w:rsidRPr="00C242A6">
              <w:rPr>
                <w:rFonts w:ascii="Calibri" w:hAnsi="Calibri" w:cs="Segoe UI"/>
                <w:sz w:val="22"/>
                <w:szCs w:val="22"/>
              </w:rPr>
              <w:t xml:space="preserve">OŚWIADCZENIE O BRAKU PODSTAW DO WYKLUCZENIA / </w:t>
            </w:r>
          </w:p>
          <w:p w:rsidR="00673244" w:rsidRPr="00C242A6" w:rsidRDefault="00673244" w:rsidP="00B543AF">
            <w:pPr>
              <w:pStyle w:val="Heading1"/>
              <w:spacing w:after="40"/>
              <w:rPr>
                <w:rFonts w:ascii="Calibri" w:hAnsi="Calibri" w:cs="Segoe UI"/>
                <w:sz w:val="18"/>
              </w:rPr>
            </w:pPr>
            <w:r w:rsidRPr="00C242A6">
              <w:rPr>
                <w:rFonts w:ascii="Calibri" w:hAnsi="Calibri" w:cs="Segoe UI"/>
                <w:sz w:val="22"/>
                <w:szCs w:val="22"/>
              </w:rPr>
              <w:t>I SPEŁNIENIA WARUNKÓW UDZIAŁU W POSTĘPOWANIU</w:t>
            </w:r>
          </w:p>
        </w:tc>
      </w:tr>
    </w:tbl>
    <w:p w:rsidR="00673244" w:rsidRPr="00C242A6" w:rsidRDefault="00673244" w:rsidP="00CA3999">
      <w:pPr>
        <w:spacing w:line="480" w:lineRule="auto"/>
        <w:rPr>
          <w:rFonts w:ascii="Calibri" w:hAnsi="Calibri" w:cs="Arial"/>
          <w:b/>
          <w:sz w:val="6"/>
          <w:szCs w:val="21"/>
          <w:lang w:eastAsia="en-US"/>
        </w:rPr>
      </w:pPr>
    </w:p>
    <w:p w:rsidR="00673244" w:rsidRPr="00C242A6" w:rsidRDefault="00673244" w:rsidP="00CA3999">
      <w:pPr>
        <w:spacing w:line="480" w:lineRule="auto"/>
        <w:rPr>
          <w:rFonts w:ascii="Calibri" w:hAnsi="Calibri" w:cs="Arial"/>
          <w:b/>
          <w:sz w:val="21"/>
          <w:szCs w:val="21"/>
          <w:lang w:eastAsia="en-US"/>
        </w:rPr>
      </w:pPr>
      <w:r w:rsidRPr="00C242A6">
        <w:rPr>
          <w:rFonts w:ascii="Calibri" w:hAnsi="Calibri" w:cs="Arial"/>
          <w:b/>
          <w:sz w:val="21"/>
          <w:szCs w:val="21"/>
          <w:lang w:eastAsia="en-US"/>
        </w:rPr>
        <w:t>Wykonawca:</w:t>
      </w:r>
    </w:p>
    <w:p w:rsidR="00673244" w:rsidRPr="00C242A6" w:rsidRDefault="00673244" w:rsidP="00CA3999">
      <w:pPr>
        <w:spacing w:line="276" w:lineRule="auto"/>
        <w:ind w:right="4817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>……………………………………………………………………………</w:t>
      </w:r>
    </w:p>
    <w:p w:rsidR="00673244" w:rsidRPr="00C242A6" w:rsidRDefault="00673244" w:rsidP="00CA3999">
      <w:pPr>
        <w:spacing w:after="160" w:line="276" w:lineRule="auto"/>
        <w:ind w:right="4959"/>
        <w:rPr>
          <w:rFonts w:ascii="Calibri" w:hAnsi="Calibri" w:cs="Arial"/>
          <w:i/>
          <w:sz w:val="16"/>
          <w:szCs w:val="16"/>
          <w:lang w:eastAsia="en-US"/>
        </w:rPr>
      </w:pPr>
      <w:r w:rsidRPr="00C242A6">
        <w:rPr>
          <w:rFonts w:ascii="Calibri" w:hAnsi="Calibri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673244" w:rsidRPr="00C242A6" w:rsidRDefault="00673244" w:rsidP="00CA3999">
      <w:pPr>
        <w:spacing w:line="480" w:lineRule="auto"/>
        <w:rPr>
          <w:rFonts w:ascii="Calibri" w:hAnsi="Calibri" w:cs="Arial"/>
          <w:sz w:val="21"/>
          <w:szCs w:val="21"/>
          <w:u w:val="single"/>
          <w:lang w:eastAsia="en-US"/>
        </w:rPr>
      </w:pPr>
      <w:r w:rsidRPr="00C242A6">
        <w:rPr>
          <w:rFonts w:ascii="Calibri" w:hAnsi="Calibri" w:cs="Arial"/>
          <w:sz w:val="21"/>
          <w:szCs w:val="21"/>
          <w:u w:val="single"/>
          <w:lang w:eastAsia="en-US"/>
        </w:rPr>
        <w:t>reprezentowany przez:</w:t>
      </w:r>
    </w:p>
    <w:p w:rsidR="00673244" w:rsidRPr="00C242A6" w:rsidRDefault="00673244" w:rsidP="00CA3999">
      <w:pPr>
        <w:ind w:right="3967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>…………………………..…………………………………</w:t>
      </w:r>
    </w:p>
    <w:p w:rsidR="00673244" w:rsidRDefault="00673244" w:rsidP="00CA3999">
      <w:pPr>
        <w:ind w:right="4817"/>
        <w:rPr>
          <w:rFonts w:ascii="Calibri" w:hAnsi="Calibri" w:cs="Arial"/>
          <w:i/>
          <w:sz w:val="16"/>
          <w:szCs w:val="16"/>
          <w:lang w:eastAsia="en-US"/>
        </w:rPr>
      </w:pPr>
      <w:r w:rsidRPr="00C242A6">
        <w:rPr>
          <w:rFonts w:ascii="Calibri" w:hAnsi="Calibri" w:cs="Arial"/>
          <w:i/>
          <w:sz w:val="16"/>
          <w:szCs w:val="16"/>
          <w:lang w:eastAsia="en-US"/>
        </w:rPr>
        <w:t>(imię, nazwisko, stanowisko/podstawa do reprezentacji)</w:t>
      </w:r>
    </w:p>
    <w:p w:rsidR="00673244" w:rsidRDefault="00673244" w:rsidP="00CA3999">
      <w:pPr>
        <w:ind w:right="4817"/>
        <w:rPr>
          <w:rFonts w:ascii="Calibri" w:hAnsi="Calibri" w:cs="Arial"/>
          <w:i/>
          <w:sz w:val="16"/>
          <w:szCs w:val="16"/>
          <w:lang w:eastAsia="en-US"/>
        </w:rPr>
      </w:pPr>
    </w:p>
    <w:p w:rsidR="00673244" w:rsidRDefault="00673244" w:rsidP="00CA3999">
      <w:pPr>
        <w:ind w:right="4817"/>
        <w:rPr>
          <w:rFonts w:ascii="Calibri" w:hAnsi="Calibri" w:cs="Arial"/>
          <w:i/>
          <w:sz w:val="16"/>
          <w:szCs w:val="16"/>
          <w:lang w:eastAsia="en-US"/>
        </w:rPr>
      </w:pPr>
    </w:p>
    <w:p w:rsidR="00673244" w:rsidRPr="00AE4344" w:rsidRDefault="00673244" w:rsidP="00CA3999">
      <w:pPr>
        <w:ind w:right="4817"/>
        <w:rPr>
          <w:rFonts w:ascii="Calibri" w:hAnsi="Calibri" w:cs="Arial"/>
          <w:i/>
          <w:sz w:val="16"/>
          <w:szCs w:val="16"/>
          <w:lang w:eastAsia="en-US"/>
        </w:rPr>
      </w:pPr>
    </w:p>
    <w:p w:rsidR="00673244" w:rsidRPr="00C242A6" w:rsidRDefault="00673244" w:rsidP="00CA3999">
      <w:pPr>
        <w:jc w:val="center"/>
        <w:rPr>
          <w:rFonts w:ascii="Calibri" w:hAnsi="Calibri" w:cs="Arial"/>
          <w:b/>
          <w:sz w:val="21"/>
          <w:szCs w:val="21"/>
          <w:lang w:eastAsia="en-US"/>
        </w:rPr>
      </w:pPr>
      <w:r w:rsidRPr="00C242A6">
        <w:rPr>
          <w:rFonts w:ascii="Calibri" w:hAnsi="Calibr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673244" w:rsidRDefault="00673244" w:rsidP="00CA3999">
      <w:pPr>
        <w:jc w:val="center"/>
        <w:rPr>
          <w:rFonts w:ascii="Calibri" w:hAnsi="Calibri" w:cs="Arial"/>
          <w:b/>
          <w:sz w:val="21"/>
          <w:szCs w:val="21"/>
          <w:lang w:eastAsia="en-US"/>
        </w:rPr>
      </w:pPr>
      <w:r w:rsidRPr="00C242A6">
        <w:rPr>
          <w:rFonts w:ascii="Calibri" w:hAnsi="Calibri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:rsidR="00673244" w:rsidRPr="00F61D49" w:rsidRDefault="00673244" w:rsidP="00CA3999">
      <w:pPr>
        <w:jc w:val="center"/>
        <w:rPr>
          <w:rFonts w:ascii="Calibri" w:hAnsi="Calibri" w:cs="Arial"/>
          <w:b/>
          <w:sz w:val="12"/>
          <w:szCs w:val="21"/>
          <w:lang w:eastAsia="en-US"/>
        </w:rPr>
      </w:pPr>
    </w:p>
    <w:tbl>
      <w:tblPr>
        <w:tblW w:w="104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2"/>
      </w:tblGrid>
      <w:tr w:rsidR="00673244" w:rsidRPr="00C242A6" w:rsidTr="000C68E4">
        <w:trPr>
          <w:trHeight w:val="169"/>
        </w:trPr>
        <w:tc>
          <w:tcPr>
            <w:tcW w:w="10412" w:type="dxa"/>
            <w:vAlign w:val="bottom"/>
          </w:tcPr>
          <w:p w:rsidR="00673244" w:rsidRPr="000C68E4" w:rsidRDefault="00673244" w:rsidP="000C68E4">
            <w:pPr>
              <w:spacing w:line="276" w:lineRule="auto"/>
              <w:jc w:val="center"/>
              <w:rPr>
                <w:rFonts w:ascii="Calibri" w:hAnsi="Calibri" w:cs="Arial"/>
                <w:b/>
                <w:sz w:val="21"/>
                <w:szCs w:val="21"/>
                <w:lang w:eastAsia="en-US"/>
              </w:rPr>
            </w:pPr>
            <w:r w:rsidRPr="000C68E4">
              <w:rPr>
                <w:rFonts w:ascii="Calibri" w:hAnsi="Calibri" w:cs="Arial"/>
                <w:b/>
                <w:sz w:val="21"/>
                <w:szCs w:val="21"/>
                <w:lang w:eastAsia="en-US"/>
              </w:rPr>
              <w:t>DOTYCZĄCE SPEŁNIANIA WARUNKÓW UDZIAŁU W POSTĘPOWANIU</w:t>
            </w:r>
          </w:p>
        </w:tc>
      </w:tr>
    </w:tbl>
    <w:p w:rsidR="00673244" w:rsidRPr="00833808" w:rsidRDefault="00673244" w:rsidP="00CA3999">
      <w:pPr>
        <w:spacing w:line="276" w:lineRule="auto"/>
        <w:jc w:val="both"/>
        <w:rPr>
          <w:rFonts w:ascii="Calibri" w:hAnsi="Calibri" w:cs="Arial"/>
          <w:b/>
          <w:bCs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>Na potrzeby postępowania o ud</w:t>
      </w:r>
      <w:r>
        <w:rPr>
          <w:rFonts w:ascii="Calibri" w:hAnsi="Calibri" w:cs="Arial"/>
          <w:sz w:val="21"/>
          <w:szCs w:val="21"/>
          <w:lang w:eastAsia="en-US"/>
        </w:rPr>
        <w:t xml:space="preserve">zielenie zamówienia publicznego </w:t>
      </w:r>
      <w:r w:rsidRPr="00C242A6">
        <w:rPr>
          <w:rFonts w:ascii="Calibri" w:hAnsi="Calibri" w:cs="Arial"/>
          <w:sz w:val="21"/>
          <w:szCs w:val="21"/>
          <w:lang w:eastAsia="en-US"/>
        </w:rPr>
        <w:t xml:space="preserve">pn. </w:t>
      </w:r>
      <w:r w:rsidRPr="003C1AE1">
        <w:rPr>
          <w:rFonts w:ascii="Calibri" w:hAnsi="Calibri" w:cs="Arial"/>
          <w:b/>
          <w:bCs/>
          <w:sz w:val="21"/>
          <w:szCs w:val="21"/>
          <w:lang w:eastAsia="en-US"/>
        </w:rPr>
        <w:t>GAZY MEDYCZNE I TECHNICZNE</w:t>
      </w:r>
      <w:r>
        <w:rPr>
          <w:rFonts w:ascii="Calibri" w:hAnsi="Calibri" w:cs="Arial"/>
          <w:b/>
          <w:bCs/>
          <w:sz w:val="21"/>
          <w:szCs w:val="21"/>
          <w:lang w:eastAsia="en-US"/>
        </w:rPr>
        <w:t xml:space="preserve"> II </w:t>
      </w:r>
      <w:r w:rsidRPr="00C242A6">
        <w:rPr>
          <w:rFonts w:ascii="Calibri" w:hAnsi="Calibr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="Calibri" w:hAnsi="Calibri" w:cs="Arial"/>
          <w:b/>
          <w:sz w:val="21"/>
          <w:szCs w:val="21"/>
          <w:lang w:eastAsia="en-US"/>
        </w:rPr>
        <w:t xml:space="preserve">Szpital Specjalistyczny w Pile im. Stanisława Staszica </w:t>
      </w:r>
      <w:r w:rsidRPr="00C242A6">
        <w:rPr>
          <w:rFonts w:ascii="Calibri" w:hAnsi="Calibri" w:cs="Arial"/>
          <w:sz w:val="21"/>
          <w:szCs w:val="21"/>
          <w:lang w:eastAsia="en-US"/>
        </w:rPr>
        <w:t>oświadczam, co następuje:</w:t>
      </w:r>
    </w:p>
    <w:p w:rsidR="00673244" w:rsidRPr="00C242A6" w:rsidRDefault="00673244" w:rsidP="00CA3999">
      <w:pPr>
        <w:spacing w:line="360" w:lineRule="auto"/>
        <w:ind w:firstLine="709"/>
        <w:jc w:val="both"/>
        <w:rPr>
          <w:rFonts w:ascii="Calibri" w:hAnsi="Calibri" w:cs="Arial"/>
          <w:sz w:val="6"/>
          <w:szCs w:val="21"/>
          <w:lang w:eastAsia="en-US"/>
        </w:rPr>
      </w:pPr>
    </w:p>
    <w:p w:rsidR="00673244" w:rsidRPr="00C242A6" w:rsidRDefault="00673244" w:rsidP="00CA3999">
      <w:pPr>
        <w:spacing w:line="360" w:lineRule="auto"/>
        <w:jc w:val="both"/>
        <w:rPr>
          <w:rFonts w:ascii="Calibri" w:hAnsi="Calibri" w:cs="Arial"/>
          <w:sz w:val="2"/>
          <w:szCs w:val="21"/>
          <w:lang w:eastAsia="en-US"/>
        </w:rPr>
      </w:pPr>
    </w:p>
    <w:p w:rsidR="00673244" w:rsidRPr="00C242A6" w:rsidRDefault="00673244" w:rsidP="00CA3999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  <w:lang w:eastAsia="en-US"/>
        </w:rPr>
      </w:pPr>
      <w:r w:rsidRPr="00C242A6">
        <w:rPr>
          <w:rFonts w:ascii="Calibri" w:hAnsi="Calibri" w:cs="Arial"/>
          <w:b/>
          <w:sz w:val="21"/>
          <w:szCs w:val="21"/>
          <w:lang w:eastAsia="en-US"/>
        </w:rPr>
        <w:t>INFORMACJA DOTYCZĄCA WYKONAWCY:</w:t>
      </w:r>
    </w:p>
    <w:p w:rsidR="00673244" w:rsidRPr="007A00CB" w:rsidRDefault="00673244" w:rsidP="00CA3999">
      <w:pPr>
        <w:jc w:val="both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>Oświadczam, że spełniam warunki udziału w postępowaniu określone przez Zamawiającego</w:t>
      </w:r>
      <w:r>
        <w:rPr>
          <w:rFonts w:ascii="Calibri" w:hAnsi="Calibri" w:cs="Arial"/>
          <w:sz w:val="21"/>
          <w:szCs w:val="21"/>
          <w:lang w:eastAsia="en-US"/>
        </w:rPr>
        <w:t xml:space="preserve"> </w:t>
      </w:r>
      <w:r w:rsidRPr="00C242A6">
        <w:rPr>
          <w:rFonts w:ascii="Calibri" w:hAnsi="Calibri" w:cs="Arial"/>
          <w:sz w:val="21"/>
          <w:szCs w:val="21"/>
          <w:lang w:eastAsia="en-US"/>
        </w:rPr>
        <w:t>w</w:t>
      </w:r>
      <w:r>
        <w:rPr>
          <w:rFonts w:ascii="Calibri" w:hAnsi="Calibri" w:cs="Arial"/>
          <w:sz w:val="21"/>
          <w:szCs w:val="21"/>
          <w:lang w:eastAsia="en-US"/>
        </w:rPr>
        <w:t xml:space="preserve"> SIWZ (nr postępowania </w:t>
      </w:r>
      <w:bookmarkStart w:id="5" w:name="_Hlk13558370"/>
      <w:r>
        <w:rPr>
          <w:rFonts w:ascii="Calibri" w:hAnsi="Calibri" w:cs="Arial"/>
          <w:sz w:val="21"/>
          <w:szCs w:val="21"/>
          <w:lang w:eastAsia="en-US"/>
        </w:rPr>
        <w:t>NZP.III-240/60/19</w:t>
      </w:r>
      <w:bookmarkEnd w:id="5"/>
      <w:r>
        <w:rPr>
          <w:rFonts w:ascii="Calibri" w:hAnsi="Calibri" w:cs="Arial"/>
          <w:sz w:val="21"/>
          <w:szCs w:val="21"/>
          <w:lang w:eastAsia="en-US"/>
        </w:rPr>
        <w:t xml:space="preserve">) </w:t>
      </w:r>
    </w:p>
    <w:p w:rsidR="00673244" w:rsidRPr="00F52E09" w:rsidRDefault="00673244" w:rsidP="00CA3999">
      <w:pPr>
        <w:spacing w:line="360" w:lineRule="auto"/>
        <w:jc w:val="both"/>
        <w:rPr>
          <w:rFonts w:ascii="Calibri" w:hAnsi="Calibri" w:cs="Arial"/>
          <w:sz w:val="8"/>
          <w:szCs w:val="20"/>
          <w:lang w:eastAsia="en-US"/>
        </w:rPr>
      </w:pPr>
    </w:p>
    <w:p w:rsidR="00673244" w:rsidRPr="00C242A6" w:rsidRDefault="00673244" w:rsidP="00CA3999">
      <w:pPr>
        <w:spacing w:line="360" w:lineRule="auto"/>
        <w:jc w:val="both"/>
        <w:rPr>
          <w:rFonts w:ascii="Calibri" w:hAnsi="Calibri" w:cs="Arial"/>
          <w:sz w:val="18"/>
          <w:szCs w:val="20"/>
          <w:lang w:eastAsia="en-US"/>
        </w:rPr>
      </w:pPr>
      <w:r w:rsidRPr="00C242A6">
        <w:rPr>
          <w:rFonts w:ascii="Calibri" w:hAnsi="Calibri" w:cs="Arial"/>
          <w:sz w:val="18"/>
          <w:szCs w:val="20"/>
          <w:lang w:eastAsia="en-US"/>
        </w:rPr>
        <w:t>…………</w:t>
      </w:r>
      <w:r>
        <w:rPr>
          <w:rFonts w:ascii="Calibri" w:hAnsi="Calibri" w:cs="Arial"/>
          <w:sz w:val="18"/>
          <w:szCs w:val="20"/>
          <w:lang w:eastAsia="en-US"/>
        </w:rPr>
        <w:t>…………………</w:t>
      </w:r>
      <w:r w:rsidRPr="00C242A6">
        <w:rPr>
          <w:rFonts w:ascii="Calibri" w:hAnsi="Calibri" w:cs="Arial"/>
          <w:sz w:val="18"/>
          <w:szCs w:val="20"/>
          <w:lang w:eastAsia="en-US"/>
        </w:rPr>
        <w:t xml:space="preserve">….……. </w:t>
      </w:r>
      <w:r w:rsidRPr="000A3598">
        <w:rPr>
          <w:rFonts w:ascii="Calibri" w:hAnsi="Calibri" w:cs="Arial"/>
          <w:i/>
          <w:sz w:val="10"/>
          <w:szCs w:val="16"/>
          <w:lang w:eastAsia="en-US"/>
        </w:rPr>
        <w:t>(miejscowość),</w:t>
      </w:r>
      <w:r w:rsidRPr="000A3598">
        <w:rPr>
          <w:rFonts w:ascii="Calibri" w:hAnsi="Calibri" w:cs="Arial"/>
          <w:i/>
          <w:sz w:val="12"/>
          <w:szCs w:val="18"/>
          <w:lang w:eastAsia="en-US"/>
        </w:rPr>
        <w:t xml:space="preserve"> </w:t>
      </w:r>
      <w:r w:rsidRPr="00C242A6">
        <w:rPr>
          <w:rFonts w:ascii="Calibri" w:hAnsi="Calibri" w:cs="Arial"/>
          <w:sz w:val="18"/>
          <w:szCs w:val="20"/>
          <w:lang w:eastAsia="en-US"/>
        </w:rPr>
        <w:t>dnia ……</w:t>
      </w:r>
      <w:r>
        <w:rPr>
          <w:rFonts w:ascii="Calibri" w:hAnsi="Calibri" w:cs="Arial"/>
          <w:sz w:val="18"/>
          <w:szCs w:val="20"/>
          <w:lang w:eastAsia="en-US"/>
        </w:rPr>
        <w:t>………..</w:t>
      </w:r>
      <w:r w:rsidRPr="00C242A6">
        <w:rPr>
          <w:rFonts w:ascii="Calibri" w:hAnsi="Calibri" w:cs="Arial"/>
          <w:sz w:val="18"/>
          <w:szCs w:val="20"/>
          <w:lang w:eastAsia="en-US"/>
        </w:rPr>
        <w:t xml:space="preserve">…….……. r. </w:t>
      </w:r>
    </w:p>
    <w:p w:rsidR="00673244" w:rsidRPr="00C242A6" w:rsidRDefault="00673244" w:rsidP="00CA3999">
      <w:pPr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  <w:t>…………………………………………</w:t>
      </w:r>
    </w:p>
    <w:p w:rsidR="00673244" w:rsidRDefault="00673244" w:rsidP="00CA3999">
      <w:pPr>
        <w:ind w:left="5103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C242A6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673244" w:rsidRDefault="00673244" w:rsidP="00CA3999">
      <w:pPr>
        <w:ind w:left="5103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673244" w:rsidRDefault="00673244" w:rsidP="00CA3999">
      <w:pPr>
        <w:ind w:left="5103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673244" w:rsidRPr="00B15D5B" w:rsidRDefault="00673244" w:rsidP="00CA3999">
      <w:pPr>
        <w:ind w:left="-709" w:firstLine="708"/>
        <w:jc w:val="both"/>
        <w:rPr>
          <w:rFonts w:ascii="Calibri" w:hAnsi="Calibri" w:cs="Arial"/>
          <w:b/>
          <w:i/>
          <w:color w:val="FF0000"/>
          <w:sz w:val="16"/>
          <w:szCs w:val="16"/>
          <w:lang w:eastAsia="en-US"/>
        </w:rPr>
      </w:pPr>
      <w:r w:rsidRPr="00B15D5B">
        <w:rPr>
          <w:rFonts w:ascii="Calibri" w:hAnsi="Calibri" w:cs="Arial"/>
          <w:b/>
          <w:i/>
          <w:color w:val="FF0000"/>
          <w:sz w:val="16"/>
          <w:szCs w:val="16"/>
          <w:lang w:eastAsia="en-US"/>
        </w:rPr>
        <w:t>PONIŻSZE WYPEŁNIĆ TYLKO W PRZYPADKU, GDY WYKONAWCA POLEGA NA ZASOBACH INNYCH PODMIOTÓW</w:t>
      </w:r>
    </w:p>
    <w:p w:rsidR="00673244" w:rsidRPr="008347CB" w:rsidRDefault="00673244" w:rsidP="00CA3999">
      <w:pPr>
        <w:ind w:left="5664" w:firstLine="708"/>
        <w:jc w:val="both"/>
        <w:rPr>
          <w:rFonts w:ascii="Calibri" w:hAnsi="Calibri" w:cs="Arial"/>
          <w:i/>
          <w:sz w:val="4"/>
          <w:szCs w:val="16"/>
          <w:lang w:eastAsia="en-US"/>
        </w:rPr>
      </w:pPr>
    </w:p>
    <w:p w:rsidR="00673244" w:rsidRPr="00C242A6" w:rsidRDefault="00673244" w:rsidP="00CA3999">
      <w:pPr>
        <w:shd w:val="clear" w:color="auto" w:fill="BFBFBF"/>
        <w:spacing w:after="160"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b/>
          <w:sz w:val="21"/>
          <w:szCs w:val="21"/>
          <w:lang w:eastAsia="en-US"/>
        </w:rPr>
        <w:t>INFORMACJA W ZWIĄZKU Z POLEGANIEM NA ZASOBACH INNYCH PODMIOTÓW</w:t>
      </w:r>
      <w:r w:rsidRPr="00C242A6">
        <w:rPr>
          <w:rFonts w:ascii="Calibri" w:hAnsi="Calibri" w:cs="Arial"/>
          <w:sz w:val="21"/>
          <w:szCs w:val="21"/>
          <w:lang w:eastAsia="en-US"/>
        </w:rPr>
        <w:t xml:space="preserve">: </w:t>
      </w:r>
    </w:p>
    <w:p w:rsidR="00673244" w:rsidRPr="00C242A6" w:rsidRDefault="00673244" w:rsidP="00CA3999">
      <w:pPr>
        <w:jc w:val="both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="Calibri" w:hAnsi="Calibri" w:cs="Arial"/>
          <w:sz w:val="21"/>
          <w:szCs w:val="21"/>
          <w:lang w:eastAsia="en-US"/>
        </w:rPr>
        <w:t xml:space="preserve"> SIWZ</w:t>
      </w:r>
      <w:r w:rsidRPr="00C242A6">
        <w:rPr>
          <w:rFonts w:ascii="Calibri" w:hAnsi="Calibri" w:cs="Arial"/>
          <w:sz w:val="21"/>
          <w:szCs w:val="21"/>
          <w:lang w:eastAsia="en-US"/>
        </w:rPr>
        <w:t xml:space="preserve"> </w:t>
      </w:r>
      <w:r w:rsidRPr="008347CB">
        <w:rPr>
          <w:rFonts w:ascii="Calibri" w:hAnsi="Calibri" w:cs="Arial"/>
          <w:sz w:val="21"/>
          <w:szCs w:val="21"/>
          <w:lang w:eastAsia="en-US"/>
        </w:rPr>
        <w:t xml:space="preserve">(nr postępowania </w:t>
      </w:r>
      <w:r>
        <w:rPr>
          <w:rFonts w:ascii="Calibri" w:hAnsi="Calibri" w:cs="Arial"/>
          <w:sz w:val="21"/>
          <w:szCs w:val="21"/>
          <w:lang w:eastAsia="en-US"/>
        </w:rPr>
        <w:t>NZP.III-240/60</w:t>
      </w:r>
      <w:r w:rsidRPr="00D86430">
        <w:rPr>
          <w:rFonts w:ascii="Calibri" w:hAnsi="Calibri" w:cs="Arial"/>
          <w:sz w:val="21"/>
          <w:szCs w:val="21"/>
          <w:lang w:eastAsia="en-US"/>
        </w:rPr>
        <w:t>/19</w:t>
      </w:r>
      <w:r w:rsidRPr="008347CB">
        <w:rPr>
          <w:rFonts w:ascii="Calibri" w:hAnsi="Calibri" w:cs="Arial"/>
          <w:sz w:val="21"/>
          <w:szCs w:val="21"/>
          <w:lang w:eastAsia="en-US"/>
        </w:rPr>
        <w:t>)</w:t>
      </w:r>
      <w:r>
        <w:rPr>
          <w:rFonts w:ascii="Calibri" w:hAnsi="Calibri" w:cs="Arial"/>
          <w:sz w:val="21"/>
          <w:szCs w:val="21"/>
          <w:lang w:eastAsia="en-US"/>
        </w:rPr>
        <w:t xml:space="preserve"> </w:t>
      </w:r>
      <w:r w:rsidRPr="00C242A6">
        <w:rPr>
          <w:rFonts w:ascii="Calibri" w:hAnsi="Calibri" w:cs="Arial"/>
          <w:sz w:val="21"/>
          <w:szCs w:val="21"/>
          <w:lang w:eastAsia="en-US"/>
        </w:rPr>
        <w:t>polegam na zasobach następującego/ych pod</w:t>
      </w:r>
      <w:r>
        <w:rPr>
          <w:rFonts w:ascii="Calibri" w:hAnsi="Calibri" w:cs="Arial"/>
          <w:sz w:val="21"/>
          <w:szCs w:val="21"/>
          <w:lang w:eastAsia="en-US"/>
        </w:rPr>
        <w:t xml:space="preserve">miotu/ów: </w:t>
      </w:r>
    </w:p>
    <w:p w:rsidR="00673244" w:rsidRDefault="00673244" w:rsidP="00CA3999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</w:t>
      </w:r>
      <w:r>
        <w:rPr>
          <w:rFonts w:ascii="Calibri" w:hAnsi="Calibri" w:cs="Arial"/>
          <w:sz w:val="21"/>
          <w:szCs w:val="21"/>
          <w:lang w:eastAsia="en-US"/>
        </w:rPr>
        <w:t>…………</w:t>
      </w:r>
      <w:r w:rsidRPr="00C242A6">
        <w:rPr>
          <w:rFonts w:ascii="Calibri" w:hAnsi="Calibri" w:cs="Arial"/>
          <w:sz w:val="21"/>
          <w:szCs w:val="21"/>
          <w:lang w:eastAsia="en-US"/>
        </w:rPr>
        <w:t>………………..</w:t>
      </w:r>
      <w:r>
        <w:rPr>
          <w:rFonts w:ascii="Calibri" w:hAnsi="Calibri" w:cs="Arial"/>
          <w:sz w:val="21"/>
          <w:szCs w:val="21"/>
          <w:lang w:eastAsia="en-US"/>
        </w:rPr>
        <w:t xml:space="preserve">, w następującym zakresie: </w:t>
      </w:r>
      <w:r w:rsidRPr="00C242A6">
        <w:rPr>
          <w:rFonts w:ascii="Calibri" w:hAnsi="Calibri" w:cs="Arial"/>
          <w:sz w:val="21"/>
          <w:szCs w:val="21"/>
          <w:lang w:eastAsia="en-US"/>
        </w:rPr>
        <w:t>……………</w:t>
      </w:r>
      <w:r>
        <w:rPr>
          <w:rFonts w:ascii="Calibri" w:hAnsi="Calibri" w:cs="Arial"/>
          <w:sz w:val="21"/>
          <w:szCs w:val="21"/>
          <w:lang w:eastAsia="en-US"/>
        </w:rPr>
        <w:t>……………………………………………………………………………………………………………..</w:t>
      </w:r>
    </w:p>
    <w:p w:rsidR="00673244" w:rsidRPr="00C242A6" w:rsidRDefault="00673244" w:rsidP="00CA3999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>……………</w:t>
      </w:r>
      <w:r>
        <w:rPr>
          <w:rFonts w:ascii="Calibri" w:hAnsi="Calibri" w:cs="Arial"/>
          <w:sz w:val="21"/>
          <w:szCs w:val="21"/>
          <w:lang w:eastAsia="en-US"/>
        </w:rPr>
        <w:t>……………………………………………………………………</w:t>
      </w:r>
      <w:r w:rsidRPr="00C242A6">
        <w:rPr>
          <w:rFonts w:ascii="Calibri" w:hAnsi="Calibri" w:cs="Arial"/>
          <w:sz w:val="21"/>
          <w:szCs w:val="21"/>
          <w:lang w:eastAsia="en-US"/>
        </w:rPr>
        <w:t xml:space="preserve">… </w:t>
      </w:r>
      <w:r w:rsidRPr="00C242A6">
        <w:rPr>
          <w:rFonts w:ascii="Calibri" w:hAnsi="Calibri" w:cs="Arial"/>
          <w:i/>
          <w:sz w:val="14"/>
          <w:szCs w:val="16"/>
          <w:lang w:eastAsia="en-US"/>
        </w:rPr>
        <w:t xml:space="preserve">(wskazać podmiot i określić odpowiedni zakres dla wskazanego podmiotu). </w:t>
      </w:r>
    </w:p>
    <w:p w:rsidR="00673244" w:rsidRPr="008347CB" w:rsidRDefault="00673244" w:rsidP="00CA3999">
      <w:pPr>
        <w:spacing w:line="360" w:lineRule="auto"/>
        <w:jc w:val="both"/>
        <w:rPr>
          <w:rFonts w:ascii="Calibri" w:hAnsi="Calibri" w:cs="Arial"/>
          <w:sz w:val="2"/>
          <w:szCs w:val="20"/>
          <w:lang w:eastAsia="en-US"/>
        </w:rPr>
      </w:pPr>
    </w:p>
    <w:p w:rsidR="00673244" w:rsidRPr="00C242A6" w:rsidRDefault="00673244" w:rsidP="00CA3999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C242A6">
        <w:rPr>
          <w:rFonts w:ascii="Calibri" w:hAnsi="Calibr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="Calibri" w:hAnsi="Calibri" w:cs="Arial"/>
          <w:sz w:val="20"/>
          <w:szCs w:val="20"/>
          <w:lang w:eastAsia="en-US"/>
        </w:rPr>
        <w:t xml:space="preserve">dnia ………….……. r. </w:t>
      </w:r>
    </w:p>
    <w:p w:rsidR="00673244" w:rsidRPr="00C242A6" w:rsidRDefault="00673244" w:rsidP="00CA3999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  <w:t>…………………………………………</w:t>
      </w:r>
    </w:p>
    <w:p w:rsidR="00673244" w:rsidRPr="00C242A6" w:rsidRDefault="00673244" w:rsidP="003C1AE1">
      <w:pPr>
        <w:spacing w:line="360" w:lineRule="auto"/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C242A6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673244" w:rsidRPr="00C242A6" w:rsidRDefault="00673244" w:rsidP="00CA3999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  <w:lang w:eastAsia="en-US"/>
        </w:rPr>
      </w:pPr>
      <w:r w:rsidRPr="00C242A6">
        <w:rPr>
          <w:rFonts w:ascii="Calibri" w:hAnsi="Calibri" w:cs="Arial"/>
          <w:b/>
          <w:sz w:val="21"/>
          <w:szCs w:val="21"/>
          <w:lang w:eastAsia="en-US"/>
        </w:rPr>
        <w:t>OŚWIADCZENIE DOTYCZĄCE PODANYCH INFORMACJI:</w:t>
      </w:r>
    </w:p>
    <w:p w:rsidR="00673244" w:rsidRPr="00C242A6" w:rsidRDefault="00673244" w:rsidP="00CA3999">
      <w:pPr>
        <w:spacing w:after="160" w:line="360" w:lineRule="auto"/>
        <w:jc w:val="both"/>
        <w:rPr>
          <w:rFonts w:ascii="Calibri" w:hAnsi="Calibri" w:cs="Arial"/>
          <w:sz w:val="4"/>
          <w:szCs w:val="21"/>
          <w:lang w:eastAsia="en-US"/>
        </w:rPr>
      </w:pPr>
    </w:p>
    <w:p w:rsidR="00673244" w:rsidRPr="00C242A6" w:rsidRDefault="00673244" w:rsidP="00CA3999">
      <w:p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="Calibri" w:hAnsi="Calibr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73244" w:rsidRPr="008347CB" w:rsidRDefault="00673244" w:rsidP="00CA3999">
      <w:pPr>
        <w:spacing w:line="360" w:lineRule="auto"/>
        <w:jc w:val="both"/>
        <w:rPr>
          <w:rFonts w:ascii="Calibri" w:hAnsi="Calibri" w:cs="Arial"/>
          <w:sz w:val="12"/>
          <w:szCs w:val="20"/>
          <w:lang w:eastAsia="en-US"/>
        </w:rPr>
      </w:pPr>
    </w:p>
    <w:p w:rsidR="00673244" w:rsidRPr="00C242A6" w:rsidRDefault="00673244" w:rsidP="00CA3999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C242A6">
        <w:rPr>
          <w:rFonts w:ascii="Calibri" w:hAnsi="Calibr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="Calibri" w:hAnsi="Calibri" w:cs="Arial"/>
          <w:sz w:val="20"/>
          <w:szCs w:val="20"/>
          <w:lang w:eastAsia="en-US"/>
        </w:rPr>
        <w:t xml:space="preserve">dnia ………….……. r. </w:t>
      </w:r>
    </w:p>
    <w:p w:rsidR="00673244" w:rsidRPr="00C242A6" w:rsidRDefault="00673244" w:rsidP="00CA3999">
      <w:pPr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  <w:t>…………………………………………</w:t>
      </w:r>
    </w:p>
    <w:p w:rsidR="00673244" w:rsidRDefault="00673244" w:rsidP="00CA3999">
      <w:pPr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C242A6">
        <w:rPr>
          <w:rFonts w:ascii="Calibri" w:hAnsi="Calibri" w:cs="Arial"/>
          <w:i/>
          <w:sz w:val="16"/>
          <w:szCs w:val="16"/>
          <w:lang w:eastAsia="en-US"/>
        </w:rPr>
        <w:t>(podpi</w:t>
      </w:r>
      <w:r>
        <w:rPr>
          <w:rFonts w:ascii="Calibri" w:hAnsi="Calibri" w:cs="Arial"/>
          <w:i/>
          <w:sz w:val="16"/>
          <w:szCs w:val="16"/>
          <w:lang w:eastAsia="en-US"/>
        </w:rPr>
        <w:t>s)</w:t>
      </w:r>
    </w:p>
    <w:p w:rsidR="00673244" w:rsidRDefault="00673244" w:rsidP="00CA3999">
      <w:pPr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673244" w:rsidRPr="00D4764F" w:rsidRDefault="00673244" w:rsidP="00CA3999">
      <w:pPr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tbl>
      <w:tblPr>
        <w:tblW w:w="100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92"/>
      </w:tblGrid>
      <w:tr w:rsidR="00673244" w:rsidRPr="00C242A6" w:rsidTr="000C68E4">
        <w:trPr>
          <w:trHeight w:val="55"/>
        </w:trPr>
        <w:tc>
          <w:tcPr>
            <w:tcW w:w="10092" w:type="dxa"/>
          </w:tcPr>
          <w:p w:rsidR="00673244" w:rsidRPr="000C68E4" w:rsidRDefault="00673244" w:rsidP="000C68E4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  <w:r w:rsidRPr="000C68E4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</w:tc>
      </w:tr>
    </w:tbl>
    <w:p w:rsidR="00673244" w:rsidRPr="00074ADF" w:rsidRDefault="00673244" w:rsidP="00CA3999">
      <w:pPr>
        <w:jc w:val="both"/>
        <w:rPr>
          <w:rFonts w:ascii="Calibri" w:hAnsi="Calibri" w:cs="Arial"/>
          <w:sz w:val="6"/>
          <w:szCs w:val="21"/>
          <w:lang w:eastAsia="en-US"/>
        </w:rPr>
      </w:pPr>
    </w:p>
    <w:p w:rsidR="00673244" w:rsidRDefault="00673244" w:rsidP="003B56AF">
      <w:pPr>
        <w:jc w:val="both"/>
        <w:rPr>
          <w:rFonts w:ascii="Calibri" w:hAnsi="Calibri" w:cs="Arial"/>
          <w:b/>
          <w:bCs/>
          <w:i/>
          <w:iCs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>Na potrzeby postępowania o udz</w:t>
      </w:r>
      <w:r>
        <w:rPr>
          <w:rFonts w:ascii="Calibri" w:hAnsi="Calibri" w:cs="Arial"/>
          <w:sz w:val="21"/>
          <w:szCs w:val="21"/>
          <w:lang w:eastAsia="en-US"/>
        </w:rPr>
        <w:t>ielenie zamówienia publicznego pn.</w:t>
      </w:r>
      <w:r w:rsidRPr="00C42308">
        <w:rPr>
          <w:rFonts w:ascii="Calibri" w:hAnsi="Calibri" w:cs="Calibri"/>
          <w:b/>
          <w:bCs/>
          <w:i/>
          <w:iCs/>
        </w:rPr>
        <w:t xml:space="preserve"> </w:t>
      </w:r>
      <w:r w:rsidRPr="003C1AE1">
        <w:rPr>
          <w:rFonts w:ascii="Calibri" w:hAnsi="Calibri" w:cs="Calibri"/>
          <w:b/>
          <w:bCs/>
          <w:sz w:val="22"/>
          <w:szCs w:val="22"/>
        </w:rPr>
        <w:t>GAZY MEDYCZNE I TECHNICZNE</w:t>
      </w:r>
      <w:r>
        <w:rPr>
          <w:rFonts w:ascii="Calibri" w:hAnsi="Calibri" w:cs="Calibri"/>
          <w:b/>
          <w:bCs/>
          <w:sz w:val="22"/>
          <w:szCs w:val="22"/>
        </w:rPr>
        <w:t xml:space="preserve"> II</w:t>
      </w:r>
      <w:r>
        <w:rPr>
          <w:rFonts w:ascii="Calibri" w:hAnsi="Calibri" w:cs="Arial"/>
          <w:b/>
          <w:bCs/>
          <w:i/>
          <w:iCs/>
          <w:sz w:val="21"/>
          <w:szCs w:val="21"/>
          <w:lang w:eastAsia="en-US"/>
        </w:rPr>
        <w:t xml:space="preserve"> </w:t>
      </w:r>
    </w:p>
    <w:p w:rsidR="00673244" w:rsidRDefault="00673244" w:rsidP="003B56AF">
      <w:pPr>
        <w:jc w:val="both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 xml:space="preserve">przez </w:t>
      </w:r>
      <w:r w:rsidRPr="00C242A6">
        <w:rPr>
          <w:rFonts w:ascii="Calibri" w:hAnsi="Calibri" w:cs="Arial"/>
          <w:b/>
          <w:sz w:val="21"/>
          <w:szCs w:val="21"/>
          <w:lang w:eastAsia="en-US"/>
        </w:rPr>
        <w:t>Szpital Specjalistyczny w Pile im. Stanisława Staszica</w:t>
      </w:r>
      <w:r>
        <w:rPr>
          <w:rFonts w:ascii="Calibri" w:hAnsi="Calibri" w:cs="Arial"/>
          <w:b/>
          <w:sz w:val="21"/>
          <w:szCs w:val="21"/>
          <w:lang w:eastAsia="en-US"/>
        </w:rPr>
        <w:t xml:space="preserve"> </w:t>
      </w:r>
      <w:r w:rsidRPr="00F52E09">
        <w:rPr>
          <w:rFonts w:ascii="Calibri" w:hAnsi="Calibri" w:cs="Arial"/>
          <w:sz w:val="21"/>
          <w:szCs w:val="21"/>
          <w:lang w:eastAsia="en-US"/>
        </w:rPr>
        <w:t>oświadczam,</w:t>
      </w:r>
      <w:r w:rsidRPr="00C242A6">
        <w:rPr>
          <w:rFonts w:ascii="Calibri" w:hAnsi="Calibri" w:cs="Arial"/>
          <w:sz w:val="21"/>
          <w:szCs w:val="21"/>
          <w:lang w:eastAsia="en-US"/>
        </w:rPr>
        <w:t xml:space="preserve"> co następuje:</w:t>
      </w:r>
    </w:p>
    <w:p w:rsidR="00673244" w:rsidRPr="00526092" w:rsidRDefault="00673244" w:rsidP="00CA3999">
      <w:pPr>
        <w:ind w:firstLine="708"/>
        <w:jc w:val="both"/>
        <w:rPr>
          <w:rFonts w:ascii="Calibri" w:hAnsi="Calibri" w:cs="Arial"/>
          <w:b/>
          <w:bCs/>
          <w:i/>
          <w:iCs/>
          <w:sz w:val="21"/>
          <w:szCs w:val="21"/>
          <w:lang w:eastAsia="en-US"/>
        </w:rPr>
      </w:pPr>
    </w:p>
    <w:p w:rsidR="00673244" w:rsidRPr="00C242A6" w:rsidRDefault="00673244" w:rsidP="00CA3999">
      <w:pPr>
        <w:shd w:val="clear" w:color="auto" w:fill="BFBFBF"/>
        <w:spacing w:line="360" w:lineRule="auto"/>
        <w:rPr>
          <w:rFonts w:ascii="Calibri" w:hAnsi="Calibri" w:cs="Arial"/>
          <w:b/>
          <w:sz w:val="21"/>
          <w:szCs w:val="21"/>
          <w:lang w:eastAsia="en-US"/>
        </w:rPr>
      </w:pPr>
      <w:r w:rsidRPr="00C242A6">
        <w:rPr>
          <w:rFonts w:ascii="Calibri" w:hAnsi="Calibri" w:cs="Arial"/>
          <w:b/>
          <w:sz w:val="21"/>
          <w:szCs w:val="21"/>
          <w:lang w:eastAsia="en-US"/>
        </w:rPr>
        <w:t>OŚWIADCZENIA DOTYCZĄCE WYKONAWCY:</w:t>
      </w:r>
    </w:p>
    <w:p w:rsidR="00673244" w:rsidRPr="00C242A6" w:rsidRDefault="00673244" w:rsidP="00CA3999">
      <w:pPr>
        <w:spacing w:line="276" w:lineRule="auto"/>
        <w:contextualSpacing/>
        <w:jc w:val="both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>Oświadczam, że nie podlegam wykluczen</w:t>
      </w:r>
      <w:r>
        <w:rPr>
          <w:rFonts w:ascii="Calibri" w:hAnsi="Calibri" w:cs="Arial"/>
          <w:sz w:val="21"/>
          <w:szCs w:val="21"/>
          <w:lang w:eastAsia="en-US"/>
        </w:rPr>
        <w:t xml:space="preserve">iu z postępowania na podstawie </w:t>
      </w:r>
      <w:r w:rsidRPr="00C242A6">
        <w:rPr>
          <w:rFonts w:ascii="Calibri" w:hAnsi="Calibri" w:cs="Arial"/>
          <w:sz w:val="21"/>
          <w:szCs w:val="21"/>
          <w:lang w:eastAsia="en-US"/>
        </w:rPr>
        <w:t>art. 24 ust 1 pkt 12-23</w:t>
      </w:r>
      <w:r>
        <w:rPr>
          <w:rFonts w:ascii="Calibri" w:hAnsi="Calibri" w:cs="Arial"/>
          <w:sz w:val="21"/>
          <w:szCs w:val="21"/>
          <w:lang w:eastAsia="en-US"/>
        </w:rPr>
        <w:t xml:space="preserve"> i ust. 5 pkt. 1 ustawy Pzp.</w:t>
      </w:r>
      <w:r w:rsidRPr="008347CB">
        <w:t xml:space="preserve"> </w:t>
      </w:r>
      <w:r w:rsidRPr="008347CB">
        <w:rPr>
          <w:rFonts w:ascii="Calibri" w:hAnsi="Calibri" w:cs="Arial"/>
          <w:i/>
          <w:sz w:val="20"/>
          <w:szCs w:val="21"/>
          <w:lang w:eastAsia="en-US"/>
        </w:rPr>
        <w:t xml:space="preserve">(nr postępowania </w:t>
      </w:r>
      <w:r w:rsidRPr="00526092">
        <w:rPr>
          <w:rFonts w:ascii="Calibri" w:hAnsi="Calibri" w:cs="Arial"/>
          <w:i/>
          <w:sz w:val="20"/>
          <w:szCs w:val="21"/>
          <w:lang w:eastAsia="en-US"/>
        </w:rPr>
        <w:t>NZP.III-240/</w:t>
      </w:r>
      <w:r>
        <w:rPr>
          <w:rFonts w:ascii="Calibri" w:hAnsi="Calibri" w:cs="Arial"/>
          <w:i/>
          <w:sz w:val="20"/>
          <w:szCs w:val="21"/>
          <w:lang w:eastAsia="en-US"/>
        </w:rPr>
        <w:t>60</w:t>
      </w:r>
      <w:r w:rsidRPr="00526092">
        <w:rPr>
          <w:rFonts w:ascii="Calibri" w:hAnsi="Calibri" w:cs="Arial"/>
          <w:i/>
          <w:sz w:val="20"/>
          <w:szCs w:val="21"/>
          <w:lang w:eastAsia="en-US"/>
        </w:rPr>
        <w:t>/19</w:t>
      </w:r>
      <w:r w:rsidRPr="008347CB">
        <w:rPr>
          <w:rFonts w:ascii="Calibri" w:hAnsi="Calibri" w:cs="Arial"/>
          <w:i/>
          <w:sz w:val="20"/>
          <w:szCs w:val="21"/>
          <w:lang w:eastAsia="en-US"/>
        </w:rPr>
        <w:t>)</w:t>
      </w:r>
    </w:p>
    <w:p w:rsidR="00673244" w:rsidRPr="00C242A6" w:rsidRDefault="00673244" w:rsidP="00CA3999">
      <w:pPr>
        <w:spacing w:line="360" w:lineRule="auto"/>
        <w:jc w:val="both"/>
        <w:rPr>
          <w:rFonts w:ascii="Calibri" w:hAnsi="Calibri" w:cs="Arial"/>
          <w:i/>
          <w:sz w:val="20"/>
          <w:szCs w:val="20"/>
          <w:lang w:eastAsia="en-US"/>
        </w:rPr>
      </w:pPr>
    </w:p>
    <w:p w:rsidR="00673244" w:rsidRPr="00C242A6" w:rsidRDefault="00673244" w:rsidP="00CA3999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>…………….……</w:t>
      </w:r>
      <w:r>
        <w:rPr>
          <w:rFonts w:ascii="Calibri" w:hAnsi="Calibri" w:cs="Arial"/>
          <w:sz w:val="20"/>
          <w:szCs w:val="20"/>
          <w:lang w:eastAsia="en-US"/>
        </w:rPr>
        <w:t>……….</w:t>
      </w:r>
      <w:r w:rsidRPr="00C242A6">
        <w:rPr>
          <w:rFonts w:ascii="Calibri" w:hAnsi="Calibri" w:cs="Arial"/>
          <w:sz w:val="20"/>
          <w:szCs w:val="20"/>
          <w:lang w:eastAsia="en-US"/>
        </w:rPr>
        <w:t xml:space="preserve">. </w:t>
      </w:r>
      <w:r w:rsidRPr="00C242A6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C242A6">
        <w:rPr>
          <w:rFonts w:ascii="Calibri" w:hAnsi="Calibr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="Calibri" w:hAnsi="Calibri" w:cs="Arial"/>
          <w:sz w:val="20"/>
          <w:szCs w:val="20"/>
          <w:lang w:eastAsia="en-US"/>
        </w:rPr>
        <w:t>dnia ……</w:t>
      </w:r>
      <w:r>
        <w:rPr>
          <w:rFonts w:ascii="Calibri" w:hAnsi="Calibri" w:cs="Arial"/>
          <w:sz w:val="20"/>
          <w:szCs w:val="20"/>
          <w:lang w:eastAsia="en-US"/>
        </w:rPr>
        <w:t>………………</w:t>
      </w:r>
      <w:r w:rsidRPr="00C242A6">
        <w:rPr>
          <w:rFonts w:ascii="Calibri" w:hAnsi="Calibri" w:cs="Arial"/>
          <w:sz w:val="20"/>
          <w:szCs w:val="20"/>
          <w:lang w:eastAsia="en-US"/>
        </w:rPr>
        <w:t xml:space="preserve">…….……. r. </w:t>
      </w:r>
    </w:p>
    <w:p w:rsidR="00673244" w:rsidRPr="00C242A6" w:rsidRDefault="00673244" w:rsidP="00CA3999">
      <w:pPr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>
        <w:rPr>
          <w:rFonts w:ascii="Calibri" w:hAnsi="Calibri" w:cs="Arial"/>
          <w:sz w:val="20"/>
          <w:szCs w:val="20"/>
          <w:lang w:eastAsia="en-US"/>
        </w:rPr>
        <w:t xml:space="preserve">       </w:t>
      </w:r>
      <w:r w:rsidRPr="00C242A6">
        <w:rPr>
          <w:rFonts w:ascii="Calibri" w:hAnsi="Calibri" w:cs="Arial"/>
          <w:sz w:val="20"/>
          <w:szCs w:val="20"/>
          <w:lang w:eastAsia="en-US"/>
        </w:rPr>
        <w:t>…………………………………………</w:t>
      </w:r>
    </w:p>
    <w:p w:rsidR="00673244" w:rsidRPr="00C242A6" w:rsidRDefault="00673244" w:rsidP="00CA3999">
      <w:pPr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  <w:r>
        <w:rPr>
          <w:rFonts w:ascii="Calibri" w:hAnsi="Calibri" w:cs="Arial"/>
          <w:i/>
          <w:sz w:val="16"/>
          <w:szCs w:val="16"/>
          <w:lang w:eastAsia="en-US"/>
        </w:rPr>
        <w:t xml:space="preserve">          </w:t>
      </w:r>
      <w:r w:rsidRPr="00C242A6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673244" w:rsidRDefault="00673244" w:rsidP="00CA3999">
      <w:pPr>
        <w:spacing w:line="360" w:lineRule="auto"/>
        <w:jc w:val="center"/>
        <w:rPr>
          <w:rFonts w:ascii="Calibri" w:hAnsi="Calibri" w:cs="Arial"/>
          <w:i/>
          <w:sz w:val="6"/>
          <w:szCs w:val="18"/>
          <w:lang w:eastAsia="en-US"/>
        </w:rPr>
      </w:pPr>
    </w:p>
    <w:p w:rsidR="00673244" w:rsidRPr="0000449F" w:rsidRDefault="00673244" w:rsidP="00CA3999">
      <w:pPr>
        <w:spacing w:line="360" w:lineRule="auto"/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ZACHODZĄ PODSTAWY </w:t>
      </w:r>
      <w:r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  <w:t xml:space="preserve">DO </w:t>
      </w:r>
      <w:r w:rsidRPr="0000449F"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  <w:t>WYKLUCZENIA</w:t>
      </w:r>
      <w:r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  <w:t xml:space="preserve"> WYKONAWCY </w:t>
      </w:r>
      <w:r w:rsidRPr="0000449F"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  <w:t xml:space="preserve"> Z POSTĘPOWANIA</w:t>
      </w:r>
    </w:p>
    <w:p w:rsidR="00673244" w:rsidRPr="008347CB" w:rsidRDefault="00673244" w:rsidP="00CA3999">
      <w:pPr>
        <w:jc w:val="both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C242A6">
        <w:rPr>
          <w:rFonts w:ascii="Calibri" w:hAnsi="Calibri" w:cs="Arial"/>
          <w:sz w:val="20"/>
          <w:szCs w:val="20"/>
          <w:lang w:eastAsia="en-US"/>
        </w:rPr>
        <w:t xml:space="preserve"> </w:t>
      </w:r>
      <w:r w:rsidRPr="00C242A6">
        <w:rPr>
          <w:rFonts w:ascii="Calibri" w:hAnsi="Calibri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C242A6">
        <w:rPr>
          <w:rFonts w:ascii="Calibri" w:hAnsi="Calibri" w:cs="Arial"/>
          <w:sz w:val="20"/>
          <w:szCs w:val="20"/>
          <w:lang w:eastAsia="en-US"/>
        </w:rPr>
        <w:t xml:space="preserve"> </w:t>
      </w:r>
      <w:r w:rsidRPr="00C242A6">
        <w:rPr>
          <w:rFonts w:ascii="Calibri" w:hAnsi="Calibri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</w:t>
      </w:r>
    </w:p>
    <w:p w:rsidR="00673244" w:rsidRPr="00E667EA" w:rsidRDefault="00673244" w:rsidP="00CA3999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3244" w:rsidRPr="00C242A6" w:rsidRDefault="00673244" w:rsidP="00CA3999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="Calibri" w:hAnsi="Calibri" w:cs="Arial"/>
          <w:i/>
          <w:sz w:val="16"/>
          <w:szCs w:val="16"/>
          <w:lang w:eastAsia="en-US"/>
        </w:rPr>
        <w:t>(miejscowość)</w:t>
      </w:r>
      <w:r w:rsidRPr="00C242A6">
        <w:rPr>
          <w:rFonts w:ascii="Calibri" w:hAnsi="Calibri" w:cs="Arial"/>
          <w:i/>
          <w:sz w:val="20"/>
          <w:szCs w:val="20"/>
          <w:lang w:eastAsia="en-US"/>
        </w:rPr>
        <w:t xml:space="preserve">, </w:t>
      </w:r>
      <w:r w:rsidRPr="00C242A6">
        <w:rPr>
          <w:rFonts w:ascii="Calibri" w:hAnsi="Calibri" w:cs="Arial"/>
          <w:sz w:val="20"/>
          <w:szCs w:val="20"/>
          <w:lang w:eastAsia="en-US"/>
        </w:rPr>
        <w:t xml:space="preserve">dnia …………………. r. </w:t>
      </w:r>
    </w:p>
    <w:p w:rsidR="00673244" w:rsidRPr="00C242A6" w:rsidRDefault="00673244" w:rsidP="00CA3999">
      <w:pPr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  <w:t>…………………………………………</w:t>
      </w:r>
    </w:p>
    <w:p w:rsidR="00673244" w:rsidRDefault="00673244" w:rsidP="00CA3999">
      <w:pPr>
        <w:ind w:left="5664" w:firstLine="6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C242A6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673244" w:rsidRDefault="00673244" w:rsidP="00CA3999">
      <w:pPr>
        <w:ind w:left="5664" w:firstLine="6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673244" w:rsidRPr="00DA438B" w:rsidRDefault="00673244" w:rsidP="00CA3999">
      <w:pPr>
        <w:spacing w:line="360" w:lineRule="auto"/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  <w:t>WYKONAWCA POWOŁUJE SIĘ NA ZASOBY INNEGO PODMIOTU</w:t>
      </w:r>
    </w:p>
    <w:p w:rsidR="00673244" w:rsidRPr="00074ADF" w:rsidRDefault="00673244" w:rsidP="00CA3999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  <w:lang w:eastAsia="en-US"/>
        </w:rPr>
      </w:pPr>
      <w:r w:rsidRPr="00C242A6">
        <w:rPr>
          <w:rFonts w:ascii="Calibri" w:hAnsi="Calibr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673244" w:rsidRPr="00C242A6" w:rsidRDefault="00673244" w:rsidP="00CA3999">
      <w:pPr>
        <w:jc w:val="both"/>
        <w:rPr>
          <w:rFonts w:ascii="Calibri" w:hAnsi="Calibri" w:cs="Arial"/>
          <w:i/>
          <w:sz w:val="20"/>
          <w:szCs w:val="20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>Oświadczam, że następujący/e podmiot/y, na którego/ych zasoby powołuję się w niniejszym postępowaniu, tj.:</w:t>
      </w:r>
      <w:r w:rsidRPr="00C242A6">
        <w:rPr>
          <w:rFonts w:ascii="Calibri" w:hAnsi="Calibri" w:cs="Arial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C242A6">
        <w:rPr>
          <w:rFonts w:ascii="Calibri" w:hAnsi="Calibri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C242A6">
        <w:rPr>
          <w:rFonts w:ascii="Calibri" w:hAnsi="Calibri" w:cs="Arial"/>
          <w:i/>
          <w:sz w:val="20"/>
          <w:szCs w:val="20"/>
          <w:lang w:eastAsia="en-US"/>
        </w:rPr>
        <w:t xml:space="preserve"> </w:t>
      </w:r>
      <w:r w:rsidRPr="00C242A6">
        <w:rPr>
          <w:rFonts w:ascii="Calibri" w:hAnsi="Calibri" w:cs="Arial"/>
          <w:sz w:val="21"/>
          <w:szCs w:val="21"/>
          <w:lang w:eastAsia="en-US"/>
        </w:rPr>
        <w:t>nie podlega/ją wykluczeniu z postępowania o udzielenie zamówienia.</w:t>
      </w:r>
    </w:p>
    <w:p w:rsidR="00673244" w:rsidRPr="00C242A6" w:rsidRDefault="00673244" w:rsidP="00CA3999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673244" w:rsidRPr="00C242A6" w:rsidRDefault="00673244" w:rsidP="00CA3999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C242A6">
        <w:rPr>
          <w:rFonts w:ascii="Calibri" w:hAnsi="Calibri" w:cs="Arial"/>
          <w:i/>
          <w:sz w:val="20"/>
          <w:szCs w:val="20"/>
          <w:lang w:eastAsia="en-US"/>
        </w:rPr>
        <w:t xml:space="preserve"> </w:t>
      </w:r>
      <w:r w:rsidRPr="00C242A6">
        <w:rPr>
          <w:rFonts w:ascii="Calibri" w:hAnsi="Calibri" w:cs="Arial"/>
          <w:sz w:val="21"/>
          <w:szCs w:val="21"/>
          <w:lang w:eastAsia="en-US"/>
        </w:rPr>
        <w:t>dnia …………………. r.</w:t>
      </w:r>
      <w:r w:rsidRPr="00C242A6">
        <w:rPr>
          <w:rFonts w:ascii="Calibri" w:hAnsi="Calibri" w:cs="Arial"/>
          <w:sz w:val="20"/>
          <w:szCs w:val="20"/>
          <w:lang w:eastAsia="en-US"/>
        </w:rPr>
        <w:t xml:space="preserve"> </w:t>
      </w:r>
    </w:p>
    <w:p w:rsidR="00673244" w:rsidRPr="00C242A6" w:rsidRDefault="00673244" w:rsidP="00CA3999">
      <w:pPr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  <w:t>…………………………………………</w:t>
      </w:r>
    </w:p>
    <w:p w:rsidR="00673244" w:rsidRDefault="00673244" w:rsidP="00CA3999">
      <w:pPr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C242A6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673244" w:rsidRPr="00C242A6" w:rsidRDefault="00673244" w:rsidP="003C1AE1">
      <w:pPr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673244" w:rsidRPr="0000449F" w:rsidRDefault="00673244" w:rsidP="00CA3999">
      <w:pPr>
        <w:spacing w:line="360" w:lineRule="auto"/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="Calibri" w:hAnsi="Calibri" w:cs="Arial"/>
          <w:b/>
          <w:i/>
          <w:color w:val="FF0000"/>
          <w:sz w:val="18"/>
          <w:szCs w:val="18"/>
          <w:lang w:eastAsia="en-US"/>
        </w:rPr>
        <w:t>WYKONAWCA POWOŁUJE SIĘ NA ZASOBY INNEGO PODMIOTU</w:t>
      </w:r>
    </w:p>
    <w:p w:rsidR="00673244" w:rsidRPr="00C242A6" w:rsidRDefault="00673244" w:rsidP="00CA3999">
      <w:pPr>
        <w:shd w:val="clear" w:color="auto" w:fill="BFBFBF"/>
        <w:spacing w:line="360" w:lineRule="auto"/>
        <w:jc w:val="both"/>
        <w:rPr>
          <w:rFonts w:ascii="Calibri" w:hAnsi="Calibri" w:cs="Arial"/>
          <w:sz w:val="16"/>
          <w:szCs w:val="16"/>
          <w:lang w:eastAsia="en-US"/>
        </w:rPr>
      </w:pPr>
      <w:r w:rsidRPr="00C242A6">
        <w:rPr>
          <w:rFonts w:ascii="Calibri" w:hAnsi="Calibri" w:cs="Arial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673244" w:rsidRPr="00074ADF" w:rsidRDefault="00673244" w:rsidP="00CA3999">
      <w:pPr>
        <w:shd w:val="clear" w:color="auto" w:fill="BFBFBF"/>
        <w:spacing w:line="276" w:lineRule="auto"/>
        <w:jc w:val="both"/>
        <w:rPr>
          <w:rFonts w:ascii="Calibri" w:hAnsi="Calibri" w:cs="Arial"/>
          <w:b/>
          <w:sz w:val="21"/>
          <w:szCs w:val="21"/>
          <w:lang w:eastAsia="en-US"/>
        </w:rPr>
      </w:pPr>
      <w:r w:rsidRPr="00C242A6">
        <w:rPr>
          <w:rFonts w:ascii="Calibri" w:hAnsi="Calibri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673244" w:rsidRPr="008347CB" w:rsidRDefault="00673244" w:rsidP="00CA3999">
      <w:pPr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>Oświadczam, że następujący/e podmiot/y, będący/e podwykonawcą/ami: ……………………………………………………………………</w:t>
      </w:r>
      <w:r>
        <w:rPr>
          <w:rFonts w:ascii="Calibri" w:hAnsi="Calibri" w:cs="Arial"/>
          <w:sz w:val="21"/>
          <w:szCs w:val="21"/>
          <w:lang w:eastAsia="en-US"/>
        </w:rPr>
        <w:t>…………………………………………</w:t>
      </w:r>
      <w:r w:rsidRPr="00C242A6">
        <w:rPr>
          <w:rFonts w:ascii="Calibri" w:hAnsi="Calibri" w:cs="Arial"/>
          <w:sz w:val="21"/>
          <w:szCs w:val="21"/>
          <w:lang w:eastAsia="en-US"/>
        </w:rPr>
        <w:t>….……</w:t>
      </w:r>
      <w:r w:rsidRPr="00C242A6">
        <w:rPr>
          <w:rFonts w:ascii="Calibri" w:hAnsi="Calibri" w:cs="Arial"/>
          <w:sz w:val="20"/>
          <w:szCs w:val="20"/>
          <w:lang w:eastAsia="en-US"/>
        </w:rPr>
        <w:t xml:space="preserve"> </w:t>
      </w:r>
      <w:r w:rsidRPr="00C242A6">
        <w:rPr>
          <w:rFonts w:ascii="Calibri" w:hAnsi="Calibri" w:cs="Arial"/>
          <w:i/>
          <w:sz w:val="16"/>
          <w:szCs w:val="16"/>
          <w:lang w:eastAsia="en-US"/>
        </w:rPr>
        <w:t>(podać pełną nazwę/firmę, adres, a także w</w:t>
      </w:r>
      <w:r>
        <w:rPr>
          <w:rFonts w:ascii="Calibri" w:hAnsi="Calibri" w:cs="Arial"/>
          <w:i/>
          <w:sz w:val="16"/>
          <w:szCs w:val="16"/>
          <w:lang w:eastAsia="en-US"/>
        </w:rPr>
        <w:t> </w:t>
      </w:r>
      <w:r w:rsidRPr="00C242A6">
        <w:rPr>
          <w:rFonts w:ascii="Calibri" w:hAnsi="Calibri" w:cs="Arial"/>
          <w:i/>
          <w:sz w:val="16"/>
          <w:szCs w:val="16"/>
          <w:lang w:eastAsia="en-US"/>
        </w:rPr>
        <w:t>zależności od podmiotu: NIP/PESEL, KRS/CEiDG)</w:t>
      </w:r>
      <w:r w:rsidRPr="00C242A6">
        <w:rPr>
          <w:rFonts w:ascii="Calibri" w:hAnsi="Calibri" w:cs="Arial"/>
          <w:sz w:val="16"/>
          <w:szCs w:val="16"/>
          <w:lang w:eastAsia="en-US"/>
        </w:rPr>
        <w:t xml:space="preserve">, </w:t>
      </w:r>
      <w:r w:rsidRPr="00C242A6">
        <w:rPr>
          <w:rFonts w:ascii="Calibri" w:hAnsi="Calibri" w:cs="Arial"/>
          <w:sz w:val="21"/>
          <w:szCs w:val="21"/>
          <w:lang w:eastAsia="en-US"/>
        </w:rPr>
        <w:t xml:space="preserve">nie podlega/ą wykluczeniu z postępowania </w:t>
      </w:r>
      <w:r w:rsidRPr="00C242A6">
        <w:rPr>
          <w:rFonts w:ascii="Calibri" w:hAnsi="Calibri" w:cs="Arial"/>
          <w:sz w:val="21"/>
          <w:szCs w:val="21"/>
          <w:lang w:eastAsia="en-US"/>
        </w:rPr>
        <w:br/>
        <w:t>o udzielenie zamówienia.</w:t>
      </w:r>
    </w:p>
    <w:p w:rsidR="00673244" w:rsidRPr="006D4445" w:rsidRDefault="00673244" w:rsidP="00CA3999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C242A6">
        <w:rPr>
          <w:rFonts w:ascii="Calibri" w:hAnsi="Calibri" w:cs="Arial"/>
          <w:i/>
          <w:sz w:val="20"/>
          <w:szCs w:val="20"/>
          <w:lang w:eastAsia="en-US"/>
        </w:rPr>
        <w:t xml:space="preserve"> </w:t>
      </w:r>
      <w:r w:rsidRPr="00C242A6">
        <w:rPr>
          <w:rFonts w:ascii="Calibri" w:hAnsi="Calibri" w:cs="Arial"/>
          <w:sz w:val="21"/>
          <w:szCs w:val="21"/>
          <w:lang w:eastAsia="en-US"/>
        </w:rPr>
        <w:t>dnia …………………. r.</w:t>
      </w:r>
      <w:r w:rsidRPr="00C242A6">
        <w:rPr>
          <w:rFonts w:ascii="Calibri" w:hAnsi="Calibri" w:cs="Arial"/>
          <w:sz w:val="20"/>
          <w:szCs w:val="20"/>
          <w:lang w:eastAsia="en-US"/>
        </w:rPr>
        <w:t xml:space="preserve"> </w:t>
      </w:r>
    </w:p>
    <w:p w:rsidR="00673244" w:rsidRPr="00C242A6" w:rsidRDefault="00673244" w:rsidP="00CA3999">
      <w:pPr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  <w:t>…………………………………………</w:t>
      </w:r>
    </w:p>
    <w:p w:rsidR="00673244" w:rsidRPr="00C242A6" w:rsidRDefault="00673244" w:rsidP="00CA3999">
      <w:pPr>
        <w:ind w:left="5664" w:firstLine="14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C242A6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673244" w:rsidRPr="00C242A6" w:rsidRDefault="00673244" w:rsidP="00CA3999">
      <w:pPr>
        <w:spacing w:line="360" w:lineRule="auto"/>
        <w:jc w:val="both"/>
        <w:rPr>
          <w:rFonts w:ascii="Calibri" w:hAnsi="Calibri" w:cs="Arial"/>
          <w:i/>
          <w:sz w:val="12"/>
          <w:szCs w:val="22"/>
          <w:lang w:eastAsia="en-US"/>
        </w:rPr>
      </w:pPr>
    </w:p>
    <w:p w:rsidR="00673244" w:rsidRPr="00074ADF" w:rsidRDefault="00673244" w:rsidP="00CA3999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  <w:lang w:eastAsia="en-US"/>
        </w:rPr>
      </w:pPr>
      <w:r w:rsidRPr="00C242A6">
        <w:rPr>
          <w:rFonts w:ascii="Calibri" w:hAnsi="Calibri" w:cs="Arial"/>
          <w:b/>
          <w:sz w:val="21"/>
          <w:szCs w:val="21"/>
          <w:lang w:eastAsia="en-US"/>
        </w:rPr>
        <w:t>OŚWIADCZENIE DOTYCZĄCE PODANYCH INFORMACJI:</w:t>
      </w:r>
    </w:p>
    <w:p w:rsidR="00673244" w:rsidRDefault="00673244" w:rsidP="00CA3999">
      <w:p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C242A6">
        <w:rPr>
          <w:rFonts w:ascii="Calibri" w:hAnsi="Calibr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="Calibri" w:hAnsi="Calibr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73244" w:rsidRPr="00526092" w:rsidRDefault="00673244" w:rsidP="00CA3999">
      <w:p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673244" w:rsidRPr="00C242A6" w:rsidRDefault="00673244" w:rsidP="00CA3999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C242A6">
        <w:rPr>
          <w:rFonts w:ascii="Calibri" w:hAnsi="Calibri" w:cs="Arial"/>
          <w:i/>
          <w:sz w:val="20"/>
          <w:szCs w:val="20"/>
          <w:lang w:eastAsia="en-US"/>
        </w:rPr>
        <w:t xml:space="preserve"> </w:t>
      </w:r>
      <w:r w:rsidRPr="00C242A6">
        <w:rPr>
          <w:rFonts w:ascii="Calibri" w:hAnsi="Calibri" w:cs="Arial"/>
          <w:sz w:val="21"/>
          <w:szCs w:val="21"/>
          <w:lang w:eastAsia="en-US"/>
        </w:rPr>
        <w:t>dnia …………………. r.</w:t>
      </w:r>
      <w:r w:rsidRPr="00C242A6">
        <w:rPr>
          <w:rFonts w:ascii="Calibri" w:hAnsi="Calibri" w:cs="Arial"/>
          <w:sz w:val="20"/>
          <w:szCs w:val="20"/>
          <w:lang w:eastAsia="en-US"/>
        </w:rPr>
        <w:t xml:space="preserve"> </w:t>
      </w:r>
    </w:p>
    <w:p w:rsidR="00673244" w:rsidRPr="00C242A6" w:rsidRDefault="00673244" w:rsidP="00CA3999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</w:r>
      <w:r w:rsidRPr="00C242A6">
        <w:rPr>
          <w:rFonts w:ascii="Calibri" w:hAnsi="Calibri" w:cs="Arial"/>
          <w:sz w:val="20"/>
          <w:szCs w:val="20"/>
          <w:lang w:eastAsia="en-US"/>
        </w:rPr>
        <w:tab/>
        <w:t>…………………………………………</w:t>
      </w:r>
    </w:p>
    <w:p w:rsidR="00673244" w:rsidRPr="009876F1" w:rsidRDefault="00673244" w:rsidP="003B56AF">
      <w:pPr>
        <w:spacing w:line="480" w:lineRule="auto"/>
        <w:ind w:left="4248" w:firstLine="708"/>
        <w:jc w:val="right"/>
        <w:rPr>
          <w:rFonts w:ascii="Calibri" w:hAnsi="Calibri" w:cs="Calibri"/>
          <w:bCs/>
          <w:sz w:val="22"/>
          <w:szCs w:val="20"/>
          <w:lang w:eastAsia="en-US"/>
        </w:rPr>
      </w:pPr>
      <w:r>
        <w:rPr>
          <w:rFonts w:ascii="Calibri" w:hAnsi="Calibri" w:cs="Arial"/>
          <w:i/>
          <w:sz w:val="16"/>
          <w:szCs w:val="16"/>
          <w:lang w:eastAsia="en-US"/>
        </w:rPr>
        <w:t xml:space="preserve">                    </w:t>
      </w:r>
      <w:r w:rsidRPr="00C242A6">
        <w:rPr>
          <w:rFonts w:ascii="Calibri" w:hAnsi="Calibri" w:cs="Arial"/>
          <w:i/>
          <w:sz w:val="16"/>
          <w:szCs w:val="16"/>
          <w:lang w:eastAsia="en-US"/>
        </w:rPr>
        <w:t>(podpis)</w:t>
      </w:r>
      <w:r>
        <w:rPr>
          <w:rFonts w:ascii="Calibri" w:hAnsi="Calibri" w:cs="Calibri"/>
          <w:bCs/>
          <w:sz w:val="20"/>
          <w:szCs w:val="20"/>
          <w:lang w:eastAsia="en-US"/>
        </w:rPr>
        <w:br w:type="page"/>
      </w:r>
      <w:r w:rsidRPr="009876F1">
        <w:rPr>
          <w:rFonts w:ascii="Calibri" w:hAnsi="Calibri" w:cs="Calibri"/>
          <w:bCs/>
          <w:sz w:val="22"/>
          <w:szCs w:val="20"/>
          <w:lang w:eastAsia="en-US"/>
        </w:rPr>
        <w:t>Załącznik nr 4 do SIWZ</w:t>
      </w:r>
    </w:p>
    <w:p w:rsidR="00673244" w:rsidRPr="00B605EC" w:rsidRDefault="00673244" w:rsidP="00B605EC">
      <w:pPr>
        <w:spacing w:line="480" w:lineRule="auto"/>
        <w:rPr>
          <w:rFonts w:ascii="Calibri" w:hAnsi="Calibri" w:cs="Calibri"/>
          <w:b/>
          <w:sz w:val="22"/>
          <w:szCs w:val="20"/>
          <w:lang w:eastAsia="en-US"/>
        </w:rPr>
      </w:pPr>
      <w:r w:rsidRPr="006A4E19">
        <w:rPr>
          <w:rFonts w:ascii="Calibri" w:hAnsi="Calibri" w:cs="Calibri"/>
          <w:b/>
          <w:sz w:val="22"/>
          <w:szCs w:val="20"/>
          <w:lang w:eastAsia="en-US"/>
        </w:rPr>
        <w:t>Wykonawca:</w:t>
      </w:r>
    </w:p>
    <w:p w:rsidR="00673244" w:rsidRPr="006A4E19" w:rsidRDefault="00673244" w:rsidP="00B24DD1">
      <w:pPr>
        <w:spacing w:line="480" w:lineRule="auto"/>
        <w:ind w:right="4817"/>
        <w:rPr>
          <w:rFonts w:ascii="Calibri" w:hAnsi="Calibri" w:cs="Calibri"/>
          <w:sz w:val="22"/>
          <w:szCs w:val="20"/>
          <w:lang w:eastAsia="en-US"/>
        </w:rPr>
      </w:pPr>
      <w:r w:rsidRPr="006A4E19">
        <w:rPr>
          <w:rFonts w:ascii="Calibri" w:hAnsi="Calibri" w:cs="Calibri"/>
          <w:sz w:val="22"/>
          <w:szCs w:val="20"/>
          <w:lang w:eastAsia="en-US"/>
        </w:rPr>
        <w:t>……………………………………………………………………………</w:t>
      </w:r>
    </w:p>
    <w:p w:rsidR="00673244" w:rsidRPr="006A4E19" w:rsidRDefault="00673244" w:rsidP="00B24DD1">
      <w:pPr>
        <w:spacing w:after="160" w:line="259" w:lineRule="auto"/>
        <w:ind w:right="4959"/>
        <w:rPr>
          <w:rFonts w:ascii="Calibri" w:hAnsi="Calibri" w:cs="Calibri"/>
          <w:i/>
          <w:sz w:val="18"/>
          <w:szCs w:val="20"/>
          <w:lang w:eastAsia="en-US"/>
        </w:rPr>
      </w:pPr>
      <w:r w:rsidRPr="006A4E19">
        <w:rPr>
          <w:rFonts w:ascii="Calibri" w:hAnsi="Calibri" w:cs="Calibri"/>
          <w:i/>
          <w:sz w:val="18"/>
          <w:szCs w:val="20"/>
          <w:lang w:eastAsia="en-US"/>
        </w:rPr>
        <w:t>(pełna nazwa/firma, adres, w zależności od podmiotu: NIP/PESEL, KRS/ CEiDG)</w:t>
      </w:r>
    </w:p>
    <w:p w:rsidR="00673244" w:rsidRPr="006A4E19" w:rsidRDefault="00673244" w:rsidP="00B24DD1">
      <w:pPr>
        <w:spacing w:line="480" w:lineRule="auto"/>
        <w:rPr>
          <w:rFonts w:ascii="Calibri" w:hAnsi="Calibri" w:cs="Calibri"/>
          <w:sz w:val="22"/>
          <w:szCs w:val="20"/>
          <w:u w:val="single"/>
          <w:lang w:eastAsia="en-US"/>
        </w:rPr>
      </w:pPr>
      <w:r w:rsidRPr="006A4E19">
        <w:rPr>
          <w:rFonts w:ascii="Calibri" w:hAnsi="Calibri" w:cs="Calibri"/>
          <w:sz w:val="22"/>
          <w:szCs w:val="20"/>
          <w:u w:val="single"/>
          <w:lang w:eastAsia="en-US"/>
        </w:rPr>
        <w:t>reprezentowany przez:</w:t>
      </w:r>
    </w:p>
    <w:p w:rsidR="00673244" w:rsidRPr="006A4E19" w:rsidRDefault="00673244" w:rsidP="00B24DD1">
      <w:pPr>
        <w:ind w:right="3967"/>
        <w:rPr>
          <w:rFonts w:ascii="Calibri" w:hAnsi="Calibri" w:cs="Calibri"/>
          <w:sz w:val="22"/>
          <w:szCs w:val="20"/>
          <w:lang w:eastAsia="en-US"/>
        </w:rPr>
      </w:pPr>
      <w:r w:rsidRPr="006A4E19">
        <w:rPr>
          <w:rFonts w:ascii="Calibri" w:hAnsi="Calibri" w:cs="Calibri"/>
          <w:sz w:val="22"/>
          <w:szCs w:val="20"/>
          <w:lang w:eastAsia="en-US"/>
        </w:rPr>
        <w:t>…………………………..…………………………………</w:t>
      </w:r>
    </w:p>
    <w:p w:rsidR="00673244" w:rsidRPr="006A4E19" w:rsidRDefault="00673244" w:rsidP="00B24DD1">
      <w:pPr>
        <w:ind w:right="4817"/>
        <w:rPr>
          <w:rFonts w:ascii="Calibri" w:hAnsi="Calibri" w:cs="Calibri"/>
          <w:i/>
          <w:sz w:val="20"/>
          <w:szCs w:val="20"/>
          <w:lang w:eastAsia="en-US"/>
        </w:rPr>
      </w:pPr>
      <w:r w:rsidRPr="006A4E19">
        <w:rPr>
          <w:rFonts w:ascii="Calibri" w:hAnsi="Calibri" w:cs="Calibri"/>
          <w:i/>
          <w:sz w:val="20"/>
          <w:szCs w:val="20"/>
          <w:lang w:eastAsia="en-US"/>
        </w:rPr>
        <w:t>(imię, nazwisko, stanowisko/podstawa do reprezentacji)</w:t>
      </w:r>
    </w:p>
    <w:p w:rsidR="00673244" w:rsidRPr="006A4E19" w:rsidRDefault="00673244" w:rsidP="00B24DD1">
      <w:pPr>
        <w:jc w:val="right"/>
        <w:rPr>
          <w:rFonts w:ascii="Calibri" w:hAnsi="Calibri" w:cs="Calibri"/>
          <w:b/>
          <w:sz w:val="22"/>
          <w:szCs w:val="20"/>
        </w:rPr>
      </w:pPr>
    </w:p>
    <w:p w:rsidR="00673244" w:rsidRPr="006A4E19" w:rsidRDefault="00673244" w:rsidP="00B24DD1">
      <w:pPr>
        <w:rPr>
          <w:rFonts w:ascii="Calibri" w:hAnsi="Calibri" w:cs="Calibri"/>
          <w:sz w:val="22"/>
          <w:szCs w:val="20"/>
        </w:rPr>
      </w:pPr>
    </w:p>
    <w:p w:rsidR="00673244" w:rsidRPr="006A4E19" w:rsidRDefault="00673244" w:rsidP="00B24DD1">
      <w:pPr>
        <w:jc w:val="center"/>
        <w:rPr>
          <w:rFonts w:ascii="Calibri" w:hAnsi="Calibri" w:cs="Calibri"/>
          <w:b/>
          <w:sz w:val="22"/>
          <w:szCs w:val="20"/>
        </w:rPr>
      </w:pPr>
      <w:r w:rsidRPr="006A4E19">
        <w:rPr>
          <w:rFonts w:ascii="Calibri" w:hAnsi="Calibri" w:cs="Calibri"/>
          <w:b/>
          <w:sz w:val="22"/>
          <w:szCs w:val="20"/>
        </w:rPr>
        <w:t xml:space="preserve">OŚWIADCZENIE WYKONAWCY </w:t>
      </w:r>
    </w:p>
    <w:p w:rsidR="00673244" w:rsidRPr="006A4E19" w:rsidRDefault="00673244" w:rsidP="00B24DD1">
      <w:pPr>
        <w:jc w:val="center"/>
        <w:rPr>
          <w:rFonts w:ascii="Calibri" w:hAnsi="Calibri" w:cs="Calibri"/>
          <w:b/>
          <w:sz w:val="22"/>
          <w:szCs w:val="20"/>
        </w:rPr>
      </w:pPr>
    </w:p>
    <w:p w:rsidR="00673244" w:rsidRPr="006A4E19" w:rsidRDefault="00673244" w:rsidP="00B24DD1">
      <w:pPr>
        <w:jc w:val="center"/>
        <w:rPr>
          <w:rFonts w:ascii="Calibri" w:hAnsi="Calibri" w:cs="Calibri"/>
          <w:b/>
          <w:sz w:val="22"/>
          <w:szCs w:val="20"/>
          <w:u w:val="single"/>
        </w:rPr>
      </w:pPr>
      <w:r w:rsidRPr="006A4E19">
        <w:rPr>
          <w:rFonts w:ascii="Calibri" w:hAnsi="Calibri" w:cs="Calibri"/>
          <w:b/>
          <w:sz w:val="22"/>
          <w:szCs w:val="20"/>
          <w:u w:val="single"/>
        </w:rPr>
        <w:t>O PRZYNALEŻNOŚCI LUB BRAKU PRZYNALE</w:t>
      </w:r>
      <w:r>
        <w:rPr>
          <w:rFonts w:ascii="Calibri" w:hAnsi="Calibri" w:cs="Calibri"/>
          <w:b/>
          <w:sz w:val="22"/>
          <w:szCs w:val="20"/>
          <w:u w:val="single"/>
        </w:rPr>
        <w:t>Ż</w:t>
      </w:r>
      <w:r w:rsidRPr="006A4E19">
        <w:rPr>
          <w:rFonts w:ascii="Calibri" w:hAnsi="Calibri" w:cs="Calibri"/>
          <w:b/>
          <w:sz w:val="22"/>
          <w:szCs w:val="20"/>
          <w:u w:val="single"/>
        </w:rPr>
        <w:t>NOŚCI DO TEJ SAMEJ GRUPY KAPITAŁOWEJ</w:t>
      </w:r>
    </w:p>
    <w:p w:rsidR="00673244" w:rsidRPr="006A4E19" w:rsidRDefault="00673244" w:rsidP="00B24DD1">
      <w:pPr>
        <w:jc w:val="center"/>
        <w:rPr>
          <w:rFonts w:ascii="Calibri" w:hAnsi="Calibri" w:cs="Calibri"/>
          <w:b/>
          <w:sz w:val="22"/>
          <w:szCs w:val="20"/>
        </w:rPr>
      </w:pPr>
    </w:p>
    <w:p w:rsidR="00673244" w:rsidRPr="006A4E19" w:rsidRDefault="00673244" w:rsidP="00B24DD1">
      <w:pPr>
        <w:jc w:val="center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o której mowa w art. 24 ust. 1 pkt. 23 ustawy z dnia 29 stycznia 2004 r.</w:t>
      </w:r>
    </w:p>
    <w:p w:rsidR="00673244" w:rsidRPr="006A4E19" w:rsidRDefault="00673244" w:rsidP="00B24DD1">
      <w:pPr>
        <w:jc w:val="center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Prawo zamówień publicznych (dalej jako: ustawa Pzp),</w:t>
      </w:r>
    </w:p>
    <w:p w:rsidR="00673244" w:rsidRPr="006A4E19" w:rsidRDefault="00673244" w:rsidP="00B24DD1">
      <w:pPr>
        <w:jc w:val="both"/>
        <w:rPr>
          <w:rFonts w:ascii="Calibri" w:hAnsi="Calibri" w:cs="Calibri"/>
          <w:b/>
          <w:sz w:val="22"/>
          <w:szCs w:val="20"/>
        </w:rPr>
      </w:pPr>
    </w:p>
    <w:p w:rsidR="00673244" w:rsidRPr="006A4E19" w:rsidRDefault="00673244" w:rsidP="00B24DD1">
      <w:pPr>
        <w:jc w:val="both"/>
        <w:rPr>
          <w:rFonts w:ascii="Calibri" w:hAnsi="Calibri" w:cs="Calibri"/>
          <w:b/>
          <w:sz w:val="22"/>
          <w:szCs w:val="20"/>
        </w:rPr>
      </w:pPr>
    </w:p>
    <w:p w:rsidR="00673244" w:rsidRPr="006A4E19" w:rsidRDefault="00673244" w:rsidP="00B605E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 xml:space="preserve">Na potrzeby postępowania o udzielenie zamówienia publicznego pn.:  </w:t>
      </w:r>
      <w:r w:rsidRPr="00D272EA">
        <w:rPr>
          <w:rFonts w:ascii="Calibri" w:hAnsi="Calibri" w:cs="Calibri"/>
          <w:b/>
          <w:bCs/>
          <w:sz w:val="22"/>
          <w:szCs w:val="20"/>
        </w:rPr>
        <w:t>GAZY MEDYCZNE I TECHNICZNE</w:t>
      </w:r>
      <w:r>
        <w:rPr>
          <w:rFonts w:ascii="Calibri" w:hAnsi="Calibri" w:cs="Calibri"/>
          <w:b/>
          <w:bCs/>
          <w:sz w:val="22"/>
          <w:szCs w:val="20"/>
        </w:rPr>
        <w:t xml:space="preserve"> II</w:t>
      </w:r>
    </w:p>
    <w:p w:rsidR="00673244" w:rsidRPr="00B605EC" w:rsidRDefault="00673244" w:rsidP="00B605E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 xml:space="preserve">prowadzonego przez </w:t>
      </w:r>
      <w:r w:rsidRPr="006A4E19">
        <w:rPr>
          <w:rFonts w:ascii="Calibri" w:hAnsi="Calibri" w:cs="Calibri"/>
          <w:b/>
          <w:sz w:val="22"/>
          <w:szCs w:val="20"/>
        </w:rPr>
        <w:t>Szpital Specjalistyczny w Pile im. Stanisława Staszica</w:t>
      </w:r>
      <w:r w:rsidRPr="006A4E19">
        <w:rPr>
          <w:rFonts w:ascii="Calibri" w:hAnsi="Calibri" w:cs="Calibri"/>
          <w:sz w:val="22"/>
          <w:szCs w:val="20"/>
        </w:rPr>
        <w:t>, oświadczam, co następuje:</w:t>
      </w:r>
    </w:p>
    <w:p w:rsidR="00673244" w:rsidRPr="006A4E19" w:rsidRDefault="00673244" w:rsidP="00B24DD1">
      <w:pPr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Wykonawca, którego reprezentuję/jemy:</w:t>
      </w:r>
    </w:p>
    <w:p w:rsidR="00673244" w:rsidRPr="006A4E19" w:rsidRDefault="00673244" w:rsidP="00B24DD1">
      <w:pPr>
        <w:jc w:val="both"/>
        <w:rPr>
          <w:rFonts w:ascii="Calibri" w:hAnsi="Calibri" w:cs="Calibri"/>
          <w:color w:val="FF0000"/>
          <w:sz w:val="22"/>
          <w:szCs w:val="20"/>
        </w:rPr>
      </w:pPr>
    </w:p>
    <w:p w:rsidR="00673244" w:rsidRPr="006A4E19" w:rsidRDefault="00673244" w:rsidP="00725A41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b/>
          <w:sz w:val="22"/>
          <w:szCs w:val="20"/>
        </w:rPr>
      </w:pPr>
      <w:r w:rsidRPr="006A4E19">
        <w:rPr>
          <w:rFonts w:ascii="Calibri" w:hAnsi="Calibri" w:cs="Calibri"/>
          <w:b/>
          <w:sz w:val="22"/>
          <w:szCs w:val="20"/>
        </w:rPr>
        <w:t>nie należy do tej samej grupy kapitałowej z żadnym z podmiotów, które do upływu terminu składania ofert złożyły oferty*</w:t>
      </w:r>
    </w:p>
    <w:p w:rsidR="00673244" w:rsidRPr="006A4E19" w:rsidRDefault="00673244" w:rsidP="00B24DD1">
      <w:pPr>
        <w:jc w:val="both"/>
        <w:rPr>
          <w:rFonts w:ascii="Calibri" w:hAnsi="Calibri" w:cs="Calibri"/>
          <w:b/>
          <w:sz w:val="22"/>
          <w:szCs w:val="20"/>
        </w:rPr>
      </w:pPr>
    </w:p>
    <w:p w:rsidR="00673244" w:rsidRPr="006A4E19" w:rsidRDefault="00673244" w:rsidP="00725A41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b/>
          <w:sz w:val="22"/>
          <w:szCs w:val="20"/>
        </w:rPr>
      </w:pPr>
      <w:r w:rsidRPr="006A4E19">
        <w:rPr>
          <w:rFonts w:ascii="Calibri" w:hAnsi="Calibri" w:cs="Calibri"/>
          <w:b/>
          <w:sz w:val="22"/>
          <w:szCs w:val="20"/>
        </w:rPr>
        <w:t>należy do tej samej grupy kapitałowej następującymi podmiotami, które do upływu terminu składania ofert złożyły oferty*:</w:t>
      </w:r>
    </w:p>
    <w:p w:rsidR="00673244" w:rsidRPr="006A4E19" w:rsidRDefault="00673244" w:rsidP="00B24DD1">
      <w:pPr>
        <w:jc w:val="both"/>
        <w:rPr>
          <w:rFonts w:ascii="Calibri" w:hAnsi="Calibri" w:cs="Calibri"/>
          <w:b/>
          <w:sz w:val="22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38"/>
        <w:gridCol w:w="3767"/>
      </w:tblGrid>
      <w:tr w:rsidR="00673244" w:rsidRPr="006A4E19" w:rsidTr="00B24DD1">
        <w:tc>
          <w:tcPr>
            <w:tcW w:w="567" w:type="dxa"/>
            <w:shd w:val="clear" w:color="auto" w:fill="D9D9D9"/>
            <w:vAlign w:val="center"/>
          </w:tcPr>
          <w:p w:rsidR="00673244" w:rsidRPr="006A4E19" w:rsidRDefault="00673244" w:rsidP="00B24DD1">
            <w:pPr>
              <w:spacing w:line="276" w:lineRule="auto"/>
              <w:jc w:val="both"/>
              <w:rPr>
                <w:rFonts w:ascii="Calibri" w:hAnsi="Calibri" w:cs="Calibri"/>
                <w:b/>
                <w:szCs w:val="20"/>
                <w:lang w:eastAsia="en-US"/>
              </w:rPr>
            </w:pPr>
            <w:r w:rsidRPr="006A4E19">
              <w:rPr>
                <w:rFonts w:ascii="Calibri" w:hAnsi="Calibri" w:cs="Calibri"/>
                <w:b/>
                <w:sz w:val="22"/>
                <w:szCs w:val="20"/>
              </w:rPr>
              <w:t>Lp.</w:t>
            </w:r>
          </w:p>
        </w:tc>
        <w:tc>
          <w:tcPr>
            <w:tcW w:w="4738" w:type="dxa"/>
            <w:shd w:val="clear" w:color="auto" w:fill="D9D9D9"/>
            <w:vAlign w:val="center"/>
          </w:tcPr>
          <w:p w:rsidR="00673244" w:rsidRPr="006A4E19" w:rsidRDefault="00673244" w:rsidP="00B24DD1">
            <w:pPr>
              <w:spacing w:line="276" w:lineRule="auto"/>
              <w:jc w:val="both"/>
              <w:rPr>
                <w:rFonts w:ascii="Calibri" w:hAnsi="Calibri" w:cs="Calibri"/>
                <w:b/>
                <w:szCs w:val="20"/>
                <w:lang w:eastAsia="en-US"/>
              </w:rPr>
            </w:pPr>
            <w:r w:rsidRPr="006A4E19">
              <w:rPr>
                <w:rFonts w:ascii="Calibri" w:hAnsi="Calibri" w:cs="Calibri"/>
                <w:b/>
                <w:sz w:val="22"/>
                <w:szCs w:val="20"/>
              </w:rPr>
              <w:t>Nazwa</w:t>
            </w:r>
          </w:p>
        </w:tc>
        <w:tc>
          <w:tcPr>
            <w:tcW w:w="3767" w:type="dxa"/>
            <w:shd w:val="clear" w:color="auto" w:fill="D9D9D9"/>
            <w:vAlign w:val="center"/>
          </w:tcPr>
          <w:p w:rsidR="00673244" w:rsidRPr="006A4E19" w:rsidRDefault="00673244" w:rsidP="00B24DD1">
            <w:pPr>
              <w:spacing w:line="276" w:lineRule="auto"/>
              <w:jc w:val="both"/>
              <w:rPr>
                <w:rFonts w:ascii="Calibri" w:hAnsi="Calibri" w:cs="Calibri"/>
                <w:b/>
                <w:szCs w:val="20"/>
                <w:lang w:eastAsia="en-US"/>
              </w:rPr>
            </w:pPr>
            <w:r w:rsidRPr="006A4E19">
              <w:rPr>
                <w:rFonts w:ascii="Calibri" w:hAnsi="Calibri" w:cs="Calibri"/>
                <w:b/>
                <w:sz w:val="22"/>
                <w:szCs w:val="20"/>
              </w:rPr>
              <w:t>Adres</w:t>
            </w:r>
          </w:p>
        </w:tc>
      </w:tr>
      <w:tr w:rsidR="00673244" w:rsidRPr="006A4E19" w:rsidTr="003A30DF">
        <w:tc>
          <w:tcPr>
            <w:tcW w:w="567" w:type="dxa"/>
          </w:tcPr>
          <w:p w:rsidR="00673244" w:rsidRPr="006A4E19" w:rsidRDefault="00673244" w:rsidP="00B24DD1">
            <w:pPr>
              <w:spacing w:line="276" w:lineRule="auto"/>
              <w:jc w:val="both"/>
              <w:rPr>
                <w:rFonts w:ascii="Calibri" w:hAnsi="Calibri" w:cs="Calibri"/>
                <w:b/>
                <w:szCs w:val="20"/>
                <w:lang w:eastAsia="en-US"/>
              </w:rPr>
            </w:pPr>
            <w:r w:rsidRPr="006A4E19">
              <w:rPr>
                <w:rFonts w:ascii="Calibri" w:hAnsi="Calibri" w:cs="Calibri"/>
                <w:b/>
                <w:sz w:val="22"/>
                <w:szCs w:val="20"/>
              </w:rPr>
              <w:t>1.</w:t>
            </w:r>
          </w:p>
        </w:tc>
        <w:tc>
          <w:tcPr>
            <w:tcW w:w="4738" w:type="dxa"/>
          </w:tcPr>
          <w:p w:rsidR="00673244" w:rsidRPr="006A4E19" w:rsidRDefault="00673244" w:rsidP="00B24DD1">
            <w:pPr>
              <w:spacing w:line="276" w:lineRule="auto"/>
              <w:jc w:val="both"/>
              <w:rPr>
                <w:rFonts w:ascii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3767" w:type="dxa"/>
          </w:tcPr>
          <w:p w:rsidR="00673244" w:rsidRPr="006A4E19" w:rsidRDefault="00673244" w:rsidP="00B24DD1">
            <w:pPr>
              <w:spacing w:line="276" w:lineRule="auto"/>
              <w:jc w:val="both"/>
              <w:rPr>
                <w:rFonts w:ascii="Calibri" w:hAnsi="Calibri" w:cs="Calibri"/>
                <w:b/>
                <w:szCs w:val="20"/>
                <w:lang w:eastAsia="en-US"/>
              </w:rPr>
            </w:pPr>
          </w:p>
        </w:tc>
      </w:tr>
      <w:tr w:rsidR="00673244" w:rsidRPr="006A4E19" w:rsidTr="003A30DF">
        <w:tc>
          <w:tcPr>
            <w:tcW w:w="567" w:type="dxa"/>
          </w:tcPr>
          <w:p w:rsidR="00673244" w:rsidRPr="006A4E19" w:rsidRDefault="00673244" w:rsidP="00B24DD1">
            <w:pPr>
              <w:spacing w:line="276" w:lineRule="auto"/>
              <w:jc w:val="both"/>
              <w:rPr>
                <w:rFonts w:ascii="Calibri" w:hAnsi="Calibri" w:cs="Calibri"/>
                <w:b/>
                <w:szCs w:val="20"/>
                <w:lang w:eastAsia="en-US"/>
              </w:rPr>
            </w:pPr>
            <w:r w:rsidRPr="006A4E19">
              <w:rPr>
                <w:rFonts w:ascii="Calibri" w:hAnsi="Calibri" w:cs="Calibri"/>
                <w:b/>
                <w:sz w:val="22"/>
                <w:szCs w:val="20"/>
              </w:rPr>
              <w:t>2.</w:t>
            </w:r>
          </w:p>
        </w:tc>
        <w:tc>
          <w:tcPr>
            <w:tcW w:w="4738" w:type="dxa"/>
          </w:tcPr>
          <w:p w:rsidR="00673244" w:rsidRPr="006A4E19" w:rsidRDefault="00673244" w:rsidP="00B24DD1">
            <w:pPr>
              <w:spacing w:line="276" w:lineRule="auto"/>
              <w:jc w:val="both"/>
              <w:rPr>
                <w:rFonts w:ascii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3767" w:type="dxa"/>
          </w:tcPr>
          <w:p w:rsidR="00673244" w:rsidRPr="006A4E19" w:rsidRDefault="00673244" w:rsidP="00B24DD1">
            <w:pPr>
              <w:spacing w:line="276" w:lineRule="auto"/>
              <w:jc w:val="both"/>
              <w:rPr>
                <w:rFonts w:ascii="Calibri" w:hAnsi="Calibri" w:cs="Calibri"/>
                <w:b/>
                <w:szCs w:val="20"/>
                <w:lang w:eastAsia="en-US"/>
              </w:rPr>
            </w:pPr>
          </w:p>
        </w:tc>
      </w:tr>
      <w:tr w:rsidR="00673244" w:rsidRPr="006A4E19" w:rsidTr="003A30DF">
        <w:tc>
          <w:tcPr>
            <w:tcW w:w="567" w:type="dxa"/>
          </w:tcPr>
          <w:p w:rsidR="00673244" w:rsidRPr="006A4E19" w:rsidRDefault="00673244" w:rsidP="00B24DD1">
            <w:pPr>
              <w:spacing w:line="276" w:lineRule="auto"/>
              <w:jc w:val="both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4738" w:type="dxa"/>
          </w:tcPr>
          <w:p w:rsidR="00673244" w:rsidRPr="006A4E19" w:rsidRDefault="00673244" w:rsidP="00B24DD1">
            <w:pPr>
              <w:spacing w:line="276" w:lineRule="auto"/>
              <w:jc w:val="both"/>
              <w:rPr>
                <w:rFonts w:ascii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3767" w:type="dxa"/>
          </w:tcPr>
          <w:p w:rsidR="00673244" w:rsidRPr="006A4E19" w:rsidRDefault="00673244" w:rsidP="00B24DD1">
            <w:pPr>
              <w:spacing w:line="276" w:lineRule="auto"/>
              <w:jc w:val="both"/>
              <w:rPr>
                <w:rFonts w:ascii="Calibri" w:hAnsi="Calibri" w:cs="Calibri"/>
                <w:b/>
                <w:szCs w:val="20"/>
                <w:lang w:eastAsia="en-US"/>
              </w:rPr>
            </w:pPr>
          </w:p>
        </w:tc>
      </w:tr>
    </w:tbl>
    <w:p w:rsidR="00673244" w:rsidRPr="006A4E19" w:rsidRDefault="00673244" w:rsidP="00B24DD1">
      <w:pPr>
        <w:jc w:val="both"/>
        <w:rPr>
          <w:rFonts w:ascii="Calibri" w:hAnsi="Calibri" w:cs="Calibri"/>
          <w:b/>
          <w:sz w:val="22"/>
          <w:szCs w:val="20"/>
          <w:u w:val="single"/>
          <w:lang w:eastAsia="en-US"/>
        </w:rPr>
      </w:pPr>
    </w:p>
    <w:p w:rsidR="00673244" w:rsidRPr="006A4E19" w:rsidRDefault="00673244" w:rsidP="00B24DD1">
      <w:pPr>
        <w:jc w:val="both"/>
        <w:rPr>
          <w:rFonts w:ascii="Calibri" w:hAnsi="Calibri" w:cs="Calibri"/>
          <w:b/>
          <w:sz w:val="22"/>
          <w:szCs w:val="20"/>
          <w:u w:val="single"/>
        </w:rPr>
      </w:pPr>
      <w:r w:rsidRPr="006A4E19">
        <w:rPr>
          <w:rFonts w:ascii="Calibri" w:hAnsi="Calibri" w:cs="Calibri"/>
          <w:b/>
          <w:sz w:val="22"/>
          <w:szCs w:val="20"/>
          <w:u w:val="single"/>
        </w:rPr>
        <w:t>Uwaga – niepotrzebne skreślić*</w:t>
      </w:r>
    </w:p>
    <w:p w:rsidR="00673244" w:rsidRPr="006A4E19" w:rsidRDefault="00673244" w:rsidP="00B24DD1">
      <w:pPr>
        <w:jc w:val="both"/>
        <w:rPr>
          <w:rFonts w:ascii="Calibri" w:hAnsi="Calibri" w:cs="Calibri"/>
          <w:b/>
          <w:sz w:val="22"/>
          <w:szCs w:val="20"/>
        </w:rPr>
      </w:pPr>
    </w:p>
    <w:p w:rsidR="00673244" w:rsidRPr="006A4E19" w:rsidRDefault="00673244" w:rsidP="00B24DD1">
      <w:pPr>
        <w:jc w:val="both"/>
        <w:rPr>
          <w:rFonts w:ascii="Calibri" w:hAnsi="Calibri" w:cs="Calibri"/>
          <w:b/>
          <w:sz w:val="22"/>
          <w:szCs w:val="20"/>
        </w:rPr>
      </w:pPr>
    </w:p>
    <w:p w:rsidR="00673244" w:rsidRPr="006A4E19" w:rsidRDefault="00673244" w:rsidP="00B24DD1">
      <w:pPr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....................................., dnia .....................</w:t>
      </w:r>
    </w:p>
    <w:p w:rsidR="00673244" w:rsidRPr="00B605EC" w:rsidRDefault="00673244" w:rsidP="00B24DD1">
      <w:pPr>
        <w:jc w:val="both"/>
        <w:rPr>
          <w:rFonts w:ascii="Calibri" w:hAnsi="Calibri" w:cs="Calibri"/>
          <w:i/>
          <w:sz w:val="18"/>
          <w:szCs w:val="20"/>
        </w:rPr>
      </w:pPr>
      <w:r w:rsidRPr="00B605EC">
        <w:rPr>
          <w:rFonts w:ascii="Calibri" w:hAnsi="Calibri" w:cs="Calibri"/>
          <w:i/>
          <w:sz w:val="18"/>
          <w:szCs w:val="20"/>
        </w:rPr>
        <w:t xml:space="preserve">                 (miejscowość)</w:t>
      </w:r>
    </w:p>
    <w:p w:rsidR="00673244" w:rsidRPr="006A4E19" w:rsidRDefault="00673244" w:rsidP="00B24DD1">
      <w:pPr>
        <w:jc w:val="both"/>
        <w:rPr>
          <w:rFonts w:ascii="Calibri" w:hAnsi="Calibri" w:cs="Calibri"/>
          <w:i/>
          <w:sz w:val="22"/>
          <w:szCs w:val="20"/>
        </w:rPr>
      </w:pPr>
    </w:p>
    <w:p w:rsidR="00673244" w:rsidRPr="006A4E19" w:rsidRDefault="00673244" w:rsidP="00B24DD1">
      <w:pPr>
        <w:ind w:left="5103" w:firstLine="2"/>
        <w:jc w:val="center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......................................................</w:t>
      </w:r>
    </w:p>
    <w:p w:rsidR="00673244" w:rsidRPr="00B605EC" w:rsidRDefault="00673244" w:rsidP="00B24DD1">
      <w:pPr>
        <w:ind w:left="5103" w:firstLine="2"/>
        <w:jc w:val="center"/>
        <w:rPr>
          <w:rFonts w:ascii="Calibri" w:hAnsi="Calibri" w:cs="Calibri"/>
          <w:i/>
          <w:sz w:val="16"/>
          <w:szCs w:val="20"/>
        </w:rPr>
      </w:pPr>
      <w:r w:rsidRPr="00B605EC">
        <w:rPr>
          <w:rFonts w:ascii="Calibri" w:hAnsi="Calibri" w:cs="Calibri"/>
          <w:i/>
          <w:sz w:val="16"/>
          <w:szCs w:val="20"/>
        </w:rPr>
        <w:t>(podpis upoważnionego przedstawiciela Wykonawcy)</w:t>
      </w:r>
    </w:p>
    <w:p w:rsidR="00673244" w:rsidRPr="006A4E19" w:rsidRDefault="00673244" w:rsidP="00B24DD1">
      <w:pPr>
        <w:spacing w:after="60"/>
        <w:ind w:left="5103" w:firstLine="2"/>
        <w:jc w:val="center"/>
        <w:rPr>
          <w:rFonts w:ascii="Calibri" w:hAnsi="Calibri" w:cs="Calibri"/>
          <w:i/>
          <w:sz w:val="22"/>
          <w:szCs w:val="20"/>
        </w:rPr>
      </w:pPr>
    </w:p>
    <w:p w:rsidR="00673244" w:rsidRPr="006A4E19" w:rsidRDefault="00673244" w:rsidP="00B24DD1">
      <w:pPr>
        <w:jc w:val="both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 xml:space="preserve">Wykonawca, w terminie 3 dni od zamieszczenia na stronie internetowej informacji z otwarcia, przekazuje Zamawiającemu </w:t>
      </w:r>
      <w:r w:rsidRPr="006A4E19">
        <w:rPr>
          <w:rFonts w:ascii="Calibri" w:hAnsi="Calibri" w:cs="Calibri"/>
          <w:bCs/>
          <w:sz w:val="22"/>
          <w:szCs w:val="20"/>
        </w:rPr>
        <w:t>oświadczenie o przynależności lub braku przynależności do tej samej grupy kapitałowej w</w:t>
      </w:r>
      <w:r>
        <w:rPr>
          <w:rFonts w:ascii="Calibri" w:hAnsi="Calibri" w:cs="Calibri"/>
          <w:bCs/>
          <w:sz w:val="22"/>
          <w:szCs w:val="20"/>
        </w:rPr>
        <w:t> </w:t>
      </w:r>
      <w:r w:rsidRPr="006A4E19">
        <w:rPr>
          <w:rFonts w:ascii="Calibri" w:hAnsi="Calibri" w:cs="Calibri"/>
          <w:bCs/>
          <w:sz w:val="22"/>
          <w:szCs w:val="20"/>
        </w:rPr>
        <w:t>rozumieniu ustawy o ochronie konkurencji i konsumentów.</w:t>
      </w:r>
    </w:p>
    <w:p w:rsidR="00673244" w:rsidRPr="006A4E19" w:rsidRDefault="00673244" w:rsidP="00B24DD1">
      <w:pPr>
        <w:jc w:val="both"/>
        <w:rPr>
          <w:rFonts w:ascii="Calibri" w:hAnsi="Calibri" w:cs="Calibri"/>
          <w:b/>
          <w:bCs/>
          <w:sz w:val="22"/>
          <w:szCs w:val="20"/>
        </w:rPr>
      </w:pPr>
    </w:p>
    <w:p w:rsidR="00673244" w:rsidRPr="006A4E19" w:rsidRDefault="00673244" w:rsidP="00B24DD1">
      <w:pPr>
        <w:jc w:val="both"/>
        <w:rPr>
          <w:rFonts w:ascii="Calibri" w:hAnsi="Calibri" w:cs="Calibri"/>
          <w:b/>
          <w:bCs/>
          <w:sz w:val="22"/>
          <w:szCs w:val="20"/>
        </w:rPr>
      </w:pPr>
    </w:p>
    <w:p w:rsidR="00673244" w:rsidRPr="006A4E19" w:rsidRDefault="00673244" w:rsidP="00ED29EB">
      <w:pPr>
        <w:pStyle w:val="Heading1"/>
        <w:jc w:val="right"/>
        <w:rPr>
          <w:rFonts w:ascii="Calibri" w:hAnsi="Calibri" w:cs="Calibri"/>
          <w:b w:val="0"/>
          <w:sz w:val="22"/>
          <w:szCs w:val="20"/>
        </w:rPr>
      </w:pPr>
      <w:r>
        <w:rPr>
          <w:rFonts w:ascii="Calibri" w:hAnsi="Calibri" w:cs="Calibri"/>
          <w:b w:val="0"/>
          <w:sz w:val="22"/>
          <w:szCs w:val="20"/>
        </w:rPr>
        <w:br w:type="page"/>
      </w:r>
      <w:r w:rsidRPr="006A4E19">
        <w:rPr>
          <w:rFonts w:ascii="Calibri" w:hAnsi="Calibri" w:cs="Calibri"/>
          <w:b w:val="0"/>
          <w:sz w:val="22"/>
          <w:szCs w:val="20"/>
        </w:rPr>
        <w:t>Projekt</w:t>
      </w:r>
    </w:p>
    <w:p w:rsidR="00673244" w:rsidRDefault="00673244" w:rsidP="00ED29EB">
      <w:pPr>
        <w:jc w:val="right"/>
        <w:rPr>
          <w:rFonts w:ascii="Calibri" w:hAnsi="Calibri" w:cs="Calibri"/>
          <w:sz w:val="22"/>
          <w:szCs w:val="20"/>
        </w:rPr>
      </w:pPr>
      <w:r w:rsidRPr="006A4E19">
        <w:rPr>
          <w:rFonts w:ascii="Calibri" w:hAnsi="Calibri" w:cs="Calibri"/>
          <w:sz w:val="22"/>
          <w:szCs w:val="20"/>
        </w:rPr>
        <w:t>Zał. nr 5 do SIWZ</w:t>
      </w:r>
    </w:p>
    <w:p w:rsidR="00673244" w:rsidRPr="006A4E19" w:rsidRDefault="00673244" w:rsidP="00ED29EB">
      <w:pPr>
        <w:jc w:val="right"/>
        <w:rPr>
          <w:rFonts w:ascii="Calibri" w:hAnsi="Calibri" w:cs="Calibri"/>
          <w:sz w:val="22"/>
          <w:szCs w:val="20"/>
        </w:rPr>
      </w:pPr>
    </w:p>
    <w:p w:rsidR="00673244" w:rsidRPr="00637097" w:rsidRDefault="00673244" w:rsidP="00B605EC"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Nr …/2019</w:t>
      </w:r>
      <w:r w:rsidRPr="00637097">
        <w:rPr>
          <w:rFonts w:ascii="Calibri" w:hAnsi="Calibri"/>
          <w:sz w:val="22"/>
          <w:szCs w:val="22"/>
        </w:rPr>
        <w:t>/ZP</w:t>
      </w:r>
    </w:p>
    <w:p w:rsidR="00673244" w:rsidRDefault="00673244" w:rsidP="00B605EC">
      <w:pPr>
        <w:jc w:val="center"/>
        <w:rPr>
          <w:rFonts w:ascii="Calibri" w:hAnsi="Calibri"/>
          <w:b/>
          <w:sz w:val="22"/>
          <w:szCs w:val="22"/>
        </w:rPr>
      </w:pPr>
      <w:r w:rsidRPr="00637097">
        <w:rPr>
          <w:rFonts w:ascii="Calibri" w:hAnsi="Calibri"/>
          <w:b/>
          <w:sz w:val="22"/>
          <w:szCs w:val="22"/>
        </w:rPr>
        <w:t>zawarta w Pile w dniu  .... …… 201</w:t>
      </w:r>
      <w:r>
        <w:rPr>
          <w:rFonts w:ascii="Calibri" w:hAnsi="Calibri"/>
          <w:b/>
          <w:sz w:val="22"/>
          <w:szCs w:val="22"/>
        </w:rPr>
        <w:t>9</w:t>
      </w:r>
      <w:r w:rsidRPr="00637097">
        <w:rPr>
          <w:rFonts w:ascii="Calibri" w:hAnsi="Calibri"/>
          <w:b/>
          <w:sz w:val="22"/>
          <w:szCs w:val="22"/>
        </w:rPr>
        <w:t xml:space="preserve"> roku </w:t>
      </w:r>
    </w:p>
    <w:p w:rsidR="00673244" w:rsidRPr="00637097" w:rsidRDefault="00673244" w:rsidP="00B605EC">
      <w:pPr>
        <w:jc w:val="center"/>
        <w:rPr>
          <w:rFonts w:ascii="Calibri" w:hAnsi="Calibri"/>
          <w:b/>
          <w:sz w:val="22"/>
          <w:szCs w:val="22"/>
        </w:rPr>
      </w:pPr>
    </w:p>
    <w:p w:rsidR="00673244" w:rsidRPr="00F56DD5" w:rsidRDefault="00673244" w:rsidP="00B605EC">
      <w:pPr>
        <w:jc w:val="both"/>
        <w:rPr>
          <w:rFonts w:ascii="Calibri" w:hAnsi="Calibri"/>
          <w:sz w:val="4"/>
          <w:szCs w:val="22"/>
        </w:rPr>
      </w:pPr>
    </w:p>
    <w:p w:rsidR="00673244" w:rsidRPr="00637097" w:rsidRDefault="00673244" w:rsidP="00B605EC">
      <w:pPr>
        <w:jc w:val="both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pomiędzy:</w:t>
      </w:r>
    </w:p>
    <w:p w:rsidR="00673244" w:rsidRPr="00637097" w:rsidRDefault="00673244" w:rsidP="00B605EC">
      <w:pPr>
        <w:pStyle w:val="Heading2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Szpitalem Specjalistycznym w Pile im. Stanisława Staszica</w:t>
      </w:r>
    </w:p>
    <w:p w:rsidR="00673244" w:rsidRPr="00637097" w:rsidRDefault="00673244" w:rsidP="00B605EC">
      <w:pPr>
        <w:pStyle w:val="Heading2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64-920 Piła, ul. Rydygiera 1</w:t>
      </w:r>
    </w:p>
    <w:p w:rsidR="00673244" w:rsidRPr="00637097" w:rsidRDefault="00673244" w:rsidP="00B605EC">
      <w:pPr>
        <w:jc w:val="both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:rsidR="00673244" w:rsidRPr="00637097" w:rsidRDefault="00673244" w:rsidP="00B605EC">
      <w:pPr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 xml:space="preserve">REGON: 001261820 </w:t>
      </w:r>
      <w:r w:rsidRPr="00637097">
        <w:rPr>
          <w:rFonts w:ascii="Calibri" w:hAnsi="Calibri"/>
          <w:sz w:val="22"/>
          <w:szCs w:val="22"/>
        </w:rPr>
        <w:tab/>
      </w:r>
      <w:r w:rsidRPr="00637097">
        <w:rPr>
          <w:rFonts w:ascii="Calibri" w:hAnsi="Calibri"/>
          <w:sz w:val="22"/>
          <w:szCs w:val="22"/>
        </w:rPr>
        <w:tab/>
        <w:t>NIP: 764-20-88-098</w:t>
      </w:r>
    </w:p>
    <w:p w:rsidR="00673244" w:rsidRPr="00637097" w:rsidRDefault="00673244" w:rsidP="00B605EC">
      <w:pPr>
        <w:jc w:val="both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który reprezentuje:</w:t>
      </w:r>
    </w:p>
    <w:p w:rsidR="00673244" w:rsidRPr="00637097" w:rsidRDefault="00673244" w:rsidP="00B605EC">
      <w:pPr>
        <w:pStyle w:val="Heading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673244" w:rsidRPr="00637097" w:rsidRDefault="00673244" w:rsidP="00B605EC">
      <w:pPr>
        <w:jc w:val="both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zwanym dalej „Zamawiającym”</w:t>
      </w:r>
    </w:p>
    <w:p w:rsidR="00673244" w:rsidRPr="003B56AF" w:rsidRDefault="00673244" w:rsidP="00B605EC">
      <w:pPr>
        <w:rPr>
          <w:rFonts w:ascii="Calibri" w:hAnsi="Calibri"/>
          <w:b/>
          <w:sz w:val="22"/>
          <w:szCs w:val="22"/>
        </w:rPr>
      </w:pPr>
      <w:r w:rsidRPr="003B56AF">
        <w:rPr>
          <w:rFonts w:ascii="Calibri" w:hAnsi="Calibri"/>
          <w:b/>
          <w:sz w:val="22"/>
          <w:szCs w:val="22"/>
        </w:rPr>
        <w:t>a</w:t>
      </w:r>
    </w:p>
    <w:p w:rsidR="00673244" w:rsidRPr="00637097" w:rsidRDefault="00673244" w:rsidP="00B605EC">
      <w:pPr>
        <w:pStyle w:val="Heading2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………………………………………………………</w:t>
      </w:r>
    </w:p>
    <w:p w:rsidR="00673244" w:rsidRPr="00637097" w:rsidRDefault="00673244" w:rsidP="00B605EC">
      <w:pPr>
        <w:jc w:val="both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wpisanym do Krajowego Rejestru Sądowego KRS …….. – Sąd Rejonowy w ………, ….. Wydziału Gospodarczego Krajowego Rejestru Sądowego, kapitał zakładowy w wysokości …….. zł</w:t>
      </w:r>
    </w:p>
    <w:p w:rsidR="00673244" w:rsidRPr="00637097" w:rsidRDefault="00673244" w:rsidP="00B605EC">
      <w:pPr>
        <w:jc w:val="both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 xml:space="preserve">REGON: .............................. </w:t>
      </w:r>
      <w:r w:rsidRPr="00637097">
        <w:rPr>
          <w:rFonts w:ascii="Calibri" w:hAnsi="Calibri"/>
          <w:sz w:val="22"/>
          <w:szCs w:val="22"/>
        </w:rPr>
        <w:tab/>
      </w:r>
      <w:r w:rsidRPr="00637097">
        <w:rPr>
          <w:rFonts w:ascii="Calibri" w:hAnsi="Calibri"/>
          <w:sz w:val="22"/>
          <w:szCs w:val="22"/>
        </w:rPr>
        <w:tab/>
        <w:t>NIP: ..............................</w:t>
      </w:r>
    </w:p>
    <w:p w:rsidR="00673244" w:rsidRPr="00637097" w:rsidRDefault="00673244" w:rsidP="00B605EC">
      <w:pPr>
        <w:jc w:val="both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który reprezentuje:</w:t>
      </w:r>
    </w:p>
    <w:p w:rsidR="00673244" w:rsidRPr="00637097" w:rsidRDefault="00673244" w:rsidP="00B605EC">
      <w:pPr>
        <w:pStyle w:val="Heading2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………………………………………………………</w:t>
      </w:r>
    </w:p>
    <w:p w:rsidR="00673244" w:rsidRPr="00637097" w:rsidRDefault="00673244" w:rsidP="00B605EC">
      <w:pPr>
        <w:jc w:val="both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:rsidR="00673244" w:rsidRPr="00637097" w:rsidRDefault="00673244" w:rsidP="00B605EC">
      <w:pPr>
        <w:jc w:val="both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 xml:space="preserve">REGON: .............................. </w:t>
      </w:r>
      <w:r w:rsidRPr="00637097">
        <w:rPr>
          <w:rFonts w:ascii="Calibri" w:hAnsi="Calibri"/>
          <w:sz w:val="22"/>
          <w:szCs w:val="22"/>
        </w:rPr>
        <w:tab/>
      </w:r>
      <w:r w:rsidRPr="00637097">
        <w:rPr>
          <w:rFonts w:ascii="Calibri" w:hAnsi="Calibri"/>
          <w:sz w:val="22"/>
          <w:szCs w:val="22"/>
        </w:rPr>
        <w:tab/>
        <w:t>NIP: ..............................</w:t>
      </w:r>
    </w:p>
    <w:p w:rsidR="00673244" w:rsidRPr="00637097" w:rsidRDefault="00673244" w:rsidP="00B605EC">
      <w:pPr>
        <w:jc w:val="both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który reprezentuje:</w:t>
      </w:r>
    </w:p>
    <w:p w:rsidR="00673244" w:rsidRPr="00637097" w:rsidRDefault="00673244" w:rsidP="00B605EC">
      <w:pPr>
        <w:pStyle w:val="Heading2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………………………………………………………</w:t>
      </w:r>
    </w:p>
    <w:p w:rsidR="00673244" w:rsidRPr="00750320" w:rsidRDefault="00673244" w:rsidP="00B605EC">
      <w:pPr>
        <w:jc w:val="both"/>
        <w:rPr>
          <w:rFonts w:ascii="Calibri" w:hAnsi="Calibri"/>
          <w:b/>
          <w:bCs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 xml:space="preserve">zwanym dalej „Wykonawcą”, </w:t>
      </w:r>
      <w:r w:rsidRPr="00637097">
        <w:rPr>
          <w:rFonts w:ascii="Calibri" w:hAnsi="Calibri" w:cs="Calibri"/>
          <w:sz w:val="22"/>
          <w:szCs w:val="22"/>
        </w:rPr>
        <w:t>którego oferta została przyjęta w trybie przetargu nieograniczonego pod hasłem</w:t>
      </w:r>
      <w:r>
        <w:rPr>
          <w:rFonts w:ascii="Calibri" w:hAnsi="Calibri" w:cs="Calibri"/>
          <w:sz w:val="22"/>
          <w:szCs w:val="22"/>
        </w:rPr>
        <w:t xml:space="preserve"> </w:t>
      </w:r>
      <w:r w:rsidRPr="00D352AC">
        <w:rPr>
          <w:rFonts w:ascii="Calibri" w:hAnsi="Calibri"/>
          <w:b/>
          <w:bCs/>
          <w:sz w:val="22"/>
          <w:szCs w:val="22"/>
        </w:rPr>
        <w:t>„</w:t>
      </w:r>
      <w:r w:rsidRPr="009E44A1">
        <w:rPr>
          <w:rFonts w:ascii="Calibri" w:hAnsi="Calibri"/>
          <w:b/>
          <w:bCs/>
          <w:i/>
          <w:iCs/>
          <w:sz w:val="22"/>
          <w:szCs w:val="22"/>
        </w:rPr>
        <w:t>GAZY MEDYCZNE I TECHNICZNE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 II”</w:t>
      </w:r>
      <w:r w:rsidRPr="009E44A1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1E5269">
        <w:rPr>
          <w:rFonts w:ascii="Calibri" w:hAnsi="Calibri"/>
          <w:bCs/>
          <w:sz w:val="22"/>
          <w:szCs w:val="22"/>
        </w:rPr>
        <w:t>(post</w:t>
      </w:r>
      <w:r>
        <w:rPr>
          <w:rFonts w:ascii="Calibri" w:hAnsi="Calibri"/>
          <w:bCs/>
          <w:sz w:val="22"/>
          <w:szCs w:val="22"/>
        </w:rPr>
        <w:t>ę</w:t>
      </w:r>
      <w:r w:rsidRPr="001E5269">
        <w:rPr>
          <w:rFonts w:ascii="Calibri" w:hAnsi="Calibri"/>
          <w:bCs/>
          <w:sz w:val="22"/>
          <w:szCs w:val="22"/>
        </w:rPr>
        <w:t xml:space="preserve">powanie nr </w:t>
      </w:r>
      <w:r>
        <w:rPr>
          <w:rFonts w:ascii="Calibri" w:hAnsi="Calibri" w:cs="Calibri"/>
          <w:spacing w:val="-3"/>
          <w:sz w:val="22"/>
          <w:szCs w:val="20"/>
        </w:rPr>
        <w:t>NZP.III–240/60/19</w:t>
      </w:r>
      <w:r w:rsidRPr="001E5269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637097">
        <w:rPr>
          <w:rFonts w:ascii="Calibri" w:hAnsi="Calibri"/>
          <w:sz w:val="22"/>
          <w:szCs w:val="22"/>
        </w:rPr>
        <w:t xml:space="preserve">przeprowadzonego zgodnie z ustawą </w:t>
      </w:r>
      <w:r w:rsidRPr="00637097">
        <w:rPr>
          <w:rFonts w:ascii="Calibri" w:hAnsi="Calibri"/>
          <w:bCs/>
          <w:sz w:val="22"/>
          <w:szCs w:val="22"/>
        </w:rPr>
        <w:t>Prawo zamówień publicznych (t. j. Dz. U. z</w:t>
      </w:r>
      <w:r>
        <w:rPr>
          <w:rFonts w:ascii="Calibri" w:hAnsi="Calibri"/>
          <w:bCs/>
          <w:sz w:val="22"/>
          <w:szCs w:val="22"/>
        </w:rPr>
        <w:t> </w:t>
      </w:r>
      <w:r w:rsidRPr="00637097">
        <w:rPr>
          <w:rFonts w:ascii="Calibri" w:hAnsi="Calibri"/>
          <w:bCs/>
          <w:sz w:val="22"/>
          <w:szCs w:val="22"/>
        </w:rPr>
        <w:t>20</w:t>
      </w:r>
      <w:r>
        <w:rPr>
          <w:rFonts w:ascii="Calibri" w:hAnsi="Calibri"/>
          <w:bCs/>
          <w:sz w:val="22"/>
          <w:szCs w:val="22"/>
        </w:rPr>
        <w:t>18</w:t>
      </w:r>
      <w:r w:rsidRPr="00637097">
        <w:rPr>
          <w:rFonts w:ascii="Calibri" w:hAnsi="Calibri"/>
          <w:bCs/>
          <w:sz w:val="22"/>
          <w:szCs w:val="22"/>
        </w:rPr>
        <w:t xml:space="preserve"> roku, poz. </w:t>
      </w:r>
      <w:r>
        <w:rPr>
          <w:rFonts w:ascii="Calibri" w:hAnsi="Calibri"/>
          <w:bCs/>
          <w:sz w:val="22"/>
          <w:szCs w:val="22"/>
        </w:rPr>
        <w:t>1986</w:t>
      </w:r>
      <w:r w:rsidRPr="00637097">
        <w:rPr>
          <w:rFonts w:ascii="Calibri" w:hAnsi="Calibri"/>
          <w:bCs/>
          <w:sz w:val="22"/>
          <w:szCs w:val="22"/>
        </w:rPr>
        <w:t xml:space="preserve"> z pó</w:t>
      </w:r>
      <w:r>
        <w:rPr>
          <w:rFonts w:ascii="Calibri" w:hAnsi="Calibri"/>
          <w:bCs/>
          <w:sz w:val="22"/>
          <w:szCs w:val="22"/>
        </w:rPr>
        <w:t>ź</w:t>
      </w:r>
      <w:r w:rsidRPr="00637097">
        <w:rPr>
          <w:rFonts w:ascii="Calibri" w:hAnsi="Calibri"/>
          <w:bCs/>
          <w:sz w:val="22"/>
          <w:szCs w:val="22"/>
        </w:rPr>
        <w:t>n. zm.)</w:t>
      </w:r>
    </w:p>
    <w:p w:rsidR="00673244" w:rsidRPr="00637097" w:rsidRDefault="00673244" w:rsidP="00B605EC">
      <w:pPr>
        <w:jc w:val="both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o następującej treści:</w:t>
      </w:r>
    </w:p>
    <w:p w:rsidR="00673244" w:rsidRPr="00637097" w:rsidRDefault="00673244" w:rsidP="00B605EC">
      <w:pPr>
        <w:jc w:val="both"/>
        <w:rPr>
          <w:rFonts w:ascii="Calibri" w:hAnsi="Calibri"/>
          <w:sz w:val="10"/>
          <w:szCs w:val="22"/>
        </w:rPr>
      </w:pPr>
    </w:p>
    <w:p w:rsidR="00673244" w:rsidRPr="00637097" w:rsidRDefault="00673244" w:rsidP="00B605EC">
      <w:pPr>
        <w:jc w:val="center"/>
        <w:rPr>
          <w:rFonts w:ascii="Calibri" w:hAnsi="Calibri"/>
          <w:b/>
          <w:sz w:val="22"/>
          <w:szCs w:val="22"/>
        </w:rPr>
      </w:pPr>
      <w:r w:rsidRPr="00637097">
        <w:rPr>
          <w:rFonts w:ascii="Calibri" w:hAnsi="Calibri"/>
          <w:b/>
          <w:sz w:val="22"/>
          <w:szCs w:val="22"/>
        </w:rPr>
        <w:t>§ 1</w:t>
      </w:r>
    </w:p>
    <w:p w:rsidR="00673244" w:rsidRPr="00964FE0" w:rsidRDefault="00673244" w:rsidP="009E44A1">
      <w:pPr>
        <w:pStyle w:val="BodyText"/>
        <w:rPr>
          <w:rFonts w:ascii="Calibri" w:hAnsi="Calibri"/>
          <w:bCs/>
          <w:iCs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Umowa dotyczy sukcesywnego zaopatrywani</w:t>
      </w:r>
      <w:r>
        <w:rPr>
          <w:rFonts w:ascii="Calibri" w:hAnsi="Calibri"/>
          <w:sz w:val="22"/>
          <w:szCs w:val="22"/>
        </w:rPr>
        <w:t>a Zamawiającego przez Wykonawcę</w:t>
      </w:r>
      <w:r w:rsidRPr="00637097">
        <w:rPr>
          <w:rFonts w:ascii="Calibri" w:hAnsi="Calibri"/>
          <w:b/>
          <w:bCs/>
          <w:sz w:val="22"/>
          <w:szCs w:val="22"/>
        </w:rPr>
        <w:t xml:space="preserve"> </w:t>
      </w:r>
      <w:r w:rsidRPr="00750320">
        <w:rPr>
          <w:rFonts w:ascii="Calibri" w:hAnsi="Calibri"/>
          <w:b/>
          <w:bCs/>
          <w:sz w:val="22"/>
          <w:szCs w:val="22"/>
        </w:rPr>
        <w:t>w gazy medyczne/ techniczne</w:t>
      </w:r>
      <w:r w:rsidRPr="00750320">
        <w:rPr>
          <w:rStyle w:val="FootnoteReference"/>
          <w:rFonts w:ascii="Calibri" w:hAnsi="Calibri"/>
          <w:b/>
          <w:bCs/>
          <w:sz w:val="22"/>
          <w:szCs w:val="22"/>
        </w:rPr>
        <w:footnoteReference w:id="3"/>
      </w:r>
      <w:r w:rsidRPr="00750320">
        <w:rPr>
          <w:rFonts w:ascii="Calibri" w:hAnsi="Calibri"/>
          <w:b/>
          <w:bCs/>
          <w:sz w:val="22"/>
          <w:szCs w:val="22"/>
        </w:rPr>
        <w:t xml:space="preserve"> </w:t>
      </w:r>
      <w:r w:rsidRPr="00637097">
        <w:rPr>
          <w:rFonts w:ascii="Calibri" w:hAnsi="Calibri"/>
          <w:sz w:val="22"/>
          <w:szCs w:val="22"/>
        </w:rPr>
        <w:t>w cenach zgodnie ze złożoną ofertą</w:t>
      </w:r>
      <w:r>
        <w:rPr>
          <w:rFonts w:ascii="Calibri" w:hAnsi="Calibri"/>
          <w:sz w:val="22"/>
          <w:szCs w:val="22"/>
        </w:rPr>
        <w:t>. F</w:t>
      </w:r>
      <w:r w:rsidRPr="00637097">
        <w:rPr>
          <w:rFonts w:ascii="Calibri" w:hAnsi="Calibri"/>
          <w:sz w:val="22"/>
          <w:szCs w:val="22"/>
        </w:rPr>
        <w:t>ormularz asortymentowo – cenowy stanowi załącznik nr 1</w:t>
      </w:r>
      <w:r w:rsidRPr="00637097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do niniejszej umowy </w:t>
      </w:r>
      <w:r w:rsidRPr="00750320">
        <w:rPr>
          <w:rFonts w:ascii="Calibri" w:hAnsi="Calibri"/>
          <w:b/>
          <w:iCs/>
          <w:sz w:val="22"/>
          <w:szCs w:val="22"/>
        </w:rPr>
        <w:t>oraz w dzierżawę butli do w/w gazów</w:t>
      </w:r>
      <w:r w:rsidRPr="00A53351">
        <w:rPr>
          <w:rFonts w:ascii="Calibri" w:hAnsi="Calibri"/>
          <w:b/>
          <w:i/>
          <w:sz w:val="22"/>
          <w:szCs w:val="22"/>
        </w:rPr>
        <w:t xml:space="preserve">. </w:t>
      </w:r>
      <w:r w:rsidRPr="00964FE0">
        <w:rPr>
          <w:rFonts w:ascii="Calibri" w:hAnsi="Calibri"/>
          <w:bCs/>
          <w:iCs/>
          <w:sz w:val="22"/>
          <w:szCs w:val="22"/>
        </w:rPr>
        <w:t>Warunki umowy dzierżawy określone są w załączniku nr 2 do niniejszej umowy</w:t>
      </w:r>
      <w:r w:rsidRPr="00964FE0">
        <w:rPr>
          <w:rFonts w:ascii="Calibri" w:hAnsi="Calibri"/>
          <w:bCs/>
          <w:iCs/>
          <w:sz w:val="22"/>
          <w:szCs w:val="22"/>
          <w:vertAlign w:val="superscript"/>
        </w:rPr>
        <w:t>3</w:t>
      </w:r>
      <w:r w:rsidRPr="00964FE0">
        <w:rPr>
          <w:rFonts w:ascii="Calibri" w:hAnsi="Calibri"/>
          <w:bCs/>
          <w:iCs/>
          <w:sz w:val="22"/>
          <w:szCs w:val="22"/>
        </w:rPr>
        <w:t>.</w:t>
      </w:r>
    </w:p>
    <w:p w:rsidR="00673244" w:rsidRPr="00637097" w:rsidRDefault="00673244" w:rsidP="00B605EC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637097">
        <w:rPr>
          <w:rFonts w:ascii="Calibri" w:hAnsi="Calibri"/>
          <w:b/>
          <w:sz w:val="22"/>
          <w:szCs w:val="22"/>
        </w:rPr>
        <w:t>§ 2</w:t>
      </w:r>
    </w:p>
    <w:p w:rsidR="00673244" w:rsidRPr="000C12C6" w:rsidRDefault="00673244" w:rsidP="00B605EC">
      <w:pPr>
        <w:pStyle w:val="BodyText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Wykonawca zobowiązuje się przenosić na rzecz Zamawiającego towar określony w umowie i wydawać mu go w sposób w niej określony.</w:t>
      </w:r>
    </w:p>
    <w:p w:rsidR="00673244" w:rsidRPr="00637097" w:rsidRDefault="00673244" w:rsidP="00B605EC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637097">
        <w:rPr>
          <w:rFonts w:ascii="Calibri" w:hAnsi="Calibri"/>
          <w:b/>
          <w:sz w:val="22"/>
          <w:szCs w:val="22"/>
        </w:rPr>
        <w:t>§ 3</w:t>
      </w:r>
    </w:p>
    <w:p w:rsidR="00673244" w:rsidRPr="002F6021" w:rsidRDefault="00673244" w:rsidP="00B605EC">
      <w:pPr>
        <w:pStyle w:val="BodyText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Zamawiający zobowiązuje się odbierać towar i płacić Wykonawcy w sposób określony w niniejszej umowie.</w:t>
      </w:r>
    </w:p>
    <w:p w:rsidR="00673244" w:rsidRDefault="00673244" w:rsidP="00B605EC">
      <w:pPr>
        <w:pStyle w:val="BodyText"/>
        <w:jc w:val="center"/>
        <w:rPr>
          <w:rFonts w:ascii="Calibri" w:hAnsi="Calibri"/>
          <w:b/>
          <w:sz w:val="22"/>
          <w:szCs w:val="22"/>
        </w:rPr>
      </w:pPr>
    </w:p>
    <w:p w:rsidR="00673244" w:rsidRPr="00637097" w:rsidRDefault="00673244" w:rsidP="00B605EC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637097">
        <w:rPr>
          <w:rFonts w:ascii="Calibri" w:hAnsi="Calibri"/>
          <w:b/>
          <w:sz w:val="22"/>
          <w:szCs w:val="22"/>
        </w:rPr>
        <w:t>§ 4</w:t>
      </w:r>
    </w:p>
    <w:p w:rsidR="00673244" w:rsidRPr="00637097" w:rsidRDefault="00673244" w:rsidP="00B605EC">
      <w:pPr>
        <w:pStyle w:val="BodyText"/>
        <w:rPr>
          <w:rFonts w:ascii="Calibri" w:hAnsi="Calibri"/>
          <w:b/>
          <w:sz w:val="22"/>
          <w:szCs w:val="22"/>
        </w:rPr>
      </w:pPr>
      <w:r w:rsidRPr="00B605EC">
        <w:rPr>
          <w:rFonts w:ascii="Calibri" w:hAnsi="Calibri"/>
          <w:b/>
          <w:sz w:val="22"/>
          <w:szCs w:val="22"/>
          <w:highlight w:val="lightGray"/>
        </w:rPr>
        <w:t>CENA TOWARU</w:t>
      </w:r>
    </w:p>
    <w:p w:rsidR="00673244" w:rsidRDefault="00673244" w:rsidP="005B626D">
      <w:pPr>
        <w:pStyle w:val="BodyText"/>
        <w:numPr>
          <w:ilvl w:val="0"/>
          <w:numId w:val="3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="Calibri" w:hAnsi="Calibri"/>
          <w:sz w:val="22"/>
          <w:szCs w:val="22"/>
        </w:rPr>
      </w:pPr>
      <w:r w:rsidRPr="002F6021">
        <w:rPr>
          <w:rFonts w:ascii="Calibri" w:hAnsi="Calibr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</w:t>
      </w:r>
      <w:r>
        <w:rPr>
          <w:rFonts w:ascii="Calibri" w:hAnsi="Calibri"/>
          <w:sz w:val="22"/>
          <w:szCs w:val="22"/>
        </w:rPr>
        <w:t> </w:t>
      </w:r>
      <w:r w:rsidRPr="002F6021">
        <w:rPr>
          <w:rFonts w:ascii="Calibri" w:hAnsi="Calibri"/>
          <w:sz w:val="22"/>
          <w:szCs w:val="22"/>
        </w:rPr>
        <w:t>tym koszty transportu do siedziby Zamawiającego</w:t>
      </w:r>
      <w:r>
        <w:rPr>
          <w:rFonts w:ascii="Calibri" w:hAnsi="Calibri"/>
          <w:sz w:val="22"/>
          <w:szCs w:val="22"/>
        </w:rPr>
        <w:t>.</w:t>
      </w:r>
    </w:p>
    <w:p w:rsidR="00673244" w:rsidRPr="002F6021" w:rsidRDefault="00673244" w:rsidP="005B626D">
      <w:pPr>
        <w:pStyle w:val="BodyText"/>
        <w:numPr>
          <w:ilvl w:val="0"/>
          <w:numId w:val="3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="Calibri" w:hAnsi="Calibri"/>
          <w:sz w:val="22"/>
          <w:szCs w:val="22"/>
        </w:rPr>
      </w:pPr>
      <w:r w:rsidRPr="002F6021">
        <w:rPr>
          <w:rFonts w:ascii="Calibri" w:hAnsi="Calibri"/>
          <w:sz w:val="22"/>
          <w:szCs w:val="22"/>
        </w:rPr>
        <w:t>Wartość przedmiotu umowy wynosi:</w:t>
      </w:r>
    </w:p>
    <w:p w:rsidR="00673244" w:rsidRDefault="00673244" w:rsidP="00B605EC">
      <w:pPr>
        <w:pStyle w:val="BodyText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Zadanie nr …</w:t>
      </w:r>
    </w:p>
    <w:p w:rsidR="00673244" w:rsidRPr="00637097" w:rsidRDefault="00673244" w:rsidP="00B605EC">
      <w:pPr>
        <w:pStyle w:val="BodyText"/>
        <w:ind w:left="709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netto: ........................ (słownie: ...................)</w:t>
      </w:r>
    </w:p>
    <w:p w:rsidR="00673244" w:rsidRPr="00637097" w:rsidRDefault="00673244" w:rsidP="00B605EC">
      <w:pPr>
        <w:pStyle w:val="BodyText"/>
        <w:ind w:left="709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VAT: .......................</w:t>
      </w:r>
    </w:p>
    <w:p w:rsidR="00673244" w:rsidRPr="000C3576" w:rsidRDefault="00673244" w:rsidP="00B605EC">
      <w:pPr>
        <w:pStyle w:val="BodyText"/>
        <w:ind w:left="709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brutto: ...................... (słownie: ...................)</w:t>
      </w:r>
    </w:p>
    <w:p w:rsidR="00673244" w:rsidRDefault="00673244" w:rsidP="00A53351">
      <w:pPr>
        <w:pStyle w:val="BodyText"/>
        <w:numPr>
          <w:ilvl w:val="0"/>
          <w:numId w:val="3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="Calibri" w:hAnsi="Calibri"/>
          <w:b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 xml:space="preserve">Ceny </w:t>
      </w:r>
      <w:r>
        <w:rPr>
          <w:rFonts w:ascii="Calibri" w:hAnsi="Calibri"/>
          <w:sz w:val="22"/>
          <w:szCs w:val="22"/>
        </w:rPr>
        <w:t xml:space="preserve">jednostkowe netto </w:t>
      </w:r>
      <w:r w:rsidRPr="00637097">
        <w:rPr>
          <w:rFonts w:ascii="Calibri" w:hAnsi="Calibri"/>
          <w:sz w:val="22"/>
          <w:szCs w:val="22"/>
        </w:rPr>
        <w:t>podane w załączniku nr 1 nie mogą ulec podwyższeniu w okresie obowiązywania niniejszej umowy</w:t>
      </w:r>
    </w:p>
    <w:p w:rsidR="00673244" w:rsidRPr="00637097" w:rsidRDefault="00673244" w:rsidP="00B605EC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637097">
        <w:rPr>
          <w:rFonts w:ascii="Calibri" w:hAnsi="Calibri"/>
          <w:b/>
          <w:sz w:val="22"/>
          <w:szCs w:val="22"/>
        </w:rPr>
        <w:t>§ 5</w:t>
      </w:r>
    </w:p>
    <w:p w:rsidR="00673244" w:rsidRPr="00637097" w:rsidRDefault="00673244" w:rsidP="00B605EC">
      <w:pPr>
        <w:pStyle w:val="BodyText"/>
        <w:rPr>
          <w:rFonts w:ascii="Calibri" w:hAnsi="Calibri"/>
          <w:b/>
          <w:sz w:val="22"/>
          <w:szCs w:val="22"/>
        </w:rPr>
      </w:pPr>
      <w:r w:rsidRPr="00B605EC">
        <w:rPr>
          <w:rFonts w:ascii="Calibri" w:hAnsi="Calibri"/>
          <w:b/>
          <w:sz w:val="22"/>
          <w:szCs w:val="22"/>
          <w:highlight w:val="lightGray"/>
        </w:rPr>
        <w:t>WARUNKI PŁATNOŚCI</w:t>
      </w:r>
    </w:p>
    <w:p w:rsidR="00673244" w:rsidRPr="0037240E" w:rsidRDefault="00673244" w:rsidP="005B626D">
      <w:pPr>
        <w:pStyle w:val="ListParagraph"/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</w:t>
      </w:r>
      <w:r w:rsidRPr="0037240E">
        <w:rPr>
          <w:rFonts w:ascii="Calibri" w:hAnsi="Calibri"/>
          <w:sz w:val="22"/>
          <w:szCs w:val="22"/>
        </w:rPr>
        <w:t xml:space="preserve"> zapłaci za dostawę każdej partii towaru. Zapłata nastąpi na podstawie faktury wystawionej przez </w:t>
      </w:r>
      <w:r>
        <w:rPr>
          <w:rFonts w:ascii="Calibri" w:hAnsi="Calibri"/>
          <w:sz w:val="22"/>
          <w:szCs w:val="22"/>
        </w:rPr>
        <w:t xml:space="preserve">Wykonawcę </w:t>
      </w:r>
      <w:r w:rsidRPr="0037240E">
        <w:rPr>
          <w:rFonts w:ascii="Calibri" w:hAnsi="Calibri"/>
          <w:sz w:val="22"/>
          <w:szCs w:val="22"/>
        </w:rPr>
        <w:t>i dowodu potwierdzającego dostawę.</w:t>
      </w:r>
    </w:p>
    <w:p w:rsidR="00673244" w:rsidRPr="00796FE4" w:rsidRDefault="00673244" w:rsidP="005B626D">
      <w:pPr>
        <w:pStyle w:val="ListParagraph"/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796FE4">
        <w:rPr>
          <w:rFonts w:ascii="Calibri" w:hAnsi="Calibri"/>
          <w:sz w:val="22"/>
          <w:szCs w:val="22"/>
        </w:rPr>
        <w:t xml:space="preserve">Zapłata nastąpi przelewem na konto Wykonawcy nie później niż w ciągu </w:t>
      </w:r>
      <w:r w:rsidRPr="002E2058">
        <w:rPr>
          <w:rFonts w:ascii="Calibri" w:hAnsi="Calibri"/>
          <w:b/>
          <w:sz w:val="22"/>
          <w:szCs w:val="22"/>
        </w:rPr>
        <w:t>60 dni</w:t>
      </w:r>
      <w:r w:rsidRPr="00796FE4">
        <w:rPr>
          <w:rFonts w:ascii="Calibri" w:hAnsi="Calibri"/>
          <w:sz w:val="22"/>
          <w:szCs w:val="22"/>
        </w:rPr>
        <w:t xml:space="preserve"> od daty doręczenia faktury Zamawiającemu. W przypadku błędnie sporządzonej faktury VAT w tym braku na fakturze zapisów, o których mowa w § 12 niniejszej umowy, termin płatności ulegnie odpowiedniemu przesunięciu o czas, w którym doręczono prawidłowo sporządzoną fakturę.</w:t>
      </w:r>
    </w:p>
    <w:p w:rsidR="00673244" w:rsidRDefault="00673244" w:rsidP="005B626D">
      <w:pPr>
        <w:pStyle w:val="BodyText"/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Za datę zapłaty uważa się dzień obciążenia rachunku bankowego Zamawiającego.</w:t>
      </w:r>
    </w:p>
    <w:p w:rsidR="00673244" w:rsidRPr="005042AC" w:rsidRDefault="00673244" w:rsidP="002834EB">
      <w:pPr>
        <w:pStyle w:val="BodyText"/>
        <w:tabs>
          <w:tab w:val="left" w:pos="360"/>
        </w:tabs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73244" w:rsidRPr="00637097" w:rsidRDefault="00673244" w:rsidP="00B605EC">
      <w:pPr>
        <w:pStyle w:val="BodyText"/>
        <w:tabs>
          <w:tab w:val="left" w:pos="720"/>
        </w:tabs>
        <w:ind w:left="720" w:hanging="720"/>
        <w:jc w:val="center"/>
        <w:rPr>
          <w:rFonts w:ascii="Calibri" w:hAnsi="Calibri"/>
          <w:b/>
          <w:sz w:val="22"/>
          <w:szCs w:val="22"/>
        </w:rPr>
      </w:pPr>
      <w:r w:rsidRPr="00637097">
        <w:rPr>
          <w:rFonts w:ascii="Calibri" w:hAnsi="Calibri"/>
          <w:b/>
          <w:sz w:val="22"/>
          <w:szCs w:val="22"/>
        </w:rPr>
        <w:t>§ 6</w:t>
      </w:r>
    </w:p>
    <w:p w:rsidR="00673244" w:rsidRPr="00637097" w:rsidRDefault="00673244" w:rsidP="00B605EC">
      <w:pPr>
        <w:pStyle w:val="BodyText"/>
        <w:tabs>
          <w:tab w:val="left" w:pos="720"/>
        </w:tabs>
        <w:ind w:left="720" w:hanging="720"/>
        <w:rPr>
          <w:rFonts w:ascii="Calibri" w:hAnsi="Calibri"/>
          <w:b/>
          <w:sz w:val="22"/>
          <w:szCs w:val="22"/>
        </w:rPr>
      </w:pPr>
      <w:r w:rsidRPr="00B605EC">
        <w:rPr>
          <w:rFonts w:ascii="Calibri" w:hAnsi="Calibri"/>
          <w:b/>
          <w:sz w:val="22"/>
          <w:szCs w:val="22"/>
          <w:highlight w:val="lightGray"/>
        </w:rPr>
        <w:t>DOSTAWA TOWARU</w:t>
      </w:r>
    </w:p>
    <w:p w:rsidR="00673244" w:rsidRPr="002F6021" w:rsidRDefault="00673244" w:rsidP="005B626D">
      <w:pPr>
        <w:numPr>
          <w:ilvl w:val="0"/>
          <w:numId w:val="26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F6021">
        <w:rPr>
          <w:rFonts w:ascii="Calibri" w:hAnsi="Calibri"/>
          <w:sz w:val="22"/>
          <w:szCs w:val="22"/>
        </w:rPr>
        <w:t xml:space="preserve">Wykonawca zobowiązuje się do sukcesywnego dostarczania przedmiotu umowy do </w:t>
      </w:r>
      <w:r w:rsidRPr="00A53351">
        <w:rPr>
          <w:rFonts w:ascii="Calibri" w:hAnsi="Calibri"/>
          <w:i/>
          <w:sz w:val="22"/>
          <w:szCs w:val="22"/>
        </w:rPr>
        <w:t xml:space="preserve">Apteki Szpitalnej (dot. zadań 1-5)/Działu Zaopatrzenia (dot. </w:t>
      </w:r>
      <w:r>
        <w:rPr>
          <w:rFonts w:ascii="Calibri" w:hAnsi="Calibri"/>
          <w:i/>
          <w:sz w:val="22"/>
          <w:szCs w:val="22"/>
        </w:rPr>
        <w:t>zadań 6-7</w:t>
      </w:r>
      <w:r w:rsidRPr="00A53351">
        <w:rPr>
          <w:rFonts w:ascii="Calibri" w:hAnsi="Calibri"/>
          <w:i/>
          <w:sz w:val="22"/>
          <w:szCs w:val="22"/>
        </w:rPr>
        <w:t xml:space="preserve">) </w:t>
      </w:r>
      <w:r w:rsidRPr="002F6021">
        <w:rPr>
          <w:rFonts w:ascii="Calibri" w:hAnsi="Calibri"/>
          <w:sz w:val="22"/>
          <w:szCs w:val="22"/>
        </w:rPr>
        <w:t>Zamawiającego od poniedziałku do piątku w</w:t>
      </w:r>
      <w:r>
        <w:rPr>
          <w:rFonts w:ascii="Calibri" w:hAnsi="Calibri"/>
          <w:sz w:val="22"/>
          <w:szCs w:val="22"/>
        </w:rPr>
        <w:t> </w:t>
      </w:r>
      <w:r w:rsidRPr="002F6021">
        <w:rPr>
          <w:rFonts w:ascii="Calibri" w:hAnsi="Calibri"/>
          <w:sz w:val="22"/>
          <w:szCs w:val="22"/>
        </w:rPr>
        <w:t>godz.7:30 do 14:30, własnym transportem lub za pośrednictwem firmy kurierskiej, na własny koszt i</w:t>
      </w:r>
      <w:r>
        <w:rPr>
          <w:rFonts w:ascii="Calibri" w:hAnsi="Calibri"/>
          <w:sz w:val="22"/>
          <w:szCs w:val="22"/>
        </w:rPr>
        <w:t> </w:t>
      </w:r>
      <w:r w:rsidRPr="002F6021">
        <w:rPr>
          <w:rFonts w:ascii="Calibri" w:hAnsi="Calibri"/>
          <w:sz w:val="22"/>
          <w:szCs w:val="22"/>
        </w:rPr>
        <w:t>ryzyko.</w:t>
      </w:r>
    </w:p>
    <w:p w:rsidR="00673244" w:rsidRPr="002F6021" w:rsidRDefault="00673244" w:rsidP="005B626D">
      <w:pPr>
        <w:numPr>
          <w:ilvl w:val="0"/>
          <w:numId w:val="26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F6021">
        <w:rPr>
          <w:rFonts w:ascii="Calibri" w:hAnsi="Calibr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673244" w:rsidRPr="00295335" w:rsidRDefault="00673244" w:rsidP="00295335">
      <w:pPr>
        <w:numPr>
          <w:ilvl w:val="0"/>
          <w:numId w:val="26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F6021">
        <w:rPr>
          <w:rFonts w:ascii="Calibri" w:hAnsi="Calibri"/>
          <w:sz w:val="22"/>
          <w:szCs w:val="22"/>
        </w:rPr>
        <w:t xml:space="preserve">Wykonawca zobowiązuje się do dostarczenia przedmiotu umowy o odpowiedniej jakości i ilości w ciągu </w:t>
      </w:r>
      <w:r w:rsidRPr="002F6021">
        <w:rPr>
          <w:rFonts w:ascii="Calibri" w:hAnsi="Calibri"/>
          <w:sz w:val="22"/>
          <w:szCs w:val="22"/>
          <w:highlight w:val="yellow"/>
        </w:rPr>
        <w:t>……</w:t>
      </w:r>
      <w:r w:rsidRPr="002F6021">
        <w:rPr>
          <w:rFonts w:ascii="Calibri" w:hAnsi="Calibri"/>
          <w:sz w:val="22"/>
          <w:szCs w:val="22"/>
        </w:rPr>
        <w:t xml:space="preserve"> dni roboczych od daty złożenia zamówienia</w:t>
      </w:r>
      <w:r>
        <w:rPr>
          <w:rFonts w:ascii="Calibri" w:hAnsi="Calibri"/>
          <w:sz w:val="22"/>
          <w:szCs w:val="22"/>
        </w:rPr>
        <w:t xml:space="preserve"> </w:t>
      </w:r>
      <w:r w:rsidRPr="002F6021">
        <w:rPr>
          <w:rFonts w:ascii="Calibri" w:hAnsi="Calibri"/>
          <w:i/>
          <w:sz w:val="20"/>
          <w:szCs w:val="22"/>
        </w:rPr>
        <w:t>(kryterium oceniane)</w:t>
      </w:r>
      <w:r w:rsidRPr="002F6021">
        <w:rPr>
          <w:rFonts w:ascii="Calibri" w:hAnsi="Calibri"/>
          <w:sz w:val="22"/>
          <w:szCs w:val="22"/>
        </w:rPr>
        <w:t>.</w:t>
      </w:r>
      <w:r w:rsidRPr="00295335">
        <w:rPr>
          <w:rFonts w:ascii="Calibri" w:hAnsi="Calibri"/>
          <w:sz w:val="22"/>
          <w:szCs w:val="22"/>
        </w:rPr>
        <w:t xml:space="preserve"> Otrzymanie zamówienia winno być każdorazowo potwierdzone przez Wykonawcę.</w:t>
      </w:r>
    </w:p>
    <w:p w:rsidR="00673244" w:rsidRDefault="00673244" w:rsidP="00295335">
      <w:pPr>
        <w:numPr>
          <w:ilvl w:val="0"/>
          <w:numId w:val="26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2F6021">
        <w:rPr>
          <w:rFonts w:ascii="Calibri" w:hAnsi="Calibri"/>
          <w:sz w:val="22"/>
          <w:szCs w:val="22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:rsidR="00673244" w:rsidRPr="00295335" w:rsidRDefault="00673244" w:rsidP="00295335">
      <w:pPr>
        <w:numPr>
          <w:ilvl w:val="0"/>
          <w:numId w:val="26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295335">
        <w:rPr>
          <w:rFonts w:ascii="Calibri" w:hAnsi="Calibri"/>
          <w:sz w:val="22"/>
          <w:szCs w:val="22"/>
        </w:rPr>
        <w:t>Jeżeli w dostarczonej partii towaru Zamawiający stwierdzi wady jakościowe lub ilościowe, niezwłocznie zawiadomi o nich Wykonawcę. Reklamacje Zamawiającego będą rozpatrywane przez Wykonawcę w</w:t>
      </w:r>
      <w:r>
        <w:rPr>
          <w:rFonts w:ascii="Calibri" w:hAnsi="Calibri"/>
          <w:sz w:val="22"/>
          <w:szCs w:val="22"/>
        </w:rPr>
        <w:t> </w:t>
      </w:r>
      <w:r w:rsidRPr="00295335">
        <w:rPr>
          <w:rFonts w:ascii="Calibri" w:hAnsi="Calibri"/>
          <w:sz w:val="22"/>
          <w:szCs w:val="22"/>
        </w:rPr>
        <w:t>terminie 5 dni roboczych (reklamacje jakościowe) i 2 dni robocze (reklamacje ilościowe) od ich otrzymania przez Wykonawcę i w wypadku uznania danej reklamacji za zasadną Wykonawca dokona wymiany towaru wadliwego na wolny od wad (reklamacja ilościowa) lub uzupełni brakującą ilość towaru (reklamacja ilościowa) w terminie kolejnych 2 dni roboczych.</w:t>
      </w:r>
    </w:p>
    <w:p w:rsidR="00673244" w:rsidRPr="002F6021" w:rsidRDefault="00673244" w:rsidP="005B626D">
      <w:pPr>
        <w:numPr>
          <w:ilvl w:val="0"/>
          <w:numId w:val="26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2F6021">
        <w:rPr>
          <w:rFonts w:ascii="Calibri" w:hAnsi="Calibr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673244" w:rsidRDefault="00673244" w:rsidP="005B626D">
      <w:pPr>
        <w:numPr>
          <w:ilvl w:val="0"/>
          <w:numId w:val="26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93242F">
        <w:rPr>
          <w:rFonts w:ascii="Calibri" w:hAnsi="Calibri"/>
          <w:sz w:val="22"/>
          <w:szCs w:val="22"/>
        </w:rPr>
        <w:t xml:space="preserve">W ramach niniejszej umowy zamówienie podstawowe stanowi 70% wartości </w:t>
      </w:r>
      <w:r>
        <w:rPr>
          <w:rFonts w:ascii="Calibri" w:hAnsi="Calibri"/>
          <w:sz w:val="22"/>
          <w:szCs w:val="22"/>
        </w:rPr>
        <w:t xml:space="preserve">niniejszej </w:t>
      </w:r>
      <w:r w:rsidRPr="0093242F">
        <w:rPr>
          <w:rFonts w:ascii="Calibri" w:hAnsi="Calibri"/>
          <w:sz w:val="22"/>
          <w:szCs w:val="22"/>
        </w:rPr>
        <w:t>umowy.</w:t>
      </w:r>
    </w:p>
    <w:p w:rsidR="00673244" w:rsidRDefault="00673244" w:rsidP="005B626D">
      <w:pPr>
        <w:numPr>
          <w:ilvl w:val="0"/>
          <w:numId w:val="26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5042AC">
        <w:rPr>
          <w:rFonts w:ascii="Calibri" w:hAnsi="Calibr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673244" w:rsidRPr="005042AC" w:rsidRDefault="00673244" w:rsidP="005B626D">
      <w:pPr>
        <w:numPr>
          <w:ilvl w:val="0"/>
          <w:numId w:val="26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5042AC">
        <w:rPr>
          <w:rFonts w:ascii="Calibri" w:hAnsi="Calibri"/>
          <w:sz w:val="22"/>
          <w:szCs w:val="22"/>
        </w:rPr>
        <w:t xml:space="preserve">Zamawiający może odmówić odbioru przedmiotu umowy lub jego części w przypadku, </w:t>
      </w:r>
      <w:r w:rsidRPr="005042AC">
        <w:rPr>
          <w:rFonts w:ascii="Calibri" w:hAnsi="Calibr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:rsidR="00673244" w:rsidRDefault="00673244" w:rsidP="005B626D">
      <w:pPr>
        <w:numPr>
          <w:ilvl w:val="0"/>
          <w:numId w:val="26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F6021">
        <w:rPr>
          <w:rFonts w:ascii="Calibri" w:hAnsi="Calibri"/>
          <w:sz w:val="22"/>
          <w:szCs w:val="22"/>
        </w:rPr>
        <w:t>Wykonawca oświadcza, że przedmiot umowy posiada aktualne świadectwa dopuszczenia do obrotu medycznego, wydane zgodnie z obowiązującymi w tym zakresie przepisami</w:t>
      </w:r>
      <w:r>
        <w:rPr>
          <w:rFonts w:ascii="Calibri" w:hAnsi="Calibri"/>
          <w:sz w:val="22"/>
          <w:szCs w:val="22"/>
        </w:rPr>
        <w:t xml:space="preserve"> (dot. zadań 1-5).</w:t>
      </w:r>
    </w:p>
    <w:p w:rsidR="00673244" w:rsidRPr="005042AC" w:rsidRDefault="00673244" w:rsidP="005B626D">
      <w:pPr>
        <w:numPr>
          <w:ilvl w:val="0"/>
          <w:numId w:val="26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5042AC">
        <w:rPr>
          <w:rFonts w:ascii="Calibri" w:hAnsi="Calibri"/>
          <w:sz w:val="22"/>
          <w:szCs w:val="22"/>
        </w:rPr>
        <w:t>W przypadku, gdy Wykonawca nie dostarczy przedmiotu umowy w terminie określonym w § 6 ust. 3 Zamawiający zastrzega sobie prawo dokonania zakupu interwencyjnego od innego dostawcy w</w:t>
      </w:r>
      <w:r>
        <w:rPr>
          <w:rFonts w:ascii="Calibri" w:hAnsi="Calibri"/>
          <w:sz w:val="22"/>
          <w:szCs w:val="22"/>
        </w:rPr>
        <w:t> </w:t>
      </w:r>
      <w:r w:rsidRPr="005042AC">
        <w:rPr>
          <w:rFonts w:ascii="Calibri" w:hAnsi="Calibri"/>
          <w:sz w:val="22"/>
          <w:szCs w:val="22"/>
        </w:rPr>
        <w:t>ilościach i asortymencie niezrealizowanej w terminie dostawy.</w:t>
      </w:r>
    </w:p>
    <w:p w:rsidR="00673244" w:rsidRDefault="00673244" w:rsidP="005B626D">
      <w:pPr>
        <w:numPr>
          <w:ilvl w:val="0"/>
          <w:numId w:val="26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F6021">
        <w:rPr>
          <w:rFonts w:ascii="Calibri" w:hAnsi="Calibri"/>
          <w:sz w:val="22"/>
          <w:szCs w:val="22"/>
        </w:rPr>
        <w:t>W przypadku zakupu interwencyjnego, zmniejsza się odpowiednio wielkość przedmiotu umowy oraz wartość umowy o wielkość tego zakupu.</w:t>
      </w:r>
    </w:p>
    <w:p w:rsidR="00673244" w:rsidRDefault="00673244" w:rsidP="005B626D">
      <w:pPr>
        <w:numPr>
          <w:ilvl w:val="0"/>
          <w:numId w:val="26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F6021">
        <w:rPr>
          <w:rFonts w:ascii="Calibri" w:hAnsi="Calibri"/>
          <w:sz w:val="22"/>
          <w:szCs w:val="22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:rsidR="00673244" w:rsidRPr="005042AC" w:rsidRDefault="00673244" w:rsidP="002834EB">
      <w:pPr>
        <w:overflowPunct w:val="0"/>
        <w:autoSpaceDE w:val="0"/>
        <w:autoSpaceDN w:val="0"/>
        <w:adjustRightInd w:val="0"/>
        <w:ind w:left="66"/>
        <w:contextualSpacing/>
        <w:jc w:val="both"/>
        <w:textAlignment w:val="baseline"/>
        <w:rPr>
          <w:rFonts w:ascii="Calibri" w:hAnsi="Calibri"/>
          <w:sz w:val="22"/>
          <w:szCs w:val="22"/>
        </w:rPr>
      </w:pPr>
    </w:p>
    <w:p w:rsidR="00673244" w:rsidRPr="00637097" w:rsidRDefault="00673244" w:rsidP="00B605EC">
      <w:pPr>
        <w:pStyle w:val="BodyText"/>
        <w:tabs>
          <w:tab w:val="num" w:pos="720"/>
        </w:tabs>
        <w:ind w:left="720" w:hanging="720"/>
        <w:jc w:val="center"/>
        <w:rPr>
          <w:rFonts w:ascii="Calibri" w:hAnsi="Calibri"/>
          <w:b/>
          <w:bCs/>
          <w:sz w:val="22"/>
          <w:szCs w:val="22"/>
        </w:rPr>
      </w:pPr>
      <w:r w:rsidRPr="00637097">
        <w:rPr>
          <w:rFonts w:ascii="Calibri" w:hAnsi="Calibri"/>
          <w:b/>
          <w:bCs/>
          <w:sz w:val="22"/>
          <w:szCs w:val="22"/>
        </w:rPr>
        <w:t>§ 7</w:t>
      </w:r>
    </w:p>
    <w:p w:rsidR="00673244" w:rsidRPr="00FE6C76" w:rsidRDefault="00673244" w:rsidP="00FE6C76">
      <w:pPr>
        <w:pStyle w:val="BodyText"/>
        <w:ind w:left="66"/>
        <w:rPr>
          <w:rFonts w:ascii="Calibri" w:hAnsi="Calibri"/>
          <w:bCs/>
          <w:sz w:val="22"/>
          <w:szCs w:val="22"/>
        </w:rPr>
      </w:pPr>
      <w:r w:rsidRPr="00FE6C76">
        <w:rPr>
          <w:rFonts w:ascii="Calibri" w:hAnsi="Calibri"/>
          <w:bCs/>
          <w:sz w:val="22"/>
          <w:szCs w:val="22"/>
        </w:rPr>
        <w:t>Osobą odpowiedzialna za realizację niniejszej umowy ze strony Zamawiającego w sprawach formalnych i merytorycznych dotyczących realizacji dostawy jest Kierownik Apteki, tel. (067) 21 06 500</w:t>
      </w:r>
      <w:r w:rsidRPr="00FE6C76">
        <w:rPr>
          <w:rFonts w:ascii="Calibri" w:hAnsi="Calibri"/>
          <w:sz w:val="22"/>
          <w:szCs w:val="22"/>
        </w:rPr>
        <w:t xml:space="preserve"> (dot. zadań 1-5) / Kierownik Działu Zaopatrzenia tel. (67) 210 62 80 (dot. </w:t>
      </w:r>
      <w:r>
        <w:rPr>
          <w:rFonts w:ascii="Calibri" w:hAnsi="Calibri"/>
          <w:sz w:val="22"/>
          <w:szCs w:val="22"/>
        </w:rPr>
        <w:t>zadań 6-7</w:t>
      </w:r>
      <w:r w:rsidRPr="00FE6C76">
        <w:rPr>
          <w:rFonts w:ascii="Calibri" w:hAnsi="Calibri"/>
          <w:sz w:val="22"/>
          <w:szCs w:val="22"/>
        </w:rPr>
        <w:t xml:space="preserve">) </w:t>
      </w:r>
      <w:r w:rsidRPr="00FE6C76">
        <w:rPr>
          <w:rFonts w:ascii="Calibri" w:hAnsi="Calibri"/>
          <w:bCs/>
          <w:sz w:val="22"/>
          <w:szCs w:val="22"/>
        </w:rPr>
        <w:t>oraz Kierownik Sekcji Utrzymania Ruchu lub upoważniony przez niego pracownik Sekcji Gazów Medycznych tel. (67)210 62 41.</w:t>
      </w:r>
    </w:p>
    <w:p w:rsidR="00673244" w:rsidRPr="00637097" w:rsidRDefault="00673244" w:rsidP="00B605EC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637097">
        <w:rPr>
          <w:rFonts w:ascii="Calibri" w:hAnsi="Calibri"/>
          <w:b/>
          <w:sz w:val="22"/>
          <w:szCs w:val="22"/>
        </w:rPr>
        <w:t>§ 8</w:t>
      </w:r>
    </w:p>
    <w:p w:rsidR="00673244" w:rsidRPr="00637097" w:rsidRDefault="00673244" w:rsidP="00B605EC">
      <w:pPr>
        <w:pStyle w:val="BodyText"/>
        <w:rPr>
          <w:rFonts w:ascii="Calibri" w:hAnsi="Calibri"/>
          <w:b/>
          <w:sz w:val="22"/>
          <w:szCs w:val="22"/>
        </w:rPr>
      </w:pPr>
      <w:r w:rsidRPr="00B605EC">
        <w:rPr>
          <w:rFonts w:ascii="Calibri" w:hAnsi="Calibri"/>
          <w:b/>
          <w:sz w:val="22"/>
          <w:szCs w:val="22"/>
          <w:highlight w:val="lightGray"/>
        </w:rPr>
        <w:t>KARY UMOWNE</w:t>
      </w:r>
    </w:p>
    <w:p w:rsidR="00673244" w:rsidRPr="002F6021" w:rsidRDefault="00673244" w:rsidP="005B626D">
      <w:pPr>
        <w:pStyle w:val="BodyText"/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W przypadku ni</w:t>
      </w:r>
      <w:r>
        <w:rPr>
          <w:rFonts w:ascii="Calibri" w:hAnsi="Calibri"/>
          <w:sz w:val="22"/>
          <w:szCs w:val="22"/>
        </w:rPr>
        <w:t>e dostarczenia przedmiotu umowy</w:t>
      </w:r>
      <w:r w:rsidRPr="00E60260">
        <w:rPr>
          <w:rFonts w:ascii="Calibri" w:hAnsi="Calibri"/>
          <w:sz w:val="22"/>
          <w:szCs w:val="22"/>
        </w:rPr>
        <w:t>, o którym mowa w § 1</w:t>
      </w:r>
      <w:r>
        <w:rPr>
          <w:rFonts w:ascii="Calibri" w:hAnsi="Calibri"/>
          <w:sz w:val="22"/>
          <w:szCs w:val="22"/>
        </w:rPr>
        <w:t xml:space="preserve">, </w:t>
      </w:r>
      <w:r w:rsidRPr="00637097">
        <w:rPr>
          <w:rFonts w:ascii="Calibri" w:hAnsi="Calibri"/>
          <w:sz w:val="22"/>
          <w:szCs w:val="22"/>
        </w:rPr>
        <w:t>w terminie określonym w</w:t>
      </w:r>
      <w:r>
        <w:rPr>
          <w:rFonts w:ascii="Calibri" w:hAnsi="Calibri"/>
          <w:sz w:val="22"/>
          <w:szCs w:val="22"/>
        </w:rPr>
        <w:t> </w:t>
      </w:r>
      <w:r w:rsidRPr="00637097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sz w:val="22"/>
          <w:szCs w:val="22"/>
        </w:rPr>
        <w:t> </w:t>
      </w:r>
      <w:r w:rsidRPr="00637097">
        <w:rPr>
          <w:rFonts w:ascii="Calibri" w:hAnsi="Calibri"/>
          <w:sz w:val="22"/>
          <w:szCs w:val="22"/>
        </w:rPr>
        <w:t>6 ust. 3, a także w przypadku</w:t>
      </w:r>
      <w:r>
        <w:rPr>
          <w:rFonts w:ascii="Calibri" w:hAnsi="Calibri"/>
          <w:sz w:val="22"/>
          <w:szCs w:val="22"/>
        </w:rPr>
        <w:t xml:space="preserve"> naruszeń postanowień § 6 ust. 5</w:t>
      </w:r>
      <w:r w:rsidRPr="00637097">
        <w:rPr>
          <w:rFonts w:ascii="Calibri" w:hAnsi="Calibri"/>
          <w:sz w:val="22"/>
          <w:szCs w:val="22"/>
        </w:rPr>
        <w:t xml:space="preserve"> i </w:t>
      </w:r>
      <w:r>
        <w:rPr>
          <w:rFonts w:ascii="Calibri" w:hAnsi="Calibri"/>
          <w:sz w:val="22"/>
          <w:szCs w:val="22"/>
        </w:rPr>
        <w:t>6</w:t>
      </w:r>
      <w:r w:rsidRPr="00637097">
        <w:rPr>
          <w:rFonts w:ascii="Calibri" w:hAnsi="Calibri"/>
          <w:sz w:val="22"/>
          <w:szCs w:val="22"/>
        </w:rPr>
        <w:t xml:space="preserve">. Wykonawca zapłaci Zamawiającemu karę umowną w wysokości 1% wartości </w:t>
      </w:r>
      <w:r>
        <w:rPr>
          <w:rFonts w:ascii="Calibri" w:hAnsi="Calibri"/>
          <w:sz w:val="22"/>
          <w:szCs w:val="22"/>
        </w:rPr>
        <w:t xml:space="preserve">brutto </w:t>
      </w:r>
      <w:r w:rsidRPr="00637097">
        <w:rPr>
          <w:rFonts w:ascii="Calibri" w:hAnsi="Calibri"/>
          <w:sz w:val="22"/>
          <w:szCs w:val="22"/>
        </w:rPr>
        <w:t xml:space="preserve">faktury za daną dostawę za każdy dzień zwłoki jednak nie więcej niż 10% wartości </w:t>
      </w:r>
      <w:r>
        <w:rPr>
          <w:rFonts w:ascii="Calibri" w:hAnsi="Calibri"/>
          <w:sz w:val="22"/>
          <w:szCs w:val="22"/>
        </w:rPr>
        <w:t xml:space="preserve">brutto </w:t>
      </w:r>
      <w:r w:rsidRPr="00637097">
        <w:rPr>
          <w:rFonts w:ascii="Calibri" w:hAnsi="Calibri"/>
          <w:sz w:val="22"/>
          <w:szCs w:val="22"/>
        </w:rPr>
        <w:t>faktury za daną dostawę.</w:t>
      </w:r>
    </w:p>
    <w:p w:rsidR="00673244" w:rsidRPr="00637097" w:rsidRDefault="00673244" w:rsidP="005B626D">
      <w:pPr>
        <w:pStyle w:val="BodyText"/>
        <w:numPr>
          <w:ilvl w:val="0"/>
          <w:numId w:val="33"/>
        </w:numPr>
        <w:overflowPunct w:val="0"/>
        <w:autoSpaceDE w:val="0"/>
        <w:autoSpaceDN w:val="0"/>
        <w:adjustRightInd w:val="0"/>
        <w:ind w:left="426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 xml:space="preserve">W przypadku odstąpienia od umowy z winy Wykonawcy lub Zamawiającego druga strona może dochodzić od strony winnej kary umownej w wysokości 10% wartości </w:t>
      </w:r>
      <w:r>
        <w:rPr>
          <w:rFonts w:ascii="Calibri" w:hAnsi="Calibri"/>
          <w:sz w:val="22"/>
          <w:szCs w:val="22"/>
        </w:rPr>
        <w:t xml:space="preserve">brutto </w:t>
      </w:r>
      <w:r w:rsidRPr="00637097">
        <w:rPr>
          <w:rFonts w:ascii="Calibri" w:hAnsi="Calibri"/>
          <w:sz w:val="22"/>
          <w:szCs w:val="22"/>
        </w:rPr>
        <w:t>niezrealizowanej części umowy.</w:t>
      </w:r>
    </w:p>
    <w:p w:rsidR="00673244" w:rsidRPr="00546A10" w:rsidRDefault="00673244" w:rsidP="005B626D">
      <w:pPr>
        <w:pStyle w:val="BodyText"/>
        <w:numPr>
          <w:ilvl w:val="0"/>
          <w:numId w:val="33"/>
        </w:numPr>
        <w:overflowPunct w:val="0"/>
        <w:autoSpaceDE w:val="0"/>
        <w:autoSpaceDN w:val="0"/>
        <w:adjustRightInd w:val="0"/>
        <w:ind w:left="426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:rsidR="00673244" w:rsidRDefault="00673244" w:rsidP="00B605EC">
      <w:pPr>
        <w:ind w:left="357" w:hanging="357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673244" w:rsidRDefault="00673244" w:rsidP="00B605EC">
      <w:pPr>
        <w:ind w:left="357" w:hanging="357"/>
        <w:jc w:val="center"/>
        <w:rPr>
          <w:rFonts w:ascii="Calibri" w:hAnsi="Calibri"/>
          <w:b/>
          <w:color w:val="000000"/>
          <w:sz w:val="22"/>
          <w:szCs w:val="22"/>
        </w:rPr>
      </w:pPr>
      <w:r w:rsidRPr="00637097">
        <w:rPr>
          <w:rFonts w:ascii="Calibri" w:hAnsi="Calibri"/>
          <w:b/>
          <w:color w:val="000000"/>
          <w:sz w:val="22"/>
          <w:szCs w:val="22"/>
        </w:rPr>
        <w:t xml:space="preserve">§ 9 </w:t>
      </w:r>
    </w:p>
    <w:p w:rsidR="00673244" w:rsidRPr="0093242F" w:rsidRDefault="00673244" w:rsidP="00B605E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 w:rsidRPr="00B605EC">
        <w:rPr>
          <w:rFonts w:ascii="Calibri" w:hAnsi="Calibri"/>
          <w:b/>
          <w:sz w:val="22"/>
          <w:szCs w:val="22"/>
          <w:highlight w:val="lightGray"/>
        </w:rPr>
        <w:t>ODSTĄPIENIE OD UMOWY</w:t>
      </w:r>
    </w:p>
    <w:p w:rsidR="00673244" w:rsidRPr="006B0DED" w:rsidRDefault="00673244" w:rsidP="005B626D">
      <w:pPr>
        <w:pStyle w:val="ListParagraph"/>
        <w:numPr>
          <w:ilvl w:val="0"/>
          <w:numId w:val="35"/>
        </w:numPr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6B0DED">
        <w:rPr>
          <w:rFonts w:ascii="Calibri" w:hAnsi="Calibri"/>
          <w:color w:val="000000"/>
          <w:sz w:val="22"/>
          <w:szCs w:val="22"/>
        </w:rPr>
        <w:t>Zamawiający może odstąpić od umowy</w:t>
      </w:r>
      <w:r>
        <w:rPr>
          <w:rFonts w:ascii="Calibri" w:hAnsi="Calibri"/>
          <w:color w:val="000000"/>
          <w:sz w:val="22"/>
          <w:szCs w:val="22"/>
        </w:rPr>
        <w:t xml:space="preserve"> lub jej części</w:t>
      </w:r>
      <w:r w:rsidRPr="006B0DED">
        <w:rPr>
          <w:rFonts w:ascii="Calibri" w:hAnsi="Calibri"/>
          <w:color w:val="000000"/>
          <w:sz w:val="22"/>
          <w:szCs w:val="22"/>
        </w:rPr>
        <w:t xml:space="preserve"> z przyczyn leżących po stronie Wykonawcy w szczególności w przypadkach:</w:t>
      </w:r>
    </w:p>
    <w:p w:rsidR="00673244" w:rsidRPr="00637097" w:rsidRDefault="00673244" w:rsidP="005B626D">
      <w:pPr>
        <w:widowControl w:val="0"/>
        <w:numPr>
          <w:ilvl w:val="0"/>
          <w:numId w:val="34"/>
        </w:numPr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37097">
        <w:rPr>
          <w:rFonts w:ascii="Calibri" w:hAnsi="Calibri"/>
          <w:color w:val="000000"/>
          <w:sz w:val="22"/>
          <w:szCs w:val="22"/>
        </w:rPr>
        <w:t>nienależytego wykonywania postanowień niniejszej umowy,</w:t>
      </w:r>
    </w:p>
    <w:p w:rsidR="00673244" w:rsidRPr="00637097" w:rsidRDefault="00673244" w:rsidP="005B626D">
      <w:pPr>
        <w:widowControl w:val="0"/>
        <w:numPr>
          <w:ilvl w:val="0"/>
          <w:numId w:val="34"/>
        </w:numPr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37097">
        <w:rPr>
          <w:rFonts w:ascii="Calibri" w:hAnsi="Calibri"/>
          <w:color w:val="000000"/>
          <w:sz w:val="22"/>
          <w:szCs w:val="22"/>
        </w:rPr>
        <w:t>stwierdzenie przez Zamawiającego wady fizycznej lub prawnej przedmiotu umowy,</w:t>
      </w:r>
    </w:p>
    <w:p w:rsidR="00673244" w:rsidRPr="00637097" w:rsidRDefault="00673244" w:rsidP="005B626D">
      <w:pPr>
        <w:widowControl w:val="0"/>
        <w:numPr>
          <w:ilvl w:val="0"/>
          <w:numId w:val="34"/>
        </w:numPr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37097">
        <w:rPr>
          <w:rFonts w:ascii="Calibri" w:hAnsi="Calibri"/>
          <w:color w:val="000000"/>
          <w:sz w:val="22"/>
          <w:szCs w:val="22"/>
        </w:rPr>
        <w:t xml:space="preserve">zgłoszenia przez Zamawiającego </w:t>
      </w:r>
      <w:r>
        <w:rPr>
          <w:rFonts w:ascii="Calibri" w:hAnsi="Calibri"/>
          <w:color w:val="000000"/>
          <w:sz w:val="22"/>
          <w:szCs w:val="22"/>
        </w:rPr>
        <w:t>dwóch</w:t>
      </w:r>
      <w:r w:rsidRPr="00637097">
        <w:rPr>
          <w:rFonts w:ascii="Calibri" w:hAnsi="Calibri"/>
          <w:color w:val="000000"/>
          <w:sz w:val="22"/>
          <w:szCs w:val="22"/>
        </w:rPr>
        <w:t xml:space="preserve"> reklamacji złożonych na dostarczone przez Wykonawcę przedmiot zamówienia,</w:t>
      </w:r>
    </w:p>
    <w:p w:rsidR="00673244" w:rsidRPr="00637097" w:rsidRDefault="00673244" w:rsidP="005B626D">
      <w:pPr>
        <w:widowControl w:val="0"/>
        <w:numPr>
          <w:ilvl w:val="0"/>
          <w:numId w:val="34"/>
        </w:numPr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37097">
        <w:rPr>
          <w:rFonts w:ascii="Calibri" w:hAnsi="Calibri"/>
          <w:color w:val="000000"/>
          <w:sz w:val="22"/>
          <w:szCs w:val="22"/>
        </w:rPr>
        <w:t>dostarczania przez Wykonawcę przedmiotu innego niż wskazany w ofercie,</w:t>
      </w:r>
    </w:p>
    <w:p w:rsidR="00673244" w:rsidRDefault="00673244" w:rsidP="005B626D">
      <w:pPr>
        <w:widowControl w:val="0"/>
        <w:numPr>
          <w:ilvl w:val="0"/>
          <w:numId w:val="34"/>
        </w:numPr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37097">
        <w:rPr>
          <w:rFonts w:ascii="Calibri" w:hAnsi="Calibri"/>
          <w:color w:val="000000"/>
          <w:sz w:val="22"/>
          <w:szCs w:val="22"/>
        </w:rPr>
        <w:t>zwłokę za daną dostawę przedm</w:t>
      </w:r>
      <w:r>
        <w:rPr>
          <w:rFonts w:ascii="Calibri" w:hAnsi="Calibri"/>
          <w:color w:val="000000"/>
          <w:sz w:val="22"/>
          <w:szCs w:val="22"/>
        </w:rPr>
        <w:t>iotu zamówienia przekraczającą 15</w:t>
      </w:r>
      <w:r w:rsidRPr="00637097">
        <w:rPr>
          <w:rFonts w:ascii="Calibri" w:hAnsi="Calibri"/>
          <w:color w:val="000000"/>
          <w:sz w:val="22"/>
          <w:szCs w:val="22"/>
        </w:rPr>
        <w:t xml:space="preserve"> dni.</w:t>
      </w:r>
    </w:p>
    <w:p w:rsidR="00673244" w:rsidRDefault="00673244" w:rsidP="005B626D">
      <w:pPr>
        <w:pStyle w:val="ListParagraph"/>
        <w:numPr>
          <w:ilvl w:val="0"/>
          <w:numId w:val="35"/>
        </w:numPr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:rsidR="00673244" w:rsidRPr="0093242F" w:rsidRDefault="00673244" w:rsidP="005B626D">
      <w:pPr>
        <w:pStyle w:val="ListParagraph"/>
        <w:numPr>
          <w:ilvl w:val="0"/>
          <w:numId w:val="35"/>
        </w:numPr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93242F">
        <w:rPr>
          <w:rFonts w:ascii="Calibri" w:hAnsi="Calibr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lub jej części w terminie 30 dni od powzięcia wiadomości o powyższych okolicznościach. W takim przypadku Wykonawca może żądać jedynie wynagrodzenia należnego z tytułu wykonania części umowy.</w:t>
      </w:r>
    </w:p>
    <w:p w:rsidR="00673244" w:rsidRPr="00546A10" w:rsidRDefault="00673244" w:rsidP="00B605EC">
      <w:pPr>
        <w:pStyle w:val="BodyText"/>
        <w:rPr>
          <w:rFonts w:ascii="Calibri" w:hAnsi="Calibri"/>
          <w:b/>
          <w:sz w:val="8"/>
          <w:szCs w:val="22"/>
        </w:rPr>
      </w:pPr>
    </w:p>
    <w:p w:rsidR="00673244" w:rsidRPr="00637097" w:rsidRDefault="00673244" w:rsidP="00B605EC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637097">
        <w:rPr>
          <w:rFonts w:ascii="Calibri" w:hAnsi="Calibri"/>
          <w:b/>
          <w:sz w:val="22"/>
          <w:szCs w:val="22"/>
        </w:rPr>
        <w:t>§ 10</w:t>
      </w:r>
    </w:p>
    <w:p w:rsidR="00673244" w:rsidRPr="00637097" w:rsidRDefault="00673244" w:rsidP="00B605EC">
      <w:pPr>
        <w:pStyle w:val="BodyText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Umowa zostaje zawarta na okres od dnia ….…………. 20</w:t>
      </w:r>
      <w:r>
        <w:rPr>
          <w:rFonts w:ascii="Calibri" w:hAnsi="Calibri"/>
          <w:sz w:val="22"/>
          <w:szCs w:val="22"/>
        </w:rPr>
        <w:t>19</w:t>
      </w:r>
      <w:r w:rsidRPr="00637097">
        <w:rPr>
          <w:rFonts w:ascii="Calibri" w:hAnsi="Calibri"/>
          <w:sz w:val="22"/>
          <w:szCs w:val="22"/>
        </w:rPr>
        <w:t xml:space="preserve"> roku do ……………………. </w:t>
      </w:r>
      <w:r>
        <w:rPr>
          <w:rFonts w:ascii="Calibri" w:hAnsi="Calibri"/>
          <w:sz w:val="22"/>
          <w:szCs w:val="22"/>
        </w:rPr>
        <w:t xml:space="preserve">2020 </w:t>
      </w:r>
      <w:r w:rsidRPr="00637097">
        <w:rPr>
          <w:rFonts w:ascii="Calibri" w:hAnsi="Calibri"/>
          <w:sz w:val="22"/>
          <w:szCs w:val="22"/>
        </w:rPr>
        <w:t xml:space="preserve">roku. </w:t>
      </w:r>
      <w:r w:rsidRPr="00D84A14">
        <w:rPr>
          <w:rFonts w:ascii="Calibri" w:hAnsi="Calibri"/>
          <w:sz w:val="22"/>
          <w:szCs w:val="22"/>
        </w:rPr>
        <w:t>W przypadku,</w:t>
      </w:r>
      <w:r>
        <w:rPr>
          <w:rFonts w:ascii="Calibri" w:hAnsi="Calibri"/>
          <w:sz w:val="22"/>
          <w:szCs w:val="22"/>
        </w:rPr>
        <w:t xml:space="preserve"> </w:t>
      </w:r>
      <w:r w:rsidRPr="00D84A14">
        <w:rPr>
          <w:rFonts w:ascii="Calibri" w:hAnsi="Calibri"/>
          <w:sz w:val="22"/>
          <w:szCs w:val="22"/>
        </w:rPr>
        <w:t>gdy w</w:t>
      </w:r>
      <w:r>
        <w:rPr>
          <w:rFonts w:ascii="Calibri" w:hAnsi="Calibri"/>
          <w:sz w:val="22"/>
          <w:szCs w:val="22"/>
        </w:rPr>
        <w:t> </w:t>
      </w:r>
      <w:r w:rsidRPr="00D84A14">
        <w:rPr>
          <w:rFonts w:ascii="Calibri" w:hAnsi="Calibri"/>
          <w:sz w:val="22"/>
          <w:szCs w:val="22"/>
        </w:rPr>
        <w:t>danym terminie umowa nie zostanie wyczerpana wartościowo, okres jej obowiązywania ulega wydłużeniu do dnia realizacji pełnej kwoty nominalnej.</w:t>
      </w:r>
    </w:p>
    <w:p w:rsidR="00673244" w:rsidRPr="004343DC" w:rsidRDefault="00673244" w:rsidP="00B605EC">
      <w:pPr>
        <w:pStyle w:val="BodyText"/>
        <w:rPr>
          <w:rFonts w:ascii="Calibri" w:hAnsi="Calibri"/>
          <w:b/>
          <w:sz w:val="8"/>
          <w:szCs w:val="22"/>
        </w:rPr>
      </w:pPr>
    </w:p>
    <w:p w:rsidR="00673244" w:rsidRDefault="00673244" w:rsidP="00B605EC">
      <w:pPr>
        <w:pStyle w:val="BodyText"/>
        <w:jc w:val="center"/>
        <w:rPr>
          <w:rFonts w:ascii="Calibri" w:hAnsi="Calibri"/>
          <w:b/>
          <w:sz w:val="22"/>
          <w:szCs w:val="22"/>
        </w:rPr>
      </w:pPr>
    </w:p>
    <w:p w:rsidR="00673244" w:rsidRPr="00637097" w:rsidRDefault="00673244" w:rsidP="00B605EC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637097">
        <w:rPr>
          <w:rFonts w:ascii="Calibri" w:hAnsi="Calibri"/>
          <w:b/>
          <w:sz w:val="22"/>
          <w:szCs w:val="22"/>
        </w:rPr>
        <w:t>§ 11</w:t>
      </w:r>
    </w:p>
    <w:p w:rsidR="00673244" w:rsidRPr="00637097" w:rsidRDefault="00673244" w:rsidP="00B605EC">
      <w:pPr>
        <w:pStyle w:val="BodyText"/>
        <w:rPr>
          <w:rFonts w:ascii="Calibri" w:hAnsi="Calibri"/>
          <w:b/>
          <w:bCs/>
          <w:sz w:val="22"/>
          <w:szCs w:val="22"/>
        </w:rPr>
      </w:pPr>
      <w:r w:rsidRPr="00B605EC">
        <w:rPr>
          <w:rFonts w:ascii="Calibri" w:hAnsi="Calibri"/>
          <w:b/>
          <w:sz w:val="22"/>
          <w:szCs w:val="22"/>
          <w:highlight w:val="lightGray"/>
        </w:rPr>
        <w:t>ZMIANY DO UMOWY</w:t>
      </w:r>
    </w:p>
    <w:p w:rsidR="00673244" w:rsidRDefault="00673244" w:rsidP="002834EB">
      <w:pPr>
        <w:pStyle w:val="BodyText"/>
        <w:autoSpaceDN w:val="0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Pr="00637097">
        <w:rPr>
          <w:rFonts w:ascii="Calibri" w:hAnsi="Calibr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673244" w:rsidRDefault="00673244" w:rsidP="002834EB">
      <w:pPr>
        <w:pStyle w:val="BodyText"/>
        <w:autoSpaceDN w:val="0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Pr="00637097">
        <w:rPr>
          <w:rFonts w:ascii="Calibri" w:hAnsi="Calibr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673244" w:rsidRPr="00637097" w:rsidRDefault="00673244" w:rsidP="002834EB">
      <w:pPr>
        <w:pStyle w:val="BodyText"/>
        <w:autoSpaceDN w:val="0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 w:rsidRPr="00637097">
        <w:rPr>
          <w:rFonts w:ascii="Calibri" w:hAnsi="Calibri"/>
          <w:sz w:val="22"/>
          <w:szCs w:val="22"/>
        </w:rPr>
        <w:t>Zamawiający dopuszcza możliwość zmiany zapisów umowy w następującym zakresie:</w:t>
      </w:r>
    </w:p>
    <w:p w:rsidR="00673244" w:rsidRPr="00637097" w:rsidRDefault="00673244" w:rsidP="005B626D">
      <w:pPr>
        <w:pStyle w:val="BodyText"/>
        <w:numPr>
          <w:ilvl w:val="0"/>
          <w:numId w:val="30"/>
        </w:numPr>
        <w:autoSpaceDN w:val="0"/>
        <w:ind w:left="993" w:hanging="426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zmiany sposobu konfekcjonowania,</w:t>
      </w:r>
    </w:p>
    <w:p w:rsidR="00673244" w:rsidRDefault="00673244" w:rsidP="005B626D">
      <w:pPr>
        <w:pStyle w:val="BodyText"/>
        <w:numPr>
          <w:ilvl w:val="0"/>
          <w:numId w:val="30"/>
        </w:numPr>
        <w:autoSpaceDN w:val="0"/>
        <w:ind w:left="993" w:hanging="426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zmian wynikających z przekształceń własnościowych,</w:t>
      </w:r>
    </w:p>
    <w:p w:rsidR="00673244" w:rsidRPr="00D352AC" w:rsidRDefault="00673244" w:rsidP="005B626D">
      <w:pPr>
        <w:pStyle w:val="BodyText"/>
        <w:numPr>
          <w:ilvl w:val="0"/>
          <w:numId w:val="30"/>
        </w:numPr>
        <w:autoSpaceDN w:val="0"/>
        <w:ind w:left="993" w:hanging="426"/>
        <w:rPr>
          <w:rFonts w:ascii="Calibri" w:hAnsi="Calibri"/>
          <w:sz w:val="22"/>
          <w:szCs w:val="22"/>
        </w:rPr>
      </w:pPr>
      <w:r w:rsidRPr="00D352AC">
        <w:rPr>
          <w:rFonts w:ascii="Calibri" w:hAnsi="Calibr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673244" w:rsidRPr="00637097" w:rsidRDefault="00673244" w:rsidP="005B626D">
      <w:pPr>
        <w:pStyle w:val="BodyText"/>
        <w:numPr>
          <w:ilvl w:val="0"/>
          <w:numId w:val="30"/>
        </w:numPr>
        <w:autoSpaceDN w:val="0"/>
        <w:ind w:left="993" w:hanging="426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zmian organizacyjno-technicznych, zmiany adresu Wykonawcy,</w:t>
      </w:r>
    </w:p>
    <w:p w:rsidR="00673244" w:rsidRDefault="00673244" w:rsidP="005B626D">
      <w:pPr>
        <w:pStyle w:val="BodyText"/>
        <w:numPr>
          <w:ilvl w:val="0"/>
          <w:numId w:val="30"/>
        </w:numPr>
        <w:autoSpaceDN w:val="0"/>
        <w:ind w:left="993" w:hanging="426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zmiany terminu realizacji zamówienia w sytuacji, gdy zmiana ta wynika z przyczyn niezależnych od Wykonawcy,</w:t>
      </w:r>
    </w:p>
    <w:p w:rsidR="00673244" w:rsidRDefault="00673244" w:rsidP="005B626D">
      <w:pPr>
        <w:pStyle w:val="BodyText"/>
        <w:numPr>
          <w:ilvl w:val="0"/>
          <w:numId w:val="30"/>
        </w:numPr>
        <w:autoSpaceDN w:val="0"/>
        <w:ind w:left="993" w:hanging="426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zmiany osób odpowiedzialnych za realizację umowy w przypadku zaistnienia okoliczności, których nie można było przewidzieć w chwili zawarcia umowy</w:t>
      </w:r>
      <w:r>
        <w:rPr>
          <w:rFonts w:ascii="Calibri" w:hAnsi="Calibri"/>
          <w:sz w:val="22"/>
          <w:szCs w:val="22"/>
        </w:rPr>
        <w:t>,</w:t>
      </w:r>
    </w:p>
    <w:p w:rsidR="00673244" w:rsidRDefault="00673244" w:rsidP="005B626D">
      <w:pPr>
        <w:pStyle w:val="BodyText"/>
        <w:numPr>
          <w:ilvl w:val="0"/>
          <w:numId w:val="30"/>
        </w:numPr>
        <w:autoSpaceDN w:val="0"/>
        <w:ind w:left="993" w:hanging="426"/>
        <w:rPr>
          <w:rFonts w:ascii="Calibri" w:hAnsi="Calibri"/>
          <w:sz w:val="22"/>
          <w:szCs w:val="22"/>
        </w:rPr>
      </w:pPr>
      <w:r w:rsidRPr="0093242F">
        <w:rPr>
          <w:rFonts w:ascii="Calibri" w:hAnsi="Calibri"/>
          <w:sz w:val="22"/>
          <w:szCs w:val="22"/>
        </w:rPr>
        <w:t xml:space="preserve">zwiększenia maksymalnie </w:t>
      </w:r>
      <w:r>
        <w:rPr>
          <w:rFonts w:ascii="Calibri" w:hAnsi="Calibri"/>
          <w:sz w:val="22"/>
          <w:szCs w:val="22"/>
        </w:rPr>
        <w:t>d</w:t>
      </w:r>
      <w:r w:rsidRPr="0093242F">
        <w:rPr>
          <w:rFonts w:ascii="Calibri" w:hAnsi="Calibri"/>
          <w:sz w:val="22"/>
          <w:szCs w:val="22"/>
        </w:rPr>
        <w:t>o 10% kwoty maksymalnego zobowiązania Zamawiającego, o</w:t>
      </w:r>
      <w:r>
        <w:rPr>
          <w:rFonts w:ascii="Calibri" w:hAnsi="Calibri"/>
          <w:sz w:val="22"/>
          <w:szCs w:val="22"/>
        </w:rPr>
        <w:t> </w:t>
      </w:r>
      <w:r w:rsidRPr="0093242F">
        <w:rPr>
          <w:rFonts w:ascii="Calibri" w:hAnsi="Calibri"/>
          <w:sz w:val="22"/>
          <w:szCs w:val="22"/>
        </w:rPr>
        <w:t>której mowa w § 4 ust. 2 Umowy</w:t>
      </w:r>
      <w:r>
        <w:rPr>
          <w:rFonts w:ascii="Calibri" w:hAnsi="Calibri"/>
          <w:sz w:val="22"/>
          <w:szCs w:val="22"/>
        </w:rPr>
        <w:t>,</w:t>
      </w:r>
    </w:p>
    <w:p w:rsidR="00673244" w:rsidRPr="0093242F" w:rsidRDefault="00673244" w:rsidP="005B626D">
      <w:pPr>
        <w:pStyle w:val="BodyText"/>
        <w:numPr>
          <w:ilvl w:val="0"/>
          <w:numId w:val="30"/>
        </w:numPr>
        <w:autoSpaceDN w:val="0"/>
        <w:ind w:left="993" w:hanging="426"/>
        <w:rPr>
          <w:rFonts w:ascii="Calibri" w:hAnsi="Calibri"/>
          <w:sz w:val="22"/>
          <w:szCs w:val="22"/>
        </w:rPr>
      </w:pPr>
      <w:r w:rsidRPr="0093242F">
        <w:rPr>
          <w:rFonts w:ascii="Calibri" w:hAnsi="Calibri"/>
          <w:sz w:val="22"/>
          <w:szCs w:val="22"/>
        </w:rPr>
        <w:t>okresowych obniżek cen produktów objętych Umową, w przypadku ustalenia cen promocyjnych przez producenta.</w:t>
      </w:r>
    </w:p>
    <w:p w:rsidR="00673244" w:rsidRDefault="00673244" w:rsidP="004343DC">
      <w:pPr>
        <w:pStyle w:val="BodyText"/>
        <w:numPr>
          <w:ilvl w:val="0"/>
          <w:numId w:val="11"/>
        </w:numPr>
        <w:autoSpaceDN w:val="0"/>
        <w:ind w:left="360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Powyższe zmiany nie mogą być niekorzystne dla Zamawiającego.</w:t>
      </w:r>
    </w:p>
    <w:p w:rsidR="00673244" w:rsidRDefault="00673244" w:rsidP="00B605EC">
      <w:pPr>
        <w:pStyle w:val="BodyText"/>
        <w:jc w:val="center"/>
        <w:rPr>
          <w:rFonts w:ascii="Calibri" w:hAnsi="Calibri"/>
          <w:b/>
          <w:sz w:val="22"/>
          <w:szCs w:val="22"/>
        </w:rPr>
      </w:pPr>
    </w:p>
    <w:p w:rsidR="00673244" w:rsidRPr="00637097" w:rsidRDefault="00673244" w:rsidP="00B605EC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637097">
        <w:rPr>
          <w:rFonts w:ascii="Calibri" w:hAnsi="Calibri"/>
          <w:b/>
          <w:sz w:val="22"/>
          <w:szCs w:val="22"/>
        </w:rPr>
        <w:t>§ 12</w:t>
      </w:r>
    </w:p>
    <w:p w:rsidR="00673244" w:rsidRPr="004343DC" w:rsidRDefault="00673244" w:rsidP="00B605EC">
      <w:pPr>
        <w:pStyle w:val="BodyText"/>
        <w:rPr>
          <w:rFonts w:ascii="Calibri" w:hAnsi="Calibri"/>
          <w:bCs/>
          <w:sz w:val="22"/>
          <w:szCs w:val="22"/>
        </w:rPr>
      </w:pPr>
      <w:r w:rsidRPr="00637097">
        <w:rPr>
          <w:rFonts w:ascii="Calibri" w:hAnsi="Calibri"/>
          <w:bCs/>
          <w:sz w:val="22"/>
          <w:szCs w:val="22"/>
        </w:rPr>
        <w:t xml:space="preserve">Wykonawca zobowiązany jest umieścić na fakturze zapis: „Wierzytelności, </w:t>
      </w:r>
      <w:r w:rsidRPr="00637097">
        <w:rPr>
          <w:rFonts w:ascii="Calibri" w:hAnsi="Calibri"/>
          <w:sz w:val="22"/>
          <w:szCs w:val="22"/>
        </w:rPr>
        <w:t>jakie mogą powstać przy realizacji niniejszej umowy u Wykonawcy w stosunku do Zamawiającego nie mogą być przedmiotem ich dalszej sprzedaży, jak również cesji lub przelewu bez pisemnej zgody Zamawiającego” oraz zapis: „Sprzedaż dot</w:t>
      </w:r>
      <w:r>
        <w:rPr>
          <w:rFonts w:ascii="Calibri" w:hAnsi="Calibri"/>
          <w:sz w:val="22"/>
          <w:szCs w:val="22"/>
        </w:rPr>
        <w:t>yczy wykonania umowy nr …../2019</w:t>
      </w:r>
      <w:r w:rsidRPr="00637097">
        <w:rPr>
          <w:rFonts w:ascii="Calibri" w:hAnsi="Calibri"/>
          <w:sz w:val="22"/>
          <w:szCs w:val="22"/>
        </w:rPr>
        <w:t>/ZP z dnia ……….r.”</w:t>
      </w:r>
    </w:p>
    <w:p w:rsidR="00673244" w:rsidRDefault="00673244" w:rsidP="00B605EC">
      <w:pPr>
        <w:pStyle w:val="BodyText"/>
        <w:jc w:val="center"/>
        <w:rPr>
          <w:rFonts w:ascii="Calibri" w:hAnsi="Calibri"/>
          <w:b/>
          <w:sz w:val="22"/>
          <w:szCs w:val="22"/>
        </w:rPr>
      </w:pPr>
    </w:p>
    <w:p w:rsidR="00673244" w:rsidRPr="00637097" w:rsidRDefault="00673244" w:rsidP="00B605EC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637097">
        <w:rPr>
          <w:rFonts w:ascii="Calibri" w:hAnsi="Calibri"/>
          <w:b/>
          <w:sz w:val="22"/>
          <w:szCs w:val="22"/>
        </w:rPr>
        <w:t>§ 13</w:t>
      </w:r>
    </w:p>
    <w:p w:rsidR="00673244" w:rsidRPr="00637097" w:rsidRDefault="00673244" w:rsidP="00B605EC">
      <w:pPr>
        <w:pStyle w:val="BodyText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673244" w:rsidRPr="00637097" w:rsidRDefault="00673244" w:rsidP="00B605EC">
      <w:pPr>
        <w:pStyle w:val="BodyText"/>
        <w:rPr>
          <w:rFonts w:ascii="Calibri" w:hAnsi="Calibri"/>
          <w:b/>
          <w:sz w:val="22"/>
          <w:szCs w:val="22"/>
        </w:rPr>
      </w:pPr>
    </w:p>
    <w:p w:rsidR="00673244" w:rsidRPr="00637097" w:rsidRDefault="00673244" w:rsidP="00B605EC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637097">
        <w:rPr>
          <w:rFonts w:ascii="Calibri" w:hAnsi="Calibri"/>
          <w:b/>
          <w:sz w:val="22"/>
          <w:szCs w:val="22"/>
        </w:rPr>
        <w:t>§ 14</w:t>
      </w:r>
    </w:p>
    <w:p w:rsidR="00673244" w:rsidRPr="00637097" w:rsidRDefault="00673244" w:rsidP="00B605EC">
      <w:pPr>
        <w:pStyle w:val="BodyText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673244" w:rsidRPr="00637097" w:rsidRDefault="00673244" w:rsidP="00B605EC">
      <w:pPr>
        <w:pStyle w:val="BodyText"/>
        <w:rPr>
          <w:rFonts w:ascii="Calibri" w:hAnsi="Calibri"/>
          <w:sz w:val="22"/>
          <w:szCs w:val="22"/>
        </w:rPr>
      </w:pPr>
    </w:p>
    <w:p w:rsidR="00673244" w:rsidRPr="00637097" w:rsidRDefault="00673244" w:rsidP="00B605EC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637097">
        <w:rPr>
          <w:rFonts w:ascii="Calibri" w:hAnsi="Calibri"/>
          <w:b/>
          <w:sz w:val="22"/>
          <w:szCs w:val="22"/>
        </w:rPr>
        <w:t>§ 15</w:t>
      </w:r>
    </w:p>
    <w:p w:rsidR="00673244" w:rsidRPr="00637097" w:rsidRDefault="00673244" w:rsidP="00B605EC">
      <w:pPr>
        <w:pStyle w:val="BodyText"/>
        <w:rPr>
          <w:rFonts w:ascii="Calibri" w:hAnsi="Calibri"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>Umowę sporządzono w dwóch jednobrzmiących egzemplarzach po jednym dla każdej ze stron.</w:t>
      </w:r>
    </w:p>
    <w:p w:rsidR="00673244" w:rsidRDefault="00673244" w:rsidP="00B605EC">
      <w:pPr>
        <w:pStyle w:val="BodyText"/>
        <w:rPr>
          <w:rFonts w:ascii="Calibri" w:hAnsi="Calibri"/>
          <w:sz w:val="22"/>
          <w:szCs w:val="22"/>
        </w:rPr>
      </w:pPr>
    </w:p>
    <w:p w:rsidR="00673244" w:rsidRDefault="00673244" w:rsidP="00B605EC">
      <w:pPr>
        <w:pStyle w:val="BodyText"/>
        <w:rPr>
          <w:rFonts w:ascii="Calibri" w:hAnsi="Calibri"/>
          <w:sz w:val="22"/>
          <w:szCs w:val="22"/>
        </w:rPr>
      </w:pPr>
    </w:p>
    <w:p w:rsidR="00673244" w:rsidRPr="00637097" w:rsidRDefault="00673244" w:rsidP="00B605EC">
      <w:pPr>
        <w:pStyle w:val="BodyText"/>
        <w:rPr>
          <w:rFonts w:ascii="Calibri" w:hAnsi="Calibri"/>
          <w:sz w:val="22"/>
          <w:szCs w:val="22"/>
        </w:rPr>
      </w:pPr>
    </w:p>
    <w:p w:rsidR="00673244" w:rsidRPr="004343DC" w:rsidRDefault="00673244" w:rsidP="004343DC">
      <w:pPr>
        <w:pStyle w:val="BodyText"/>
        <w:rPr>
          <w:rFonts w:ascii="Calibri" w:hAnsi="Calibri"/>
          <w:b/>
          <w:sz w:val="22"/>
          <w:szCs w:val="22"/>
        </w:rPr>
      </w:pPr>
      <w:r w:rsidRPr="00637097">
        <w:rPr>
          <w:rFonts w:ascii="Calibri" w:hAnsi="Calibri"/>
          <w:sz w:val="22"/>
          <w:szCs w:val="22"/>
        </w:rPr>
        <w:tab/>
      </w:r>
      <w:r w:rsidRPr="00637097">
        <w:rPr>
          <w:rFonts w:ascii="Calibri" w:hAnsi="Calibri"/>
          <w:sz w:val="22"/>
          <w:szCs w:val="22"/>
        </w:rPr>
        <w:tab/>
      </w:r>
      <w:r w:rsidRPr="00637097">
        <w:rPr>
          <w:rFonts w:ascii="Calibri" w:hAnsi="Calibri"/>
          <w:b/>
          <w:sz w:val="22"/>
          <w:szCs w:val="22"/>
        </w:rPr>
        <w:t xml:space="preserve">ZAMAWIAJĄCY </w:t>
      </w:r>
      <w:r w:rsidRPr="00637097">
        <w:rPr>
          <w:rFonts w:ascii="Calibri" w:hAnsi="Calibri"/>
          <w:b/>
          <w:sz w:val="22"/>
          <w:szCs w:val="22"/>
        </w:rPr>
        <w:tab/>
      </w:r>
      <w:r w:rsidRPr="00637097">
        <w:rPr>
          <w:rFonts w:ascii="Calibri" w:hAnsi="Calibri"/>
          <w:b/>
          <w:sz w:val="22"/>
          <w:szCs w:val="22"/>
        </w:rPr>
        <w:tab/>
      </w:r>
      <w:r w:rsidRPr="00637097">
        <w:rPr>
          <w:rFonts w:ascii="Calibri" w:hAnsi="Calibri"/>
          <w:b/>
          <w:sz w:val="22"/>
          <w:szCs w:val="22"/>
        </w:rPr>
        <w:tab/>
      </w:r>
      <w:r w:rsidRPr="00637097">
        <w:rPr>
          <w:rFonts w:ascii="Calibri" w:hAnsi="Calibri"/>
          <w:b/>
          <w:sz w:val="22"/>
          <w:szCs w:val="22"/>
        </w:rPr>
        <w:tab/>
      </w:r>
      <w:r w:rsidRPr="00637097">
        <w:rPr>
          <w:rFonts w:ascii="Calibri" w:hAnsi="Calibri"/>
          <w:b/>
          <w:sz w:val="22"/>
          <w:szCs w:val="22"/>
        </w:rPr>
        <w:tab/>
        <w:t>WYKONAWC</w:t>
      </w:r>
    </w:p>
    <w:p w:rsidR="00673244" w:rsidRDefault="00673244" w:rsidP="004343DC">
      <w:pPr>
        <w:jc w:val="right"/>
        <w:rPr>
          <w:rFonts w:ascii="Calibri" w:hAnsi="Calibri" w:cs="Arial"/>
          <w:bCs/>
          <w:sz w:val="21"/>
          <w:szCs w:val="21"/>
          <w:lang w:eastAsia="en-US"/>
        </w:rPr>
      </w:pPr>
    </w:p>
    <w:p w:rsidR="00673244" w:rsidRDefault="00673244" w:rsidP="004343DC">
      <w:pPr>
        <w:jc w:val="right"/>
        <w:rPr>
          <w:rFonts w:ascii="Calibri" w:hAnsi="Calibri" w:cs="Arial"/>
          <w:bCs/>
          <w:sz w:val="21"/>
          <w:szCs w:val="21"/>
          <w:lang w:eastAsia="en-US"/>
        </w:rPr>
      </w:pPr>
    </w:p>
    <w:p w:rsidR="00673244" w:rsidRDefault="00673244" w:rsidP="004343DC">
      <w:pPr>
        <w:jc w:val="right"/>
        <w:rPr>
          <w:rFonts w:ascii="Calibri" w:hAnsi="Calibri" w:cs="Arial"/>
          <w:bCs/>
          <w:sz w:val="21"/>
          <w:szCs w:val="21"/>
          <w:lang w:eastAsia="en-US"/>
        </w:rPr>
      </w:pPr>
    </w:p>
    <w:p w:rsidR="00673244" w:rsidRDefault="00673244" w:rsidP="004343DC">
      <w:pPr>
        <w:jc w:val="right"/>
        <w:rPr>
          <w:rFonts w:ascii="Calibri" w:hAnsi="Calibri" w:cs="Arial"/>
          <w:bCs/>
          <w:sz w:val="21"/>
          <w:szCs w:val="21"/>
          <w:lang w:eastAsia="en-US"/>
        </w:rPr>
      </w:pPr>
    </w:p>
    <w:p w:rsidR="00673244" w:rsidRDefault="00673244" w:rsidP="004343DC">
      <w:pPr>
        <w:jc w:val="right"/>
        <w:rPr>
          <w:rFonts w:ascii="Calibri" w:hAnsi="Calibri" w:cs="Arial"/>
          <w:bCs/>
          <w:sz w:val="21"/>
          <w:szCs w:val="21"/>
          <w:lang w:eastAsia="en-US"/>
        </w:rPr>
      </w:pPr>
    </w:p>
    <w:p w:rsidR="00673244" w:rsidRDefault="00673244" w:rsidP="004343DC">
      <w:pPr>
        <w:jc w:val="right"/>
        <w:rPr>
          <w:rFonts w:ascii="Calibri" w:hAnsi="Calibri" w:cs="Arial"/>
          <w:bCs/>
          <w:sz w:val="21"/>
          <w:szCs w:val="21"/>
          <w:lang w:eastAsia="en-US"/>
        </w:rPr>
      </w:pPr>
      <w:r>
        <w:rPr>
          <w:rFonts w:ascii="Calibri" w:hAnsi="Calibri" w:cs="Arial"/>
          <w:bCs/>
          <w:sz w:val="21"/>
          <w:szCs w:val="21"/>
          <w:lang w:eastAsia="en-US"/>
        </w:rPr>
        <w:t>Załącznik nr 1 do umowy</w:t>
      </w:r>
    </w:p>
    <w:tbl>
      <w:tblPr>
        <w:tblW w:w="10584" w:type="dxa"/>
        <w:tblInd w:w="75" w:type="dxa"/>
        <w:tblCellMar>
          <w:left w:w="70" w:type="dxa"/>
          <w:right w:w="70" w:type="dxa"/>
        </w:tblCellMar>
        <w:tblLook w:val="00A0"/>
      </w:tblPr>
      <w:tblGrid>
        <w:gridCol w:w="487"/>
        <w:gridCol w:w="5892"/>
        <w:gridCol w:w="846"/>
        <w:gridCol w:w="3359"/>
      </w:tblGrid>
      <w:tr w:rsidR="00673244" w:rsidTr="00D06754">
        <w:trPr>
          <w:trHeight w:val="340"/>
        </w:trPr>
        <w:tc>
          <w:tcPr>
            <w:tcW w:w="10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673244" w:rsidRDefault="00673244" w:rsidP="0048121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Zadanie nr …..</w:t>
            </w:r>
          </w:p>
        </w:tc>
      </w:tr>
      <w:tr w:rsidR="00673244" w:rsidTr="00795C12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673244" w:rsidRDefault="00673244" w:rsidP="004812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673244" w:rsidRDefault="00673244" w:rsidP="004812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673244" w:rsidRDefault="00673244" w:rsidP="004812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673244" w:rsidRDefault="00673244" w:rsidP="004812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Cena jednostkowa netto</w:t>
            </w:r>
          </w:p>
        </w:tc>
      </w:tr>
      <w:tr w:rsidR="00673244" w:rsidTr="00795C12">
        <w:trPr>
          <w:trHeight w:val="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4" w:rsidRDefault="00673244" w:rsidP="004812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44" w:rsidRDefault="00673244" w:rsidP="0048121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244" w:rsidRDefault="00673244" w:rsidP="004812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44" w:rsidRDefault="00673244" w:rsidP="0048121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3244" w:rsidTr="00795C12">
        <w:trPr>
          <w:trHeight w:val="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4" w:rsidRDefault="00673244" w:rsidP="004812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44" w:rsidRDefault="00673244" w:rsidP="0048121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244" w:rsidRDefault="00673244" w:rsidP="0048121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44" w:rsidRDefault="00673244" w:rsidP="0048121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73244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</w:p>
    <w:p w:rsidR="00673244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</w:p>
    <w:p w:rsidR="00673244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</w:p>
    <w:p w:rsidR="00673244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</w:p>
    <w:p w:rsidR="00673244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</w:p>
    <w:p w:rsidR="00673244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</w:p>
    <w:p w:rsidR="00673244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</w:p>
    <w:p w:rsidR="00673244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</w:p>
    <w:p w:rsidR="00673244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</w:p>
    <w:p w:rsidR="00673244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</w:p>
    <w:p w:rsidR="00673244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</w:p>
    <w:p w:rsidR="00673244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</w:p>
    <w:p w:rsidR="00673244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</w:p>
    <w:p w:rsidR="00673244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</w:p>
    <w:p w:rsidR="00673244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</w:p>
    <w:p w:rsidR="00673244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</w:p>
    <w:p w:rsidR="00673244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</w:p>
    <w:p w:rsidR="00673244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</w:p>
    <w:p w:rsidR="00673244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</w:p>
    <w:p w:rsidR="00673244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</w:p>
    <w:p w:rsidR="00673244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</w:p>
    <w:p w:rsidR="00673244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</w:p>
    <w:p w:rsidR="00673244" w:rsidRPr="00750320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  <w:r w:rsidRPr="00750320">
        <w:rPr>
          <w:rFonts w:ascii="Calibri" w:hAnsi="Calibri"/>
          <w:bCs/>
          <w:sz w:val="22"/>
          <w:szCs w:val="22"/>
        </w:rPr>
        <w:t>Projekt</w:t>
      </w:r>
    </w:p>
    <w:p w:rsidR="00673244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  <w:r w:rsidRPr="00750320">
        <w:rPr>
          <w:rFonts w:ascii="Calibri" w:hAnsi="Calibri"/>
          <w:bCs/>
          <w:sz w:val="22"/>
          <w:szCs w:val="22"/>
        </w:rPr>
        <w:t>Załącznik nr 2 do Umowy</w:t>
      </w:r>
    </w:p>
    <w:p w:rsidR="00673244" w:rsidRPr="00750320" w:rsidRDefault="00673244" w:rsidP="00750320">
      <w:pPr>
        <w:jc w:val="right"/>
        <w:rPr>
          <w:rFonts w:ascii="Calibri" w:hAnsi="Calibri"/>
          <w:bCs/>
          <w:sz w:val="22"/>
          <w:szCs w:val="22"/>
        </w:rPr>
      </w:pPr>
    </w:p>
    <w:p w:rsidR="00673244" w:rsidRDefault="00673244" w:rsidP="0073374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Umowa dzierżawy</w:t>
      </w:r>
    </w:p>
    <w:p w:rsidR="00673244" w:rsidRDefault="00673244" w:rsidP="00F36E5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zawarta w Pile w dniu ………. 2019 roku</w:t>
      </w:r>
    </w:p>
    <w:p w:rsidR="00673244" w:rsidRDefault="00673244" w:rsidP="007337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pomiędzy :</w:t>
      </w:r>
    </w:p>
    <w:p w:rsidR="00673244" w:rsidRDefault="00673244" w:rsidP="0073374D">
      <w:pPr>
        <w:pStyle w:val="Heading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Szpitalem Specjalistycznym w Pile im. Stanisława Staszica</w:t>
      </w:r>
    </w:p>
    <w:p w:rsidR="00673244" w:rsidRDefault="00673244" w:rsidP="0073374D">
      <w:pPr>
        <w:pStyle w:val="Heading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64–920 Piła ul. Rydygiera 1</w:t>
      </w:r>
    </w:p>
    <w:p w:rsidR="00673244" w:rsidRDefault="00673244" w:rsidP="007337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:rsidR="00673244" w:rsidRDefault="00673244" w:rsidP="007337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REGON: 001261820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NIP: 764-20-88-098</w:t>
      </w:r>
    </w:p>
    <w:p w:rsidR="00673244" w:rsidRDefault="00673244" w:rsidP="007337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który reprezentuje:</w:t>
      </w:r>
    </w:p>
    <w:p w:rsidR="00673244" w:rsidRPr="002834EB" w:rsidRDefault="00673244" w:rsidP="0073374D">
      <w:pPr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…………………………………………………………..</w:t>
      </w:r>
    </w:p>
    <w:p w:rsidR="00673244" w:rsidRDefault="00673244" w:rsidP="007337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zwanym dalej „Dzierżawcą”</w:t>
      </w:r>
    </w:p>
    <w:p w:rsidR="00673244" w:rsidRDefault="00673244" w:rsidP="0073374D">
      <w:pPr>
        <w:ind w:left="-426" w:firstLine="70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</w:p>
    <w:p w:rsidR="00673244" w:rsidRDefault="00673244" w:rsidP="0073374D">
      <w:pPr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………………………………………………</w:t>
      </w:r>
    </w:p>
    <w:p w:rsidR="00673244" w:rsidRDefault="00673244" w:rsidP="0073374D">
      <w:pPr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………………………………………………</w:t>
      </w:r>
    </w:p>
    <w:p w:rsidR="00673244" w:rsidRDefault="00673244" w:rsidP="007337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wpisanym do Krajowego Rejestru Sądowego KRS …………….. – Sąd Rejonowy w ……………, ……… Wydziału Gospodarczego Krajowego Rejestru Sądowego kapitał zakładowy w wysokości ………….. zł</w:t>
      </w:r>
    </w:p>
    <w:p w:rsidR="00673244" w:rsidRDefault="00673244" w:rsidP="007337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 ……………..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NIP …………………….</w:t>
      </w:r>
    </w:p>
    <w:p w:rsidR="00673244" w:rsidRDefault="00673244" w:rsidP="007337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którą reprezentuje:</w:t>
      </w:r>
    </w:p>
    <w:p w:rsidR="00673244" w:rsidRDefault="00673244" w:rsidP="0073374D">
      <w:pPr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……………………………………………..</w:t>
      </w:r>
    </w:p>
    <w:p w:rsidR="00673244" w:rsidRDefault="00673244" w:rsidP="007337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:rsidR="00673244" w:rsidRDefault="00673244" w:rsidP="007337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REGON ………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NIP ……………</w:t>
      </w:r>
    </w:p>
    <w:p w:rsidR="00673244" w:rsidRDefault="00673244" w:rsidP="007337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który reprezentuje:</w:t>
      </w:r>
    </w:p>
    <w:p w:rsidR="00673244" w:rsidRDefault="00673244" w:rsidP="007337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……………………….</w:t>
      </w:r>
    </w:p>
    <w:p w:rsidR="00673244" w:rsidRDefault="00673244" w:rsidP="007337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zwanym dalej „Wydzierżawiającym”</w:t>
      </w:r>
    </w:p>
    <w:p w:rsidR="00673244" w:rsidRDefault="00673244" w:rsidP="007337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następującej treści:</w:t>
      </w:r>
    </w:p>
    <w:p w:rsidR="00673244" w:rsidRDefault="00673244" w:rsidP="0073374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</w:p>
    <w:p w:rsidR="00673244" w:rsidRDefault="00673244" w:rsidP="0073374D">
      <w:pPr>
        <w:numPr>
          <w:ilvl w:val="0"/>
          <w:numId w:val="44"/>
        </w:numPr>
        <w:ind w:left="4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Wydzierżawiający oświadcza, że jest właścicielem butli na gazy medyczne/techniczne.</w:t>
      </w:r>
    </w:p>
    <w:p w:rsidR="00673244" w:rsidRDefault="00673244" w:rsidP="0073374D">
      <w:pPr>
        <w:numPr>
          <w:ilvl w:val="0"/>
          <w:numId w:val="44"/>
        </w:numPr>
        <w:ind w:left="4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Wydzierżawiający oddaje niniejszym Dzierżawcy do użytkowania butle na gazy medyczne/techniczne w następujących ilościach</w:t>
      </w:r>
      <w:r>
        <w:rPr>
          <w:rFonts w:ascii="Calibri" w:hAnsi="Calibri"/>
          <w:sz w:val="20"/>
          <w:szCs w:val="22"/>
        </w:rPr>
        <w:t xml:space="preserve"> (</w:t>
      </w:r>
      <w:r>
        <w:rPr>
          <w:rFonts w:ascii="Calibri" w:hAnsi="Calibri"/>
          <w:i/>
          <w:sz w:val="20"/>
          <w:szCs w:val="22"/>
        </w:rPr>
        <w:t>w zależności od zadania</w:t>
      </w:r>
      <w:r>
        <w:rPr>
          <w:rFonts w:ascii="Calibri" w:hAnsi="Calibri"/>
          <w:sz w:val="20"/>
          <w:szCs w:val="22"/>
        </w:rPr>
        <w:t>):</w:t>
      </w:r>
    </w:p>
    <w:p w:rsidR="00673244" w:rsidRDefault="00673244" w:rsidP="0073374D">
      <w:pPr>
        <w:numPr>
          <w:ilvl w:val="0"/>
          <w:numId w:val="45"/>
        </w:numPr>
        <w:ind w:left="800" w:hanging="4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Butle stalowe o pojemności 40 litrów do tlenu medycznego w ilości 60 szt.</w:t>
      </w:r>
    </w:p>
    <w:p w:rsidR="00673244" w:rsidRDefault="00673244" w:rsidP="0073374D">
      <w:pPr>
        <w:numPr>
          <w:ilvl w:val="0"/>
          <w:numId w:val="45"/>
        </w:numPr>
        <w:ind w:left="800" w:hanging="4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butle stalowe o pojemności 10 litrów do tlenu medycznego ilości 40 szt.</w:t>
      </w:r>
    </w:p>
    <w:p w:rsidR="00673244" w:rsidRDefault="00673244" w:rsidP="0073374D">
      <w:pPr>
        <w:numPr>
          <w:ilvl w:val="0"/>
          <w:numId w:val="45"/>
        </w:numPr>
        <w:ind w:left="800" w:hanging="4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butle stalowe o pojemności 5 litrów do tlenu medycznego w ilości 4 szt.</w:t>
      </w:r>
    </w:p>
    <w:p w:rsidR="00673244" w:rsidRDefault="00673244" w:rsidP="0073374D">
      <w:pPr>
        <w:numPr>
          <w:ilvl w:val="0"/>
          <w:numId w:val="45"/>
        </w:numPr>
        <w:ind w:left="800" w:hanging="4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butle stalowe o pojemności 2 litrów do tlenu medycznego w ilości 40 szt.</w:t>
      </w:r>
    </w:p>
    <w:p w:rsidR="00673244" w:rsidRDefault="00673244" w:rsidP="0073374D">
      <w:pPr>
        <w:numPr>
          <w:ilvl w:val="0"/>
          <w:numId w:val="45"/>
        </w:numPr>
        <w:ind w:left="800" w:hanging="4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butle stalowe o pojemności 7 kg do podtlenku azotu w ilości 45 szt.</w:t>
      </w:r>
    </w:p>
    <w:p w:rsidR="00673244" w:rsidRDefault="00673244" w:rsidP="0073374D">
      <w:pPr>
        <w:numPr>
          <w:ilvl w:val="0"/>
          <w:numId w:val="45"/>
        </w:numPr>
        <w:ind w:left="800" w:hanging="4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butle stalowe o pojemności 5 litrów do sprężonego powietrza w ilości 4 szt.</w:t>
      </w:r>
    </w:p>
    <w:p w:rsidR="00673244" w:rsidRPr="0073374D" w:rsidRDefault="00673244" w:rsidP="002834EB">
      <w:pPr>
        <w:numPr>
          <w:ilvl w:val="0"/>
          <w:numId w:val="45"/>
        </w:numPr>
        <w:ind w:left="800" w:right="-261" w:hanging="400"/>
        <w:jc w:val="both"/>
        <w:rPr>
          <w:rFonts w:ascii="Calibri" w:hAnsi="Calibri"/>
          <w:sz w:val="22"/>
          <w:szCs w:val="22"/>
        </w:rPr>
      </w:pPr>
      <w:r w:rsidRPr="0073374D">
        <w:rPr>
          <w:rFonts w:ascii="Calibri" w:hAnsi="Calibri"/>
          <w:sz w:val="22"/>
          <w:szCs w:val="22"/>
        </w:rPr>
        <w:t>butle stalowe o pojemności 10 – 11 litrów do gazu do znieczulenia bólu porodowego -</w:t>
      </w:r>
      <w:r>
        <w:rPr>
          <w:rFonts w:ascii="Calibri" w:hAnsi="Calibri"/>
          <w:sz w:val="22"/>
          <w:szCs w:val="22"/>
        </w:rPr>
        <w:t>8</w:t>
      </w:r>
      <w:r w:rsidRPr="0073374D">
        <w:rPr>
          <w:rFonts w:ascii="Calibri" w:hAnsi="Calibri"/>
          <w:sz w:val="22"/>
          <w:szCs w:val="22"/>
        </w:rPr>
        <w:t xml:space="preserve"> szt.</w:t>
      </w:r>
    </w:p>
    <w:p w:rsidR="00673244" w:rsidRDefault="00673244" w:rsidP="0073374D">
      <w:pPr>
        <w:numPr>
          <w:ilvl w:val="0"/>
          <w:numId w:val="45"/>
        </w:numPr>
        <w:ind w:left="800" w:hanging="4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butle stalowe o pojemności 10 kg do dwutlenku węgla w ilości 7 szt.</w:t>
      </w:r>
    </w:p>
    <w:p w:rsidR="00673244" w:rsidRDefault="00673244" w:rsidP="0073374D">
      <w:pPr>
        <w:numPr>
          <w:ilvl w:val="0"/>
          <w:numId w:val="45"/>
        </w:numPr>
        <w:ind w:left="800" w:hanging="4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butle stalowe o pojemności 40 litrów do tlenu technicznego w ilości 2 szt.</w:t>
      </w:r>
    </w:p>
    <w:p w:rsidR="00673244" w:rsidRDefault="00673244" w:rsidP="0073374D">
      <w:pPr>
        <w:numPr>
          <w:ilvl w:val="0"/>
          <w:numId w:val="45"/>
        </w:numPr>
        <w:ind w:left="800" w:hanging="4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butle stalowe o pojemności 40 litrów do acetylenu w ilości 2 szt.</w:t>
      </w:r>
    </w:p>
    <w:p w:rsidR="00673244" w:rsidRDefault="00673244" w:rsidP="0073374D">
      <w:pPr>
        <w:numPr>
          <w:ilvl w:val="0"/>
          <w:numId w:val="45"/>
        </w:numPr>
        <w:ind w:left="800" w:hanging="4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butle stalowe o pojemności 40 litrów do mieszanki gazowej Ar + CO</w:t>
      </w:r>
      <w:r>
        <w:rPr>
          <w:rFonts w:ascii="Calibri" w:hAnsi="Calibri"/>
          <w:sz w:val="22"/>
          <w:szCs w:val="22"/>
          <w:vertAlign w:val="subscript"/>
        </w:rPr>
        <w:t xml:space="preserve">2 </w:t>
      </w:r>
      <w:r>
        <w:rPr>
          <w:rFonts w:ascii="Calibri" w:hAnsi="Calibri"/>
          <w:sz w:val="22"/>
          <w:szCs w:val="22"/>
        </w:rPr>
        <w:t>w ilości 1 szt.</w:t>
      </w:r>
    </w:p>
    <w:p w:rsidR="00673244" w:rsidRDefault="00673244" w:rsidP="0073374D">
      <w:pPr>
        <w:numPr>
          <w:ilvl w:val="0"/>
          <w:numId w:val="45"/>
        </w:numPr>
        <w:ind w:left="800" w:hanging="4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butle stalowe o pojemności 40 litrów do Ar w ilości </w:t>
      </w:r>
      <w:bookmarkStart w:id="6" w:name="_GoBack"/>
      <w:bookmarkEnd w:id="6"/>
      <w:r>
        <w:rPr>
          <w:rFonts w:ascii="Calibri" w:hAnsi="Calibri"/>
          <w:sz w:val="22"/>
          <w:szCs w:val="22"/>
        </w:rPr>
        <w:t>1szt.</w:t>
      </w:r>
    </w:p>
    <w:p w:rsidR="00673244" w:rsidRPr="008014E8" w:rsidRDefault="00673244" w:rsidP="008014E8">
      <w:pPr>
        <w:numPr>
          <w:ilvl w:val="0"/>
          <w:numId w:val="45"/>
        </w:numPr>
        <w:ind w:left="800" w:hanging="4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butle o pojemności 5 litrów do Ar w ilości 2 szt.</w:t>
      </w:r>
    </w:p>
    <w:p w:rsidR="00673244" w:rsidRDefault="00673244" w:rsidP="0073374D">
      <w:pPr>
        <w:numPr>
          <w:ilvl w:val="0"/>
          <w:numId w:val="46"/>
        </w:numPr>
        <w:ind w:right="-429" w:hanging="3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dzierżawa zaworu dozującego do w ilości 3 szt.</w:t>
      </w:r>
    </w:p>
    <w:p w:rsidR="00673244" w:rsidRPr="00D36514" w:rsidRDefault="00673244" w:rsidP="00D36514">
      <w:pPr>
        <w:numPr>
          <w:ilvl w:val="0"/>
          <w:numId w:val="46"/>
        </w:numPr>
        <w:ind w:right="-429" w:hanging="3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dzierżawa wózka do butli w ilości 3 szt.</w:t>
      </w:r>
    </w:p>
    <w:p w:rsidR="00673244" w:rsidRDefault="00673244" w:rsidP="0073374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:rsidR="00673244" w:rsidRPr="00D36514" w:rsidRDefault="00673244" w:rsidP="00D3651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Butle wraz ze stosownymi instrukcjami zostaną wydane Dzierżawcy na podstawie protokołu zdawczo – odbiorczego, po stwierdzeniu przez Dzierżawcę faktu przekazania butli w stanie kompletnym i nadającym się do umówionego użytku.</w:t>
      </w:r>
    </w:p>
    <w:p w:rsidR="00673244" w:rsidRDefault="00673244" w:rsidP="0073374D">
      <w:pPr>
        <w:ind w:left="300" w:hanging="30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:rsidR="00673244" w:rsidRPr="00F36E5F" w:rsidRDefault="00673244" w:rsidP="00F36E5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Dzierżawca będzie używać wydzierżawione butle w sposób odpowiadający ich właściwościom i przeznaczeniu, zgodnie z zasadami prawidłowej obsługi.</w:t>
      </w:r>
    </w:p>
    <w:p w:rsidR="00673244" w:rsidRDefault="00673244" w:rsidP="0073374D">
      <w:pPr>
        <w:ind w:left="300" w:hanging="300"/>
        <w:jc w:val="center"/>
        <w:rPr>
          <w:rFonts w:ascii="Calibri" w:hAnsi="Calibri"/>
          <w:b/>
          <w:sz w:val="22"/>
          <w:szCs w:val="22"/>
        </w:rPr>
      </w:pPr>
    </w:p>
    <w:p w:rsidR="00673244" w:rsidRDefault="00673244" w:rsidP="0073374D">
      <w:pPr>
        <w:ind w:left="300" w:hanging="30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673244" w:rsidRDefault="00673244" w:rsidP="0073374D">
      <w:pPr>
        <w:numPr>
          <w:ilvl w:val="0"/>
          <w:numId w:val="47"/>
        </w:numPr>
        <w:tabs>
          <w:tab w:val="num" w:pos="400"/>
        </w:tabs>
        <w:ind w:left="4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Dzierżawca przejmuje butle w stanie zdatnym do użytku i zobowiązuje się utrzymywać butle w stanie zdatnym do umówionego użytku przez czas trwania dzierżawy.</w:t>
      </w:r>
    </w:p>
    <w:p w:rsidR="00673244" w:rsidRDefault="00673244" w:rsidP="0073374D">
      <w:pPr>
        <w:numPr>
          <w:ilvl w:val="0"/>
          <w:numId w:val="47"/>
        </w:numPr>
        <w:tabs>
          <w:tab w:val="num" w:pos="400"/>
        </w:tabs>
        <w:ind w:left="4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Dzierżawca zobowiązuje się niezwłocznie, nie później niż w terminie 45 dni zwrócić butle Wydzierżawiającemu po wygaśnięciu lub rozwiązaniu umowy, w stanie nie pogorszonym poza normalnym stopniem zużycia wynikający z prawidłowej eksploatacji.</w:t>
      </w:r>
    </w:p>
    <w:p w:rsidR="00673244" w:rsidRPr="009121E9" w:rsidRDefault="00673244" w:rsidP="009121E9">
      <w:pPr>
        <w:numPr>
          <w:ilvl w:val="0"/>
          <w:numId w:val="47"/>
        </w:numPr>
        <w:tabs>
          <w:tab w:val="num" w:pos="400"/>
        </w:tabs>
        <w:ind w:left="4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okresie dzierżawy Wydzierżawiający będzie zapewniał w ramach czynszu dzierżawnego serwis Dzierżawcy, z wyjątkiem uszkodzeń wynikłych z wadliwej eksploatacji butli, kiedy to koszty naprawy lub odtworzenia butli utraconych lub zniszczonych będzie pokrywał Dzierżawca.</w:t>
      </w:r>
    </w:p>
    <w:p w:rsidR="00673244" w:rsidRDefault="00673244" w:rsidP="0073374D">
      <w:pPr>
        <w:ind w:left="300" w:hanging="30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</w:t>
      </w:r>
    </w:p>
    <w:p w:rsidR="00673244" w:rsidRDefault="00673244" w:rsidP="0073374D">
      <w:pPr>
        <w:numPr>
          <w:ilvl w:val="0"/>
          <w:numId w:val="48"/>
        </w:numPr>
        <w:tabs>
          <w:tab w:val="num" w:pos="400"/>
        </w:tabs>
        <w:ind w:left="400" w:right="-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Czynsz dzierżawny ustalono za butlo - dzień w wysokości …………………… netto</w:t>
      </w:r>
    </w:p>
    <w:p w:rsidR="00673244" w:rsidRDefault="00673244" w:rsidP="0073374D">
      <w:pPr>
        <w:numPr>
          <w:ilvl w:val="0"/>
          <w:numId w:val="48"/>
        </w:numPr>
        <w:tabs>
          <w:tab w:val="num" w:pos="400"/>
        </w:tabs>
        <w:ind w:left="400" w:right="-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Podstawę płatności stanowi faktura wystawiona przez Wydzierżawiającego. Płatność dokonana będzie w ciągu 60 dni licząc od dnia dostarczenia danej faktury Dzierżawcy z tym, że data wystawienia faktury za dany miesiąc rozliczeniowy nie może być wcześniejsza niż ostatni dzień tego miesiąca..</w:t>
      </w:r>
    </w:p>
    <w:p w:rsidR="00673244" w:rsidRPr="009121E9" w:rsidRDefault="00673244" w:rsidP="009121E9">
      <w:pPr>
        <w:numPr>
          <w:ilvl w:val="0"/>
          <w:numId w:val="48"/>
        </w:numPr>
        <w:tabs>
          <w:tab w:val="num" w:pos="400"/>
        </w:tabs>
        <w:ind w:left="400" w:right="-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Dzierżawca upoważnia Wydzierżawiającego do wystawienia faktury bez jego podpisu.</w:t>
      </w:r>
    </w:p>
    <w:p w:rsidR="00673244" w:rsidRDefault="00673244" w:rsidP="0073374D">
      <w:pPr>
        <w:ind w:left="300" w:hanging="30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:rsidR="00673244" w:rsidRPr="009121E9" w:rsidRDefault="00673244" w:rsidP="009121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Wydzierżawiający obowiązany jest uiszczać podatki i inne ciężary związane z posiadaniem butli.</w:t>
      </w:r>
    </w:p>
    <w:p w:rsidR="00673244" w:rsidRDefault="00673244" w:rsidP="0073374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7</w:t>
      </w:r>
    </w:p>
    <w:p w:rsidR="00673244" w:rsidRDefault="00673244" w:rsidP="0073374D">
      <w:pPr>
        <w:numPr>
          <w:ilvl w:val="0"/>
          <w:numId w:val="49"/>
        </w:numPr>
        <w:tabs>
          <w:tab w:val="num" w:pos="400"/>
        </w:tabs>
        <w:ind w:left="4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Niniejsza umowa obowiązuje Strony od ……………………. roku do ……………………. roku, nie wcześniej jednak niż od daty instalacji butli potwierdzonej protokołem przekazania butli Dzierżawcy. </w:t>
      </w:r>
    </w:p>
    <w:p w:rsidR="00673244" w:rsidRPr="009121E9" w:rsidRDefault="00673244" w:rsidP="009121E9">
      <w:pPr>
        <w:numPr>
          <w:ilvl w:val="0"/>
          <w:numId w:val="49"/>
        </w:numPr>
        <w:tabs>
          <w:tab w:val="num" w:pos="400"/>
        </w:tabs>
        <w:ind w:left="4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Wydzierżawiający może rozwiązać umowę w każdym czasie ze skutkiem natychmiastowym, jeżeli stwierdzi używanie butli niezgodnie z warunkami umowy lub warunkami technicznymi eksploatacji butli.</w:t>
      </w:r>
    </w:p>
    <w:p w:rsidR="00673244" w:rsidRDefault="00673244" w:rsidP="0073374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:rsidR="00673244" w:rsidRPr="009121E9" w:rsidRDefault="00673244" w:rsidP="009121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Dzierżawca nie może oddać butli w całości lub w części osobie trzeciej do bezpłatnego używania albo w poddzierżawę bez uzyskania pisemnej zgody Wydzierżawiającego.</w:t>
      </w:r>
    </w:p>
    <w:p w:rsidR="00673244" w:rsidRDefault="00673244" w:rsidP="0073374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9</w:t>
      </w:r>
    </w:p>
    <w:p w:rsidR="00673244" w:rsidRDefault="00673244" w:rsidP="0073374D">
      <w:pPr>
        <w:numPr>
          <w:ilvl w:val="1"/>
          <w:numId w:val="11"/>
        </w:numPr>
        <w:ind w:left="4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ustalają poniższe adresy dla celów związanych z umową:</w:t>
      </w:r>
    </w:p>
    <w:p w:rsidR="00673244" w:rsidRDefault="00673244" w:rsidP="0073374D">
      <w:pPr>
        <w:numPr>
          <w:ilvl w:val="0"/>
          <w:numId w:val="5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Dzierżawca: Szpital Specjalistyczny w Pile im. Stanisława Staszica 64–920 Piła, ul. Rydygiera 1</w:t>
      </w:r>
    </w:p>
    <w:p w:rsidR="00673244" w:rsidRDefault="00673244" w:rsidP="0073374D">
      <w:pPr>
        <w:numPr>
          <w:ilvl w:val="0"/>
          <w:numId w:val="5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Wydzierżawiający: ………………………………………………………..</w:t>
      </w:r>
    </w:p>
    <w:p w:rsidR="00673244" w:rsidRPr="009121E9" w:rsidRDefault="00673244" w:rsidP="009121E9">
      <w:pPr>
        <w:numPr>
          <w:ilvl w:val="1"/>
          <w:numId w:val="11"/>
        </w:numPr>
        <w:ind w:left="300" w:hanging="3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Strony zobowiązują się do niezwłocznego zawiadamiania o wszelkich zmianach adresów pod rygorem uznania doręczenia pod ostatni wskazany adres za skuteczne.</w:t>
      </w:r>
    </w:p>
    <w:p w:rsidR="00673244" w:rsidRDefault="00673244" w:rsidP="0073374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:rsidR="00673244" w:rsidRPr="009121E9" w:rsidRDefault="00673244" w:rsidP="009121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sprawach nieuregulowanych postanowieniami niniejszej umowy zastosowanie mieć będą przepisy Kodeksu Cywilnego.</w:t>
      </w:r>
    </w:p>
    <w:p w:rsidR="00673244" w:rsidRDefault="00673244" w:rsidP="0073374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</w:t>
      </w:r>
    </w:p>
    <w:p w:rsidR="00673244" w:rsidRPr="009121E9" w:rsidRDefault="00673244" w:rsidP="009121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Sprawy mogące wyniknąć w związku z wykonywaniem przedmiotu niniejszej umowy, Strony poddają rozstrzygnięciu sądu właściwego dla siedziby Dzierżawcy.</w:t>
      </w:r>
    </w:p>
    <w:p w:rsidR="00673244" w:rsidRDefault="00673244" w:rsidP="0073374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12</w:t>
      </w:r>
    </w:p>
    <w:p w:rsidR="00673244" w:rsidRPr="009121E9" w:rsidRDefault="00673244" w:rsidP="009121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Wierzytelności, jakie mogą powstać przy realizacji niniejszej umowy u Wydzierżawiającego w stosunku do Dzierżawcy nie mogą być przedmiotem ich dalszej sprzedaży, jak również cesji lub przelewu bez pisemnej zgody Dzierżawcy.</w:t>
      </w:r>
    </w:p>
    <w:p w:rsidR="00673244" w:rsidRDefault="00673244" w:rsidP="0073374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13</w:t>
      </w:r>
    </w:p>
    <w:p w:rsidR="00673244" w:rsidRDefault="00673244" w:rsidP="007337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Umowę sporządzono w dwóch jednobrzmiących egzemplarzach, po jednym dla każdej ze stron.</w:t>
      </w:r>
    </w:p>
    <w:p w:rsidR="00673244" w:rsidRDefault="00673244" w:rsidP="0073374D">
      <w:pPr>
        <w:jc w:val="both"/>
        <w:rPr>
          <w:rFonts w:ascii="Calibri" w:hAnsi="Calibri"/>
          <w:sz w:val="22"/>
          <w:szCs w:val="22"/>
        </w:rPr>
      </w:pPr>
    </w:p>
    <w:p w:rsidR="00673244" w:rsidRDefault="00673244" w:rsidP="0073374D">
      <w:pPr>
        <w:ind w:firstLine="70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Dzierżawca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Wydzierżawiający</w:t>
      </w:r>
    </w:p>
    <w:p w:rsidR="00673244" w:rsidRDefault="00673244" w:rsidP="0073374D">
      <w:pPr>
        <w:ind w:firstLine="708"/>
        <w:jc w:val="both"/>
        <w:rPr>
          <w:rFonts w:ascii="Calibri" w:hAnsi="Calibri"/>
          <w:b/>
          <w:sz w:val="22"/>
          <w:szCs w:val="22"/>
        </w:rPr>
      </w:pPr>
    </w:p>
    <w:p w:rsidR="00673244" w:rsidRDefault="00673244" w:rsidP="004343DC">
      <w:pPr>
        <w:spacing w:line="480" w:lineRule="auto"/>
        <w:rPr>
          <w:rFonts w:ascii="Calibri" w:hAnsi="Calibri" w:cs="Arial"/>
          <w:bCs/>
          <w:sz w:val="21"/>
          <w:szCs w:val="21"/>
          <w:lang w:eastAsia="en-US"/>
        </w:rPr>
      </w:pPr>
    </w:p>
    <w:sectPr w:rsidR="00673244" w:rsidSect="005F0868">
      <w:pgSz w:w="11906" w:h="16838" w:code="9"/>
      <w:pgMar w:top="851" w:right="1274" w:bottom="709" w:left="993" w:header="709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44" w:rsidRDefault="00673244">
      <w:r>
        <w:separator/>
      </w:r>
    </w:p>
  </w:endnote>
  <w:endnote w:type="continuationSeparator" w:id="0">
    <w:p w:rsidR="00673244" w:rsidRDefault="0067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44" w:rsidRDefault="00673244">
      <w:r>
        <w:separator/>
      </w:r>
    </w:p>
  </w:footnote>
  <w:footnote w:type="continuationSeparator" w:id="0">
    <w:p w:rsidR="00673244" w:rsidRDefault="00673244">
      <w:r>
        <w:continuationSeparator/>
      </w:r>
    </w:p>
  </w:footnote>
  <w:footnote w:id="1">
    <w:p w:rsidR="00673244" w:rsidRPr="006B0022" w:rsidRDefault="00673244" w:rsidP="006B0022">
      <w:pPr>
        <w:pStyle w:val="FootnoteText"/>
        <w:rPr>
          <w:rFonts w:ascii="Calibri" w:hAnsi="Calibri"/>
          <w:sz w:val="16"/>
        </w:rPr>
      </w:pPr>
      <w:r w:rsidRPr="006B0022">
        <w:rPr>
          <w:rStyle w:val="FootnoteReference"/>
          <w:rFonts w:ascii="Calibri" w:hAnsi="Calibri"/>
          <w:sz w:val="16"/>
        </w:rPr>
        <w:footnoteRef/>
      </w:r>
      <w:r w:rsidRPr="006B0022">
        <w:rPr>
          <w:rFonts w:ascii="Calibri" w:hAnsi="Calibri"/>
          <w:sz w:val="16"/>
        </w:rPr>
        <w:t xml:space="preserve"> Wyjaśnienie: skorzystanie z prawa do sprostowania nie może skutkować zmianą wyniku postępowania</w:t>
      </w:r>
    </w:p>
    <w:p w:rsidR="00673244" w:rsidRDefault="00673244" w:rsidP="006B0022">
      <w:pPr>
        <w:pStyle w:val="FootnoteText"/>
      </w:pPr>
      <w:r w:rsidRPr="006B0022">
        <w:rPr>
          <w:rFonts w:ascii="Calibri" w:hAnsi="Calibr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673244" w:rsidRDefault="00673244">
      <w:pPr>
        <w:pStyle w:val="FootnoteText"/>
      </w:pPr>
      <w:r w:rsidRPr="006B0022">
        <w:rPr>
          <w:rStyle w:val="FootnoteReference"/>
          <w:rFonts w:ascii="Calibri" w:hAnsi="Calibri"/>
          <w:sz w:val="16"/>
        </w:rPr>
        <w:footnoteRef/>
      </w:r>
      <w:r w:rsidRPr="006B0022">
        <w:rPr>
          <w:rFonts w:ascii="Calibri" w:hAnsi="Calibr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673244" w:rsidRDefault="006732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E44A1">
        <w:t>Ostateczne zapisy umowy zostaną odpowiednio dostosowane do wybranej oferty.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94487B"/>
    <w:multiLevelType w:val="hybridMultilevel"/>
    <w:tmpl w:val="897E440A"/>
    <w:lvl w:ilvl="0" w:tplc="FEC2F41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FD961D4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4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AC00D6"/>
    <w:multiLevelType w:val="hybridMultilevel"/>
    <w:tmpl w:val="77B258C8"/>
    <w:lvl w:ilvl="0" w:tplc="46EC55E2">
      <w:start w:val="1"/>
      <w:numFmt w:val="decimal"/>
      <w:lvlText w:val="19.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4830BF"/>
    <w:multiLevelType w:val="hybridMultilevel"/>
    <w:tmpl w:val="AAF4E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4C3EE0"/>
    <w:multiLevelType w:val="hybridMultilevel"/>
    <w:tmpl w:val="C9C8A258"/>
    <w:lvl w:ilvl="0" w:tplc="4E0EEA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12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836F81"/>
    <w:multiLevelType w:val="hybridMultilevel"/>
    <w:tmpl w:val="C3865ED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8AC04812">
      <w:start w:val="1"/>
      <w:numFmt w:val="lowerLetter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6B23848"/>
    <w:multiLevelType w:val="hybridMultilevel"/>
    <w:tmpl w:val="E9503E02"/>
    <w:lvl w:ilvl="0" w:tplc="65D4EB14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C30B41"/>
    <w:multiLevelType w:val="multilevel"/>
    <w:tmpl w:val="589A9A1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9E691E"/>
    <w:multiLevelType w:val="hybridMultilevel"/>
    <w:tmpl w:val="D466D960"/>
    <w:lvl w:ilvl="0" w:tplc="411084E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ED40AE"/>
    <w:multiLevelType w:val="hybridMultilevel"/>
    <w:tmpl w:val="2FCE49C0"/>
    <w:lvl w:ilvl="0" w:tplc="25A0CD72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072E65"/>
    <w:multiLevelType w:val="hybridMultilevel"/>
    <w:tmpl w:val="9D648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3C4426"/>
    <w:multiLevelType w:val="hybridMultilevel"/>
    <w:tmpl w:val="D8361684"/>
    <w:lvl w:ilvl="0" w:tplc="18A85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6">
    <w:nsid w:val="398A2AAD"/>
    <w:multiLevelType w:val="hybridMultilevel"/>
    <w:tmpl w:val="3D86B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3C7337"/>
    <w:multiLevelType w:val="hybridMultilevel"/>
    <w:tmpl w:val="97F621A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2090DED"/>
    <w:multiLevelType w:val="hybridMultilevel"/>
    <w:tmpl w:val="B9240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7747352"/>
    <w:multiLevelType w:val="hybridMultilevel"/>
    <w:tmpl w:val="C4DCD0AE"/>
    <w:lvl w:ilvl="0" w:tplc="04150017">
      <w:start w:val="1"/>
      <w:numFmt w:val="lowerLetter"/>
      <w:lvlText w:val="%1)"/>
      <w:lvlJc w:val="left"/>
      <w:pPr>
        <w:ind w:left="12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30">
    <w:nsid w:val="486D38F2"/>
    <w:multiLevelType w:val="hybridMultilevel"/>
    <w:tmpl w:val="B92691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355D59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C40B69"/>
    <w:multiLevelType w:val="hybridMultilevel"/>
    <w:tmpl w:val="57BAECE8"/>
    <w:lvl w:ilvl="0" w:tplc="74CE98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74CE98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50EB0014"/>
    <w:multiLevelType w:val="hybridMultilevel"/>
    <w:tmpl w:val="DD0E2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906E06"/>
    <w:multiLevelType w:val="hybridMultilevel"/>
    <w:tmpl w:val="34F89D9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9">
    <w:nsid w:val="62F80397"/>
    <w:multiLevelType w:val="multilevel"/>
    <w:tmpl w:val="E14EF17C"/>
    <w:lvl w:ilvl="0">
      <w:start w:val="3"/>
      <w:numFmt w:val="decimal"/>
      <w:lvlText w:val="%1."/>
      <w:lvlJc w:val="left"/>
      <w:pPr>
        <w:ind w:left="11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40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4FE1F3B"/>
    <w:multiLevelType w:val="hybridMultilevel"/>
    <w:tmpl w:val="644AF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6BB95D16"/>
    <w:multiLevelType w:val="hybridMultilevel"/>
    <w:tmpl w:val="CAD63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2067F9"/>
    <w:multiLevelType w:val="hybridMultilevel"/>
    <w:tmpl w:val="CA56F1E6"/>
    <w:lvl w:ilvl="0" w:tplc="53ECFEA6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372D81"/>
    <w:multiLevelType w:val="hybridMultilevel"/>
    <w:tmpl w:val="6184921A"/>
    <w:lvl w:ilvl="0" w:tplc="91A4A7E2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7A2B73"/>
    <w:multiLevelType w:val="hybridMultilevel"/>
    <w:tmpl w:val="33EA0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8"/>
  </w:num>
  <w:num w:numId="3">
    <w:abstractNumId w:val="40"/>
  </w:num>
  <w:num w:numId="4">
    <w:abstractNumId w:val="6"/>
  </w:num>
  <w:num w:numId="5">
    <w:abstractNumId w:val="5"/>
  </w:num>
  <w:num w:numId="6">
    <w:abstractNumId w:val="12"/>
  </w:num>
  <w:num w:numId="7">
    <w:abstractNumId w:val="16"/>
  </w:num>
  <w:num w:numId="8">
    <w:abstractNumId w:val="4"/>
  </w:num>
  <w:num w:numId="9">
    <w:abstractNumId w:val="10"/>
  </w:num>
  <w:num w:numId="10">
    <w:abstractNumId w:val="22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20"/>
  </w:num>
  <w:num w:numId="20">
    <w:abstractNumId w:val="31"/>
  </w:num>
  <w:num w:numId="21">
    <w:abstractNumId w:val="17"/>
  </w:num>
  <w:num w:numId="22">
    <w:abstractNumId w:val="43"/>
  </w:num>
  <w:num w:numId="23">
    <w:abstractNumId w:val="11"/>
  </w:num>
  <w:num w:numId="24">
    <w:abstractNumId w:val="39"/>
  </w:num>
  <w:num w:numId="25">
    <w:abstractNumId w:val="14"/>
  </w:num>
  <w:num w:numId="26">
    <w:abstractNumId w:val="24"/>
  </w:num>
  <w:num w:numId="27">
    <w:abstractNumId w:val="7"/>
  </w:num>
  <w:num w:numId="28">
    <w:abstractNumId w:val="18"/>
  </w:num>
  <w:num w:numId="29">
    <w:abstractNumId w:val="34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46"/>
  </w:num>
  <w:num w:numId="37">
    <w:abstractNumId w:val="29"/>
  </w:num>
  <w:num w:numId="38">
    <w:abstractNumId w:val="47"/>
  </w:num>
  <w:num w:numId="39">
    <w:abstractNumId w:val="8"/>
  </w:num>
  <w:num w:numId="40">
    <w:abstractNumId w:val="4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30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F49"/>
    <w:rsid w:val="00000429"/>
    <w:rsid w:val="00001AF5"/>
    <w:rsid w:val="00002C6C"/>
    <w:rsid w:val="0000449F"/>
    <w:rsid w:val="000053E1"/>
    <w:rsid w:val="000079A6"/>
    <w:rsid w:val="00007E58"/>
    <w:rsid w:val="00011924"/>
    <w:rsid w:val="00011D1A"/>
    <w:rsid w:val="00013033"/>
    <w:rsid w:val="00013737"/>
    <w:rsid w:val="00023E96"/>
    <w:rsid w:val="00026BA4"/>
    <w:rsid w:val="0003082C"/>
    <w:rsid w:val="00030BD2"/>
    <w:rsid w:val="00032A74"/>
    <w:rsid w:val="00032ECC"/>
    <w:rsid w:val="0003639B"/>
    <w:rsid w:val="000424F3"/>
    <w:rsid w:val="00045BBB"/>
    <w:rsid w:val="00053A5E"/>
    <w:rsid w:val="000540F8"/>
    <w:rsid w:val="00054A01"/>
    <w:rsid w:val="00067E87"/>
    <w:rsid w:val="00071AE1"/>
    <w:rsid w:val="00073500"/>
    <w:rsid w:val="00074ADF"/>
    <w:rsid w:val="00081462"/>
    <w:rsid w:val="000823F7"/>
    <w:rsid w:val="00082EFB"/>
    <w:rsid w:val="000901C4"/>
    <w:rsid w:val="00090832"/>
    <w:rsid w:val="000910CB"/>
    <w:rsid w:val="00095F25"/>
    <w:rsid w:val="00096253"/>
    <w:rsid w:val="000977D7"/>
    <w:rsid w:val="000A1B3F"/>
    <w:rsid w:val="000A32F6"/>
    <w:rsid w:val="000A3598"/>
    <w:rsid w:val="000A5780"/>
    <w:rsid w:val="000A64F9"/>
    <w:rsid w:val="000B2D8D"/>
    <w:rsid w:val="000B5FC1"/>
    <w:rsid w:val="000C12C6"/>
    <w:rsid w:val="000C1EFC"/>
    <w:rsid w:val="000C3576"/>
    <w:rsid w:val="000C68E4"/>
    <w:rsid w:val="000D073E"/>
    <w:rsid w:val="000D1F62"/>
    <w:rsid w:val="000D2569"/>
    <w:rsid w:val="000D27A5"/>
    <w:rsid w:val="000D34C1"/>
    <w:rsid w:val="000D399D"/>
    <w:rsid w:val="000D76BF"/>
    <w:rsid w:val="000E0C37"/>
    <w:rsid w:val="000E22A5"/>
    <w:rsid w:val="000E25AA"/>
    <w:rsid w:val="000E4548"/>
    <w:rsid w:val="000E4611"/>
    <w:rsid w:val="000E6985"/>
    <w:rsid w:val="000F1434"/>
    <w:rsid w:val="000F1579"/>
    <w:rsid w:val="000F65DA"/>
    <w:rsid w:val="000F7C22"/>
    <w:rsid w:val="000F7E8C"/>
    <w:rsid w:val="0010246E"/>
    <w:rsid w:val="00102AE2"/>
    <w:rsid w:val="00104558"/>
    <w:rsid w:val="00107716"/>
    <w:rsid w:val="001102C7"/>
    <w:rsid w:val="001103C6"/>
    <w:rsid w:val="0011532A"/>
    <w:rsid w:val="00116389"/>
    <w:rsid w:val="00117190"/>
    <w:rsid w:val="001179F9"/>
    <w:rsid w:val="00124A73"/>
    <w:rsid w:val="001307E3"/>
    <w:rsid w:val="00130AF2"/>
    <w:rsid w:val="00130ED4"/>
    <w:rsid w:val="00130F3A"/>
    <w:rsid w:val="00131DF8"/>
    <w:rsid w:val="00133910"/>
    <w:rsid w:val="00134ABB"/>
    <w:rsid w:val="00137C4A"/>
    <w:rsid w:val="00141FEC"/>
    <w:rsid w:val="00143367"/>
    <w:rsid w:val="001468B4"/>
    <w:rsid w:val="00146B9D"/>
    <w:rsid w:val="00147253"/>
    <w:rsid w:val="001509C2"/>
    <w:rsid w:val="00152496"/>
    <w:rsid w:val="00153183"/>
    <w:rsid w:val="0015321A"/>
    <w:rsid w:val="00154D08"/>
    <w:rsid w:val="001563E6"/>
    <w:rsid w:val="0016113D"/>
    <w:rsid w:val="00163CFB"/>
    <w:rsid w:val="00163DA4"/>
    <w:rsid w:val="00164B33"/>
    <w:rsid w:val="00171E33"/>
    <w:rsid w:val="001723A2"/>
    <w:rsid w:val="001728D8"/>
    <w:rsid w:val="00177796"/>
    <w:rsid w:val="00177E77"/>
    <w:rsid w:val="00180248"/>
    <w:rsid w:val="00180907"/>
    <w:rsid w:val="001816C9"/>
    <w:rsid w:val="00185B94"/>
    <w:rsid w:val="001973AB"/>
    <w:rsid w:val="001A0739"/>
    <w:rsid w:val="001A17CC"/>
    <w:rsid w:val="001A405D"/>
    <w:rsid w:val="001A63F5"/>
    <w:rsid w:val="001A798C"/>
    <w:rsid w:val="001B2313"/>
    <w:rsid w:val="001B4384"/>
    <w:rsid w:val="001C3805"/>
    <w:rsid w:val="001C43F8"/>
    <w:rsid w:val="001C5365"/>
    <w:rsid w:val="001D159B"/>
    <w:rsid w:val="001D5084"/>
    <w:rsid w:val="001D782D"/>
    <w:rsid w:val="001D7F00"/>
    <w:rsid w:val="001E3A29"/>
    <w:rsid w:val="001E5269"/>
    <w:rsid w:val="001E59A5"/>
    <w:rsid w:val="001F02E3"/>
    <w:rsid w:val="001F09D9"/>
    <w:rsid w:val="001F0AF3"/>
    <w:rsid w:val="001F328D"/>
    <w:rsid w:val="001F39F0"/>
    <w:rsid w:val="001F6CE1"/>
    <w:rsid w:val="001F794B"/>
    <w:rsid w:val="00202195"/>
    <w:rsid w:val="00204A52"/>
    <w:rsid w:val="002066AC"/>
    <w:rsid w:val="0021406F"/>
    <w:rsid w:val="00214F3E"/>
    <w:rsid w:val="0021524E"/>
    <w:rsid w:val="0021609B"/>
    <w:rsid w:val="00220FEB"/>
    <w:rsid w:val="002362FE"/>
    <w:rsid w:val="00242562"/>
    <w:rsid w:val="002442B2"/>
    <w:rsid w:val="00246843"/>
    <w:rsid w:val="00251413"/>
    <w:rsid w:val="002532DA"/>
    <w:rsid w:val="00254D1E"/>
    <w:rsid w:val="00256B42"/>
    <w:rsid w:val="002606F0"/>
    <w:rsid w:val="00261AB2"/>
    <w:rsid w:val="00262255"/>
    <w:rsid w:val="00262B78"/>
    <w:rsid w:val="002652B9"/>
    <w:rsid w:val="00267145"/>
    <w:rsid w:val="002726F5"/>
    <w:rsid w:val="00273E8C"/>
    <w:rsid w:val="00276084"/>
    <w:rsid w:val="00281DBE"/>
    <w:rsid w:val="002834EB"/>
    <w:rsid w:val="002837B8"/>
    <w:rsid w:val="00285D8E"/>
    <w:rsid w:val="00292512"/>
    <w:rsid w:val="00295335"/>
    <w:rsid w:val="00295531"/>
    <w:rsid w:val="002A1CD8"/>
    <w:rsid w:val="002A280A"/>
    <w:rsid w:val="002A2B26"/>
    <w:rsid w:val="002A6213"/>
    <w:rsid w:val="002B3058"/>
    <w:rsid w:val="002B58B0"/>
    <w:rsid w:val="002C06D5"/>
    <w:rsid w:val="002C101C"/>
    <w:rsid w:val="002C361E"/>
    <w:rsid w:val="002C496F"/>
    <w:rsid w:val="002C4CF9"/>
    <w:rsid w:val="002C525F"/>
    <w:rsid w:val="002C5CD0"/>
    <w:rsid w:val="002C607F"/>
    <w:rsid w:val="002C7CA2"/>
    <w:rsid w:val="002D1147"/>
    <w:rsid w:val="002D1628"/>
    <w:rsid w:val="002D3E1A"/>
    <w:rsid w:val="002D643F"/>
    <w:rsid w:val="002D6C88"/>
    <w:rsid w:val="002E19B2"/>
    <w:rsid w:val="002E2058"/>
    <w:rsid w:val="002E502F"/>
    <w:rsid w:val="002E60A9"/>
    <w:rsid w:val="002F1AA2"/>
    <w:rsid w:val="002F3604"/>
    <w:rsid w:val="002F3CDB"/>
    <w:rsid w:val="002F48C5"/>
    <w:rsid w:val="002F6021"/>
    <w:rsid w:val="002F69F4"/>
    <w:rsid w:val="00300113"/>
    <w:rsid w:val="00301528"/>
    <w:rsid w:val="00310B77"/>
    <w:rsid w:val="00312560"/>
    <w:rsid w:val="003163AA"/>
    <w:rsid w:val="003417C3"/>
    <w:rsid w:val="003448A9"/>
    <w:rsid w:val="0035352A"/>
    <w:rsid w:val="00353F64"/>
    <w:rsid w:val="0035560D"/>
    <w:rsid w:val="00357FC7"/>
    <w:rsid w:val="00367DF7"/>
    <w:rsid w:val="0037209B"/>
    <w:rsid w:val="0037240E"/>
    <w:rsid w:val="00381C59"/>
    <w:rsid w:val="00391E73"/>
    <w:rsid w:val="00392A89"/>
    <w:rsid w:val="0039595A"/>
    <w:rsid w:val="00396700"/>
    <w:rsid w:val="00396F63"/>
    <w:rsid w:val="00397620"/>
    <w:rsid w:val="00397739"/>
    <w:rsid w:val="003A2D77"/>
    <w:rsid w:val="003A30DF"/>
    <w:rsid w:val="003A42A3"/>
    <w:rsid w:val="003A6EAE"/>
    <w:rsid w:val="003A789F"/>
    <w:rsid w:val="003B316C"/>
    <w:rsid w:val="003B54C3"/>
    <w:rsid w:val="003B56AF"/>
    <w:rsid w:val="003B65AB"/>
    <w:rsid w:val="003B7407"/>
    <w:rsid w:val="003C0961"/>
    <w:rsid w:val="003C1AE1"/>
    <w:rsid w:val="003D0DE9"/>
    <w:rsid w:val="003D0EBD"/>
    <w:rsid w:val="003D12F6"/>
    <w:rsid w:val="003D29DC"/>
    <w:rsid w:val="003D4E7A"/>
    <w:rsid w:val="003D6B65"/>
    <w:rsid w:val="003D7D7E"/>
    <w:rsid w:val="003E06EA"/>
    <w:rsid w:val="003E1AD7"/>
    <w:rsid w:val="003E35B6"/>
    <w:rsid w:val="003E62D0"/>
    <w:rsid w:val="003E6B36"/>
    <w:rsid w:val="003E6C55"/>
    <w:rsid w:val="003E6C75"/>
    <w:rsid w:val="003E6EF9"/>
    <w:rsid w:val="003E7286"/>
    <w:rsid w:val="003E72BA"/>
    <w:rsid w:val="003E7A5E"/>
    <w:rsid w:val="003F020B"/>
    <w:rsid w:val="003F04D1"/>
    <w:rsid w:val="003F0A23"/>
    <w:rsid w:val="003F0F69"/>
    <w:rsid w:val="003F2AFD"/>
    <w:rsid w:val="003F5AAD"/>
    <w:rsid w:val="00400344"/>
    <w:rsid w:val="00414F0C"/>
    <w:rsid w:val="004267E8"/>
    <w:rsid w:val="004330F3"/>
    <w:rsid w:val="00433455"/>
    <w:rsid w:val="004343DC"/>
    <w:rsid w:val="004370F9"/>
    <w:rsid w:val="00446EA2"/>
    <w:rsid w:val="00451472"/>
    <w:rsid w:val="004517F8"/>
    <w:rsid w:val="00454106"/>
    <w:rsid w:val="00456092"/>
    <w:rsid w:val="004600C7"/>
    <w:rsid w:val="0046200F"/>
    <w:rsid w:val="00465CCD"/>
    <w:rsid w:val="00465DA8"/>
    <w:rsid w:val="00466084"/>
    <w:rsid w:val="0046663E"/>
    <w:rsid w:val="00470F49"/>
    <w:rsid w:val="00470FA9"/>
    <w:rsid w:val="00471AA9"/>
    <w:rsid w:val="00471B0B"/>
    <w:rsid w:val="00473B33"/>
    <w:rsid w:val="00473D47"/>
    <w:rsid w:val="00474609"/>
    <w:rsid w:val="00474C74"/>
    <w:rsid w:val="0047621E"/>
    <w:rsid w:val="00476775"/>
    <w:rsid w:val="004772B6"/>
    <w:rsid w:val="00480291"/>
    <w:rsid w:val="00481217"/>
    <w:rsid w:val="00484C22"/>
    <w:rsid w:val="00491CC2"/>
    <w:rsid w:val="004946F1"/>
    <w:rsid w:val="004958C8"/>
    <w:rsid w:val="004A05E9"/>
    <w:rsid w:val="004A0E3A"/>
    <w:rsid w:val="004A2851"/>
    <w:rsid w:val="004A3D09"/>
    <w:rsid w:val="004B258F"/>
    <w:rsid w:val="004B2954"/>
    <w:rsid w:val="004B2AF7"/>
    <w:rsid w:val="004B346F"/>
    <w:rsid w:val="004B3639"/>
    <w:rsid w:val="004B48B9"/>
    <w:rsid w:val="004B4C4E"/>
    <w:rsid w:val="004B63D8"/>
    <w:rsid w:val="004B7154"/>
    <w:rsid w:val="004B71E2"/>
    <w:rsid w:val="004C0BBC"/>
    <w:rsid w:val="004C1206"/>
    <w:rsid w:val="004C1898"/>
    <w:rsid w:val="004C23F7"/>
    <w:rsid w:val="004C2ECF"/>
    <w:rsid w:val="004C3EEF"/>
    <w:rsid w:val="004C3F3F"/>
    <w:rsid w:val="004D0661"/>
    <w:rsid w:val="004D4783"/>
    <w:rsid w:val="004D5BEA"/>
    <w:rsid w:val="004D6B52"/>
    <w:rsid w:val="004D791E"/>
    <w:rsid w:val="004E1B1C"/>
    <w:rsid w:val="004E1F37"/>
    <w:rsid w:val="004E50A6"/>
    <w:rsid w:val="004E7E7D"/>
    <w:rsid w:val="004F1624"/>
    <w:rsid w:val="004F1F39"/>
    <w:rsid w:val="004F2E61"/>
    <w:rsid w:val="004F2E81"/>
    <w:rsid w:val="004F407F"/>
    <w:rsid w:val="004F5CB0"/>
    <w:rsid w:val="004F6514"/>
    <w:rsid w:val="004F723B"/>
    <w:rsid w:val="004F7B25"/>
    <w:rsid w:val="00500503"/>
    <w:rsid w:val="0050127F"/>
    <w:rsid w:val="005042AC"/>
    <w:rsid w:val="00504C77"/>
    <w:rsid w:val="00512A0C"/>
    <w:rsid w:val="00512B05"/>
    <w:rsid w:val="00516637"/>
    <w:rsid w:val="005214CC"/>
    <w:rsid w:val="00526092"/>
    <w:rsid w:val="00527983"/>
    <w:rsid w:val="005313AE"/>
    <w:rsid w:val="005464B3"/>
    <w:rsid w:val="00546A10"/>
    <w:rsid w:val="00546CC7"/>
    <w:rsid w:val="00547FA0"/>
    <w:rsid w:val="00551D0E"/>
    <w:rsid w:val="00553389"/>
    <w:rsid w:val="00553A61"/>
    <w:rsid w:val="00555778"/>
    <w:rsid w:val="0056063D"/>
    <w:rsid w:val="005606DD"/>
    <w:rsid w:val="00561143"/>
    <w:rsid w:val="00561BCC"/>
    <w:rsid w:val="00562C29"/>
    <w:rsid w:val="00562D4C"/>
    <w:rsid w:val="00563F96"/>
    <w:rsid w:val="00565A31"/>
    <w:rsid w:val="00566357"/>
    <w:rsid w:val="005665F8"/>
    <w:rsid w:val="00570E83"/>
    <w:rsid w:val="00571495"/>
    <w:rsid w:val="00571660"/>
    <w:rsid w:val="00575677"/>
    <w:rsid w:val="00577069"/>
    <w:rsid w:val="0058016A"/>
    <w:rsid w:val="005864D9"/>
    <w:rsid w:val="00593917"/>
    <w:rsid w:val="00593B07"/>
    <w:rsid w:val="005952F7"/>
    <w:rsid w:val="0059600B"/>
    <w:rsid w:val="005965C8"/>
    <w:rsid w:val="005A5466"/>
    <w:rsid w:val="005A6787"/>
    <w:rsid w:val="005B234E"/>
    <w:rsid w:val="005B2705"/>
    <w:rsid w:val="005B4D98"/>
    <w:rsid w:val="005B626D"/>
    <w:rsid w:val="005B64D3"/>
    <w:rsid w:val="005B6F24"/>
    <w:rsid w:val="005C0ED7"/>
    <w:rsid w:val="005C45A7"/>
    <w:rsid w:val="005C4DEC"/>
    <w:rsid w:val="005C578A"/>
    <w:rsid w:val="005D2EDF"/>
    <w:rsid w:val="005D4A21"/>
    <w:rsid w:val="005D7678"/>
    <w:rsid w:val="005E0150"/>
    <w:rsid w:val="005E4024"/>
    <w:rsid w:val="005F0868"/>
    <w:rsid w:val="005F1AAB"/>
    <w:rsid w:val="005F2ABB"/>
    <w:rsid w:val="005F3CF5"/>
    <w:rsid w:val="005F4BE8"/>
    <w:rsid w:val="005F5855"/>
    <w:rsid w:val="005F6A66"/>
    <w:rsid w:val="005F7320"/>
    <w:rsid w:val="005F79E2"/>
    <w:rsid w:val="0060087B"/>
    <w:rsid w:val="00602637"/>
    <w:rsid w:val="006026D5"/>
    <w:rsid w:val="00607874"/>
    <w:rsid w:val="006105B0"/>
    <w:rsid w:val="00610B90"/>
    <w:rsid w:val="00612456"/>
    <w:rsid w:val="0061366C"/>
    <w:rsid w:val="006153FB"/>
    <w:rsid w:val="00616739"/>
    <w:rsid w:val="006230FC"/>
    <w:rsid w:val="00631E1A"/>
    <w:rsid w:val="00637097"/>
    <w:rsid w:val="00645FE1"/>
    <w:rsid w:val="00651229"/>
    <w:rsid w:val="00652FAA"/>
    <w:rsid w:val="006539E4"/>
    <w:rsid w:val="0066246D"/>
    <w:rsid w:val="006673B1"/>
    <w:rsid w:val="00667ACD"/>
    <w:rsid w:val="00673244"/>
    <w:rsid w:val="00677F7D"/>
    <w:rsid w:val="00680F1A"/>
    <w:rsid w:val="00685351"/>
    <w:rsid w:val="006863BF"/>
    <w:rsid w:val="00691D31"/>
    <w:rsid w:val="00692C08"/>
    <w:rsid w:val="006950E6"/>
    <w:rsid w:val="00695F05"/>
    <w:rsid w:val="006A1ED1"/>
    <w:rsid w:val="006A2892"/>
    <w:rsid w:val="006A29FA"/>
    <w:rsid w:val="006A2EBC"/>
    <w:rsid w:val="006A4E19"/>
    <w:rsid w:val="006A54BD"/>
    <w:rsid w:val="006A5E20"/>
    <w:rsid w:val="006A71CC"/>
    <w:rsid w:val="006B0022"/>
    <w:rsid w:val="006B0D9C"/>
    <w:rsid w:val="006B0DED"/>
    <w:rsid w:val="006B1278"/>
    <w:rsid w:val="006B416E"/>
    <w:rsid w:val="006B539B"/>
    <w:rsid w:val="006B6DF3"/>
    <w:rsid w:val="006C1917"/>
    <w:rsid w:val="006C1FA8"/>
    <w:rsid w:val="006C2526"/>
    <w:rsid w:val="006C3B14"/>
    <w:rsid w:val="006C4D9D"/>
    <w:rsid w:val="006C5CCC"/>
    <w:rsid w:val="006C73A3"/>
    <w:rsid w:val="006D043B"/>
    <w:rsid w:val="006D146F"/>
    <w:rsid w:val="006D2EAD"/>
    <w:rsid w:val="006D4445"/>
    <w:rsid w:val="006D44FD"/>
    <w:rsid w:val="006D514E"/>
    <w:rsid w:val="006D70F5"/>
    <w:rsid w:val="006D782D"/>
    <w:rsid w:val="006E5DA5"/>
    <w:rsid w:val="006E5EA2"/>
    <w:rsid w:val="006E6C3C"/>
    <w:rsid w:val="006E7A15"/>
    <w:rsid w:val="006F4B11"/>
    <w:rsid w:val="006F5C27"/>
    <w:rsid w:val="006F6872"/>
    <w:rsid w:val="00701682"/>
    <w:rsid w:val="00706054"/>
    <w:rsid w:val="007060A7"/>
    <w:rsid w:val="00706A58"/>
    <w:rsid w:val="007121B4"/>
    <w:rsid w:val="00713051"/>
    <w:rsid w:val="00714EF1"/>
    <w:rsid w:val="00716CB9"/>
    <w:rsid w:val="00717216"/>
    <w:rsid w:val="00720206"/>
    <w:rsid w:val="00725A41"/>
    <w:rsid w:val="00730D72"/>
    <w:rsid w:val="00732280"/>
    <w:rsid w:val="0073374D"/>
    <w:rsid w:val="007344A0"/>
    <w:rsid w:val="0073567C"/>
    <w:rsid w:val="00736D2D"/>
    <w:rsid w:val="00740AAD"/>
    <w:rsid w:val="007411D3"/>
    <w:rsid w:val="0074554C"/>
    <w:rsid w:val="007458E1"/>
    <w:rsid w:val="007461B5"/>
    <w:rsid w:val="00750320"/>
    <w:rsid w:val="0075654F"/>
    <w:rsid w:val="0076030E"/>
    <w:rsid w:val="007610C8"/>
    <w:rsid w:val="00765A7A"/>
    <w:rsid w:val="00766A20"/>
    <w:rsid w:val="007711C3"/>
    <w:rsid w:val="00780AED"/>
    <w:rsid w:val="007828F5"/>
    <w:rsid w:val="00782AB2"/>
    <w:rsid w:val="00782FFC"/>
    <w:rsid w:val="00784820"/>
    <w:rsid w:val="0078717E"/>
    <w:rsid w:val="007918BA"/>
    <w:rsid w:val="00791F9F"/>
    <w:rsid w:val="0079232F"/>
    <w:rsid w:val="00793570"/>
    <w:rsid w:val="00795B56"/>
    <w:rsid w:val="00795C12"/>
    <w:rsid w:val="007962A4"/>
    <w:rsid w:val="00796DF5"/>
    <w:rsid w:val="00796FE4"/>
    <w:rsid w:val="007972C6"/>
    <w:rsid w:val="007A00CB"/>
    <w:rsid w:val="007A18C7"/>
    <w:rsid w:val="007B2109"/>
    <w:rsid w:val="007B468F"/>
    <w:rsid w:val="007B5DA4"/>
    <w:rsid w:val="007C132A"/>
    <w:rsid w:val="007C1F46"/>
    <w:rsid w:val="007C3778"/>
    <w:rsid w:val="007D059D"/>
    <w:rsid w:val="007D19C5"/>
    <w:rsid w:val="007D2C41"/>
    <w:rsid w:val="007D331A"/>
    <w:rsid w:val="007D4BC1"/>
    <w:rsid w:val="007D63F1"/>
    <w:rsid w:val="007E18C0"/>
    <w:rsid w:val="007E20B4"/>
    <w:rsid w:val="007E3D16"/>
    <w:rsid w:val="007E43AA"/>
    <w:rsid w:val="007F0483"/>
    <w:rsid w:val="007F19B1"/>
    <w:rsid w:val="007F2464"/>
    <w:rsid w:val="007F27BA"/>
    <w:rsid w:val="007F3612"/>
    <w:rsid w:val="007F413B"/>
    <w:rsid w:val="007F445C"/>
    <w:rsid w:val="008012D3"/>
    <w:rsid w:val="008014E8"/>
    <w:rsid w:val="00802488"/>
    <w:rsid w:val="00805911"/>
    <w:rsid w:val="00805CAD"/>
    <w:rsid w:val="00806D76"/>
    <w:rsid w:val="00811B1E"/>
    <w:rsid w:val="008125C1"/>
    <w:rsid w:val="00813D78"/>
    <w:rsid w:val="0082061D"/>
    <w:rsid w:val="0082167F"/>
    <w:rsid w:val="008262A6"/>
    <w:rsid w:val="00827D80"/>
    <w:rsid w:val="00830C10"/>
    <w:rsid w:val="00833808"/>
    <w:rsid w:val="008347CB"/>
    <w:rsid w:val="00835AA1"/>
    <w:rsid w:val="00836A24"/>
    <w:rsid w:val="008375D1"/>
    <w:rsid w:val="00843D93"/>
    <w:rsid w:val="00845B33"/>
    <w:rsid w:val="00857ADF"/>
    <w:rsid w:val="00861BB3"/>
    <w:rsid w:val="008641BD"/>
    <w:rsid w:val="008645CF"/>
    <w:rsid w:val="00866E53"/>
    <w:rsid w:val="00870612"/>
    <w:rsid w:val="0087215B"/>
    <w:rsid w:val="00873075"/>
    <w:rsid w:val="00873C1A"/>
    <w:rsid w:val="00876CDD"/>
    <w:rsid w:val="00882C1E"/>
    <w:rsid w:val="00882D16"/>
    <w:rsid w:val="0088445E"/>
    <w:rsid w:val="00884DCE"/>
    <w:rsid w:val="0089209F"/>
    <w:rsid w:val="00895167"/>
    <w:rsid w:val="008957AA"/>
    <w:rsid w:val="008963AA"/>
    <w:rsid w:val="008A2572"/>
    <w:rsid w:val="008A42F8"/>
    <w:rsid w:val="008A469D"/>
    <w:rsid w:val="008A56C9"/>
    <w:rsid w:val="008B293C"/>
    <w:rsid w:val="008B4B56"/>
    <w:rsid w:val="008B6F3F"/>
    <w:rsid w:val="008B733D"/>
    <w:rsid w:val="008C1276"/>
    <w:rsid w:val="008C2EC4"/>
    <w:rsid w:val="008C6797"/>
    <w:rsid w:val="008D14B5"/>
    <w:rsid w:val="008D15F5"/>
    <w:rsid w:val="008E0658"/>
    <w:rsid w:val="008E3918"/>
    <w:rsid w:val="008E4D3B"/>
    <w:rsid w:val="008F06A7"/>
    <w:rsid w:val="008F0ECB"/>
    <w:rsid w:val="008F3A0A"/>
    <w:rsid w:val="008F51EB"/>
    <w:rsid w:val="008F5646"/>
    <w:rsid w:val="008F5B4D"/>
    <w:rsid w:val="009029A6"/>
    <w:rsid w:val="00902E21"/>
    <w:rsid w:val="009121E9"/>
    <w:rsid w:val="00913305"/>
    <w:rsid w:val="0091437D"/>
    <w:rsid w:val="009145F9"/>
    <w:rsid w:val="00916F27"/>
    <w:rsid w:val="0091706E"/>
    <w:rsid w:val="00917DF5"/>
    <w:rsid w:val="00921FD1"/>
    <w:rsid w:val="0092203D"/>
    <w:rsid w:val="00922D60"/>
    <w:rsid w:val="0092546D"/>
    <w:rsid w:val="009302D3"/>
    <w:rsid w:val="009317A1"/>
    <w:rsid w:val="0093242F"/>
    <w:rsid w:val="00932788"/>
    <w:rsid w:val="00937E5C"/>
    <w:rsid w:val="0094040C"/>
    <w:rsid w:val="0094081B"/>
    <w:rsid w:val="009409D1"/>
    <w:rsid w:val="009424E4"/>
    <w:rsid w:val="00942823"/>
    <w:rsid w:val="00943704"/>
    <w:rsid w:val="0094590C"/>
    <w:rsid w:val="0095166C"/>
    <w:rsid w:val="009522DA"/>
    <w:rsid w:val="0095261A"/>
    <w:rsid w:val="00952C87"/>
    <w:rsid w:val="00953CEE"/>
    <w:rsid w:val="00953D0A"/>
    <w:rsid w:val="0095678D"/>
    <w:rsid w:val="009608C1"/>
    <w:rsid w:val="00962BC8"/>
    <w:rsid w:val="00964FE0"/>
    <w:rsid w:val="0096778F"/>
    <w:rsid w:val="00970326"/>
    <w:rsid w:val="0097074A"/>
    <w:rsid w:val="00971949"/>
    <w:rsid w:val="0097254C"/>
    <w:rsid w:val="00973E6A"/>
    <w:rsid w:val="00974E12"/>
    <w:rsid w:val="00976903"/>
    <w:rsid w:val="00976BBD"/>
    <w:rsid w:val="009777BF"/>
    <w:rsid w:val="00980BE6"/>
    <w:rsid w:val="009821C4"/>
    <w:rsid w:val="00982688"/>
    <w:rsid w:val="00982757"/>
    <w:rsid w:val="0098459C"/>
    <w:rsid w:val="00987019"/>
    <w:rsid w:val="009876F1"/>
    <w:rsid w:val="00987BFA"/>
    <w:rsid w:val="009906DC"/>
    <w:rsid w:val="00993B70"/>
    <w:rsid w:val="00994A5A"/>
    <w:rsid w:val="009A197F"/>
    <w:rsid w:val="009A2B84"/>
    <w:rsid w:val="009A4807"/>
    <w:rsid w:val="009A4A47"/>
    <w:rsid w:val="009A5A86"/>
    <w:rsid w:val="009A617D"/>
    <w:rsid w:val="009B0161"/>
    <w:rsid w:val="009B06F3"/>
    <w:rsid w:val="009B1A5D"/>
    <w:rsid w:val="009B2A56"/>
    <w:rsid w:val="009B5F2F"/>
    <w:rsid w:val="009B6C0B"/>
    <w:rsid w:val="009B7493"/>
    <w:rsid w:val="009C2562"/>
    <w:rsid w:val="009C2CD0"/>
    <w:rsid w:val="009C7486"/>
    <w:rsid w:val="009C7772"/>
    <w:rsid w:val="009D0DBB"/>
    <w:rsid w:val="009D1999"/>
    <w:rsid w:val="009D1B90"/>
    <w:rsid w:val="009D35A0"/>
    <w:rsid w:val="009D388B"/>
    <w:rsid w:val="009D610D"/>
    <w:rsid w:val="009D6EF7"/>
    <w:rsid w:val="009E1194"/>
    <w:rsid w:val="009E44A1"/>
    <w:rsid w:val="009E5744"/>
    <w:rsid w:val="009E5B85"/>
    <w:rsid w:val="009E636D"/>
    <w:rsid w:val="009F0357"/>
    <w:rsid w:val="009F09CD"/>
    <w:rsid w:val="009F2C77"/>
    <w:rsid w:val="009F2FC7"/>
    <w:rsid w:val="009F773E"/>
    <w:rsid w:val="00A03AED"/>
    <w:rsid w:val="00A04CAF"/>
    <w:rsid w:val="00A055BF"/>
    <w:rsid w:val="00A06FFC"/>
    <w:rsid w:val="00A071C4"/>
    <w:rsid w:val="00A07D90"/>
    <w:rsid w:val="00A1087E"/>
    <w:rsid w:val="00A11746"/>
    <w:rsid w:val="00A13A40"/>
    <w:rsid w:val="00A1434C"/>
    <w:rsid w:val="00A16B9D"/>
    <w:rsid w:val="00A21D7F"/>
    <w:rsid w:val="00A22390"/>
    <w:rsid w:val="00A225DF"/>
    <w:rsid w:val="00A231D8"/>
    <w:rsid w:val="00A23211"/>
    <w:rsid w:val="00A25291"/>
    <w:rsid w:val="00A255BD"/>
    <w:rsid w:val="00A259B6"/>
    <w:rsid w:val="00A25B94"/>
    <w:rsid w:val="00A2724D"/>
    <w:rsid w:val="00A3282C"/>
    <w:rsid w:val="00A33700"/>
    <w:rsid w:val="00A41485"/>
    <w:rsid w:val="00A429FA"/>
    <w:rsid w:val="00A44A0F"/>
    <w:rsid w:val="00A46B1D"/>
    <w:rsid w:val="00A4719A"/>
    <w:rsid w:val="00A50C72"/>
    <w:rsid w:val="00A51104"/>
    <w:rsid w:val="00A53351"/>
    <w:rsid w:val="00A57862"/>
    <w:rsid w:val="00A6159D"/>
    <w:rsid w:val="00A65EDA"/>
    <w:rsid w:val="00A73809"/>
    <w:rsid w:val="00A757B6"/>
    <w:rsid w:val="00A75EEB"/>
    <w:rsid w:val="00A8304D"/>
    <w:rsid w:val="00A83783"/>
    <w:rsid w:val="00A85A92"/>
    <w:rsid w:val="00A9365C"/>
    <w:rsid w:val="00A961C8"/>
    <w:rsid w:val="00A977C8"/>
    <w:rsid w:val="00AA10CE"/>
    <w:rsid w:val="00AA416C"/>
    <w:rsid w:val="00AA5505"/>
    <w:rsid w:val="00AA78D5"/>
    <w:rsid w:val="00AA7DCE"/>
    <w:rsid w:val="00AB02F7"/>
    <w:rsid w:val="00AB5334"/>
    <w:rsid w:val="00AC0365"/>
    <w:rsid w:val="00AC79A2"/>
    <w:rsid w:val="00AD01D4"/>
    <w:rsid w:val="00AD0F43"/>
    <w:rsid w:val="00AD1529"/>
    <w:rsid w:val="00AD5620"/>
    <w:rsid w:val="00AD5A08"/>
    <w:rsid w:val="00AD5CD4"/>
    <w:rsid w:val="00AD76C6"/>
    <w:rsid w:val="00AE071A"/>
    <w:rsid w:val="00AE4344"/>
    <w:rsid w:val="00AE48B6"/>
    <w:rsid w:val="00AF6645"/>
    <w:rsid w:val="00B00B75"/>
    <w:rsid w:val="00B00E16"/>
    <w:rsid w:val="00B03A0F"/>
    <w:rsid w:val="00B03C5A"/>
    <w:rsid w:val="00B04FD2"/>
    <w:rsid w:val="00B06D49"/>
    <w:rsid w:val="00B070B7"/>
    <w:rsid w:val="00B07179"/>
    <w:rsid w:val="00B15D5B"/>
    <w:rsid w:val="00B164CB"/>
    <w:rsid w:val="00B21569"/>
    <w:rsid w:val="00B24DD1"/>
    <w:rsid w:val="00B25A2E"/>
    <w:rsid w:val="00B26AF9"/>
    <w:rsid w:val="00B308F6"/>
    <w:rsid w:val="00B30DD3"/>
    <w:rsid w:val="00B30E26"/>
    <w:rsid w:val="00B31C8A"/>
    <w:rsid w:val="00B3212B"/>
    <w:rsid w:val="00B32F21"/>
    <w:rsid w:val="00B3358A"/>
    <w:rsid w:val="00B34D16"/>
    <w:rsid w:val="00B35653"/>
    <w:rsid w:val="00B3659C"/>
    <w:rsid w:val="00B4191E"/>
    <w:rsid w:val="00B420C3"/>
    <w:rsid w:val="00B455BF"/>
    <w:rsid w:val="00B46FCB"/>
    <w:rsid w:val="00B4751E"/>
    <w:rsid w:val="00B47F62"/>
    <w:rsid w:val="00B5055A"/>
    <w:rsid w:val="00B52C1F"/>
    <w:rsid w:val="00B543AF"/>
    <w:rsid w:val="00B55563"/>
    <w:rsid w:val="00B5654B"/>
    <w:rsid w:val="00B57153"/>
    <w:rsid w:val="00B605EC"/>
    <w:rsid w:val="00B61885"/>
    <w:rsid w:val="00B628DD"/>
    <w:rsid w:val="00B646C9"/>
    <w:rsid w:val="00B659E4"/>
    <w:rsid w:val="00B65DF5"/>
    <w:rsid w:val="00B67939"/>
    <w:rsid w:val="00B70D7F"/>
    <w:rsid w:val="00B716CE"/>
    <w:rsid w:val="00B76447"/>
    <w:rsid w:val="00B77582"/>
    <w:rsid w:val="00B77E0C"/>
    <w:rsid w:val="00B83AD3"/>
    <w:rsid w:val="00B83C43"/>
    <w:rsid w:val="00B8453A"/>
    <w:rsid w:val="00B86654"/>
    <w:rsid w:val="00B90EC5"/>
    <w:rsid w:val="00B910DA"/>
    <w:rsid w:val="00B937D2"/>
    <w:rsid w:val="00BA19A5"/>
    <w:rsid w:val="00BA2E9F"/>
    <w:rsid w:val="00BA6AA6"/>
    <w:rsid w:val="00BB0344"/>
    <w:rsid w:val="00BB57DD"/>
    <w:rsid w:val="00BB7C70"/>
    <w:rsid w:val="00BC065F"/>
    <w:rsid w:val="00BC0743"/>
    <w:rsid w:val="00BC0786"/>
    <w:rsid w:val="00BD0BF8"/>
    <w:rsid w:val="00BD29D0"/>
    <w:rsid w:val="00BD3D4E"/>
    <w:rsid w:val="00BD5148"/>
    <w:rsid w:val="00BD76F8"/>
    <w:rsid w:val="00BE2799"/>
    <w:rsid w:val="00BF279C"/>
    <w:rsid w:val="00BF33F9"/>
    <w:rsid w:val="00BF65D7"/>
    <w:rsid w:val="00BF67D0"/>
    <w:rsid w:val="00BF75B9"/>
    <w:rsid w:val="00C01541"/>
    <w:rsid w:val="00C01E57"/>
    <w:rsid w:val="00C03078"/>
    <w:rsid w:val="00C04349"/>
    <w:rsid w:val="00C043F7"/>
    <w:rsid w:val="00C04CDD"/>
    <w:rsid w:val="00C12ABB"/>
    <w:rsid w:val="00C12E91"/>
    <w:rsid w:val="00C13413"/>
    <w:rsid w:val="00C14225"/>
    <w:rsid w:val="00C15D57"/>
    <w:rsid w:val="00C23A4E"/>
    <w:rsid w:val="00C242A6"/>
    <w:rsid w:val="00C2463E"/>
    <w:rsid w:val="00C249D7"/>
    <w:rsid w:val="00C24A22"/>
    <w:rsid w:val="00C24E16"/>
    <w:rsid w:val="00C3394B"/>
    <w:rsid w:val="00C3741D"/>
    <w:rsid w:val="00C409ED"/>
    <w:rsid w:val="00C42308"/>
    <w:rsid w:val="00C44624"/>
    <w:rsid w:val="00C44FC8"/>
    <w:rsid w:val="00C524A8"/>
    <w:rsid w:val="00C52A83"/>
    <w:rsid w:val="00C55856"/>
    <w:rsid w:val="00C55A85"/>
    <w:rsid w:val="00C55D0A"/>
    <w:rsid w:val="00C6037C"/>
    <w:rsid w:val="00C60D68"/>
    <w:rsid w:val="00C6382E"/>
    <w:rsid w:val="00C6547C"/>
    <w:rsid w:val="00C65EA8"/>
    <w:rsid w:val="00C66D56"/>
    <w:rsid w:val="00C67FCB"/>
    <w:rsid w:val="00C703F0"/>
    <w:rsid w:val="00C71CD1"/>
    <w:rsid w:val="00C72E9C"/>
    <w:rsid w:val="00C736FA"/>
    <w:rsid w:val="00C74F19"/>
    <w:rsid w:val="00C75306"/>
    <w:rsid w:val="00C75357"/>
    <w:rsid w:val="00C7589E"/>
    <w:rsid w:val="00C84A4D"/>
    <w:rsid w:val="00C87D56"/>
    <w:rsid w:val="00C902A0"/>
    <w:rsid w:val="00C913FE"/>
    <w:rsid w:val="00C91635"/>
    <w:rsid w:val="00C93B1A"/>
    <w:rsid w:val="00C94F0C"/>
    <w:rsid w:val="00C96B89"/>
    <w:rsid w:val="00CA1ADD"/>
    <w:rsid w:val="00CA3999"/>
    <w:rsid w:val="00CA4828"/>
    <w:rsid w:val="00CA54BA"/>
    <w:rsid w:val="00CA6687"/>
    <w:rsid w:val="00CB0295"/>
    <w:rsid w:val="00CB57EF"/>
    <w:rsid w:val="00CB7C0B"/>
    <w:rsid w:val="00CC52BD"/>
    <w:rsid w:val="00CC6473"/>
    <w:rsid w:val="00CC6BE4"/>
    <w:rsid w:val="00CD095E"/>
    <w:rsid w:val="00CD0976"/>
    <w:rsid w:val="00CD4C0A"/>
    <w:rsid w:val="00CD5B2F"/>
    <w:rsid w:val="00CD5F4E"/>
    <w:rsid w:val="00CD63A6"/>
    <w:rsid w:val="00CD6429"/>
    <w:rsid w:val="00CD64C1"/>
    <w:rsid w:val="00CD67DD"/>
    <w:rsid w:val="00CE61AE"/>
    <w:rsid w:val="00CE790B"/>
    <w:rsid w:val="00CF26A7"/>
    <w:rsid w:val="00CF3889"/>
    <w:rsid w:val="00CF3A75"/>
    <w:rsid w:val="00CF6C8C"/>
    <w:rsid w:val="00D06754"/>
    <w:rsid w:val="00D067A3"/>
    <w:rsid w:val="00D07865"/>
    <w:rsid w:val="00D160AD"/>
    <w:rsid w:val="00D20F73"/>
    <w:rsid w:val="00D21278"/>
    <w:rsid w:val="00D22848"/>
    <w:rsid w:val="00D24614"/>
    <w:rsid w:val="00D2467F"/>
    <w:rsid w:val="00D24BC7"/>
    <w:rsid w:val="00D24F4E"/>
    <w:rsid w:val="00D26AE5"/>
    <w:rsid w:val="00D272EA"/>
    <w:rsid w:val="00D31B7B"/>
    <w:rsid w:val="00D330D2"/>
    <w:rsid w:val="00D341CB"/>
    <w:rsid w:val="00D352AC"/>
    <w:rsid w:val="00D35623"/>
    <w:rsid w:val="00D360A0"/>
    <w:rsid w:val="00D36514"/>
    <w:rsid w:val="00D3709C"/>
    <w:rsid w:val="00D37DA3"/>
    <w:rsid w:val="00D37F82"/>
    <w:rsid w:val="00D4014C"/>
    <w:rsid w:val="00D40D3F"/>
    <w:rsid w:val="00D44792"/>
    <w:rsid w:val="00D460ED"/>
    <w:rsid w:val="00D4764F"/>
    <w:rsid w:val="00D50247"/>
    <w:rsid w:val="00D511EE"/>
    <w:rsid w:val="00D51A1D"/>
    <w:rsid w:val="00D6433C"/>
    <w:rsid w:val="00D66B7A"/>
    <w:rsid w:val="00D75A01"/>
    <w:rsid w:val="00D76ED9"/>
    <w:rsid w:val="00D83844"/>
    <w:rsid w:val="00D84A14"/>
    <w:rsid w:val="00D84F71"/>
    <w:rsid w:val="00D853F6"/>
    <w:rsid w:val="00D85D68"/>
    <w:rsid w:val="00D86430"/>
    <w:rsid w:val="00D874A1"/>
    <w:rsid w:val="00D87539"/>
    <w:rsid w:val="00D878C9"/>
    <w:rsid w:val="00D913D3"/>
    <w:rsid w:val="00D91C84"/>
    <w:rsid w:val="00D94579"/>
    <w:rsid w:val="00D960B3"/>
    <w:rsid w:val="00D96F34"/>
    <w:rsid w:val="00D97C3D"/>
    <w:rsid w:val="00DA06A1"/>
    <w:rsid w:val="00DA438B"/>
    <w:rsid w:val="00DB3F20"/>
    <w:rsid w:val="00DB615C"/>
    <w:rsid w:val="00DC20C2"/>
    <w:rsid w:val="00DC3DED"/>
    <w:rsid w:val="00DC416C"/>
    <w:rsid w:val="00DC4CBA"/>
    <w:rsid w:val="00DC5B02"/>
    <w:rsid w:val="00DC7DC4"/>
    <w:rsid w:val="00DD1A46"/>
    <w:rsid w:val="00DD2104"/>
    <w:rsid w:val="00DE379F"/>
    <w:rsid w:val="00DE3AE8"/>
    <w:rsid w:val="00DE419C"/>
    <w:rsid w:val="00DE5238"/>
    <w:rsid w:val="00DF6002"/>
    <w:rsid w:val="00DF61FD"/>
    <w:rsid w:val="00DF6644"/>
    <w:rsid w:val="00E0327F"/>
    <w:rsid w:val="00E032C3"/>
    <w:rsid w:val="00E053DA"/>
    <w:rsid w:val="00E1060C"/>
    <w:rsid w:val="00E10676"/>
    <w:rsid w:val="00E118F3"/>
    <w:rsid w:val="00E11D5E"/>
    <w:rsid w:val="00E126AF"/>
    <w:rsid w:val="00E13416"/>
    <w:rsid w:val="00E136C1"/>
    <w:rsid w:val="00E14AEB"/>
    <w:rsid w:val="00E165DA"/>
    <w:rsid w:val="00E173C7"/>
    <w:rsid w:val="00E20429"/>
    <w:rsid w:val="00E21BFF"/>
    <w:rsid w:val="00E22A89"/>
    <w:rsid w:val="00E232A9"/>
    <w:rsid w:val="00E26BEB"/>
    <w:rsid w:val="00E26DB7"/>
    <w:rsid w:val="00E27E3C"/>
    <w:rsid w:val="00E306F1"/>
    <w:rsid w:val="00E30F32"/>
    <w:rsid w:val="00E35980"/>
    <w:rsid w:val="00E361A6"/>
    <w:rsid w:val="00E41661"/>
    <w:rsid w:val="00E45BC8"/>
    <w:rsid w:val="00E5038B"/>
    <w:rsid w:val="00E503B5"/>
    <w:rsid w:val="00E509E3"/>
    <w:rsid w:val="00E5182F"/>
    <w:rsid w:val="00E5660E"/>
    <w:rsid w:val="00E60260"/>
    <w:rsid w:val="00E61029"/>
    <w:rsid w:val="00E62137"/>
    <w:rsid w:val="00E624C0"/>
    <w:rsid w:val="00E63816"/>
    <w:rsid w:val="00E65FA0"/>
    <w:rsid w:val="00E667EA"/>
    <w:rsid w:val="00E712A7"/>
    <w:rsid w:val="00E71A1B"/>
    <w:rsid w:val="00E71B64"/>
    <w:rsid w:val="00E74051"/>
    <w:rsid w:val="00E741CC"/>
    <w:rsid w:val="00E773D1"/>
    <w:rsid w:val="00E8050B"/>
    <w:rsid w:val="00E81842"/>
    <w:rsid w:val="00E8204E"/>
    <w:rsid w:val="00E83053"/>
    <w:rsid w:val="00E83A6E"/>
    <w:rsid w:val="00E879ED"/>
    <w:rsid w:val="00E91A77"/>
    <w:rsid w:val="00E92543"/>
    <w:rsid w:val="00E926CB"/>
    <w:rsid w:val="00E936CA"/>
    <w:rsid w:val="00E93FE9"/>
    <w:rsid w:val="00E94707"/>
    <w:rsid w:val="00E94EC9"/>
    <w:rsid w:val="00EA0423"/>
    <w:rsid w:val="00EA4438"/>
    <w:rsid w:val="00EA4953"/>
    <w:rsid w:val="00EA79EE"/>
    <w:rsid w:val="00EB52D8"/>
    <w:rsid w:val="00EB64E9"/>
    <w:rsid w:val="00EB7377"/>
    <w:rsid w:val="00EC0F2F"/>
    <w:rsid w:val="00EC35D8"/>
    <w:rsid w:val="00EC3D0A"/>
    <w:rsid w:val="00EC56BC"/>
    <w:rsid w:val="00EC7553"/>
    <w:rsid w:val="00ED29EB"/>
    <w:rsid w:val="00ED2B5A"/>
    <w:rsid w:val="00ED2BBA"/>
    <w:rsid w:val="00ED588D"/>
    <w:rsid w:val="00EE0D1B"/>
    <w:rsid w:val="00EE2E92"/>
    <w:rsid w:val="00EE5D43"/>
    <w:rsid w:val="00EE78E3"/>
    <w:rsid w:val="00EE7D7B"/>
    <w:rsid w:val="00EF0269"/>
    <w:rsid w:val="00EF30E6"/>
    <w:rsid w:val="00EF428F"/>
    <w:rsid w:val="00EF4C2E"/>
    <w:rsid w:val="00EF4F92"/>
    <w:rsid w:val="00EF55EE"/>
    <w:rsid w:val="00EF64B2"/>
    <w:rsid w:val="00F01E83"/>
    <w:rsid w:val="00F067F8"/>
    <w:rsid w:val="00F07B92"/>
    <w:rsid w:val="00F11832"/>
    <w:rsid w:val="00F12EEB"/>
    <w:rsid w:val="00F135A1"/>
    <w:rsid w:val="00F143D9"/>
    <w:rsid w:val="00F2210E"/>
    <w:rsid w:val="00F237E4"/>
    <w:rsid w:val="00F25A2A"/>
    <w:rsid w:val="00F26CAF"/>
    <w:rsid w:val="00F26D31"/>
    <w:rsid w:val="00F276BE"/>
    <w:rsid w:val="00F27F38"/>
    <w:rsid w:val="00F300D5"/>
    <w:rsid w:val="00F302E7"/>
    <w:rsid w:val="00F303F5"/>
    <w:rsid w:val="00F30623"/>
    <w:rsid w:val="00F30A49"/>
    <w:rsid w:val="00F329BF"/>
    <w:rsid w:val="00F34831"/>
    <w:rsid w:val="00F36E5F"/>
    <w:rsid w:val="00F428AB"/>
    <w:rsid w:val="00F453B1"/>
    <w:rsid w:val="00F47F44"/>
    <w:rsid w:val="00F52E09"/>
    <w:rsid w:val="00F56DD5"/>
    <w:rsid w:val="00F56E9C"/>
    <w:rsid w:val="00F5754B"/>
    <w:rsid w:val="00F603AF"/>
    <w:rsid w:val="00F60FFF"/>
    <w:rsid w:val="00F61391"/>
    <w:rsid w:val="00F61D49"/>
    <w:rsid w:val="00F628FD"/>
    <w:rsid w:val="00F66A4B"/>
    <w:rsid w:val="00F7120D"/>
    <w:rsid w:val="00F732D3"/>
    <w:rsid w:val="00F75C20"/>
    <w:rsid w:val="00F77412"/>
    <w:rsid w:val="00F817A5"/>
    <w:rsid w:val="00F874C5"/>
    <w:rsid w:val="00F878D3"/>
    <w:rsid w:val="00F903C3"/>
    <w:rsid w:val="00F90BAB"/>
    <w:rsid w:val="00F94BAE"/>
    <w:rsid w:val="00F97D7C"/>
    <w:rsid w:val="00FA185A"/>
    <w:rsid w:val="00FA35B9"/>
    <w:rsid w:val="00FA37D8"/>
    <w:rsid w:val="00FA3B3B"/>
    <w:rsid w:val="00FA4782"/>
    <w:rsid w:val="00FA52FB"/>
    <w:rsid w:val="00FB0428"/>
    <w:rsid w:val="00FB0867"/>
    <w:rsid w:val="00FB2BE5"/>
    <w:rsid w:val="00FB2E38"/>
    <w:rsid w:val="00FB39B3"/>
    <w:rsid w:val="00FB4C6E"/>
    <w:rsid w:val="00FB6448"/>
    <w:rsid w:val="00FC01EF"/>
    <w:rsid w:val="00FC1428"/>
    <w:rsid w:val="00FC64E2"/>
    <w:rsid w:val="00FC7BA8"/>
    <w:rsid w:val="00FD12BD"/>
    <w:rsid w:val="00FD6331"/>
    <w:rsid w:val="00FD6350"/>
    <w:rsid w:val="00FD74FF"/>
    <w:rsid w:val="00FE0634"/>
    <w:rsid w:val="00FE2E5E"/>
    <w:rsid w:val="00FE31F5"/>
    <w:rsid w:val="00FE5965"/>
    <w:rsid w:val="00FE6035"/>
    <w:rsid w:val="00FE6C76"/>
    <w:rsid w:val="00FE7D6D"/>
    <w:rsid w:val="00FF0731"/>
    <w:rsid w:val="00FF1CC5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962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C88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C88"/>
    <w:pPr>
      <w:keepNext/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154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541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547C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639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2C08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1541"/>
    <w:rPr>
      <w:rFonts w:ascii="Calibri Light" w:hAnsi="Calibri Light" w:cs="Times New Roman"/>
      <w:i/>
      <w:iCs/>
      <w:color w:val="2E74B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1541"/>
    <w:rPr>
      <w:rFonts w:ascii="Calibri Light" w:hAnsi="Calibri Light" w:cs="Times New Roman"/>
      <w:color w:val="2E74B5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6547C"/>
    <w:rPr>
      <w:rFonts w:ascii="Calibri Light" w:hAnsi="Calibri Light" w:cs="Times New Roman"/>
      <w:color w:val="272727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2D6C8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77582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2D6C88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D6C88"/>
    <w:pPr>
      <w:jc w:val="both"/>
    </w:pPr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E6B36"/>
    <w:rPr>
      <w:rFonts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2D6C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Znak"/>
    <w:basedOn w:val="Normal"/>
    <w:link w:val="HeaderChar"/>
    <w:uiPriority w:val="99"/>
    <w:rsid w:val="002D6C8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Znak Char"/>
    <w:basedOn w:val="DefaultParagraphFont"/>
    <w:link w:val="Header"/>
    <w:uiPriority w:val="99"/>
    <w:locked/>
    <w:rsid w:val="009A617D"/>
    <w:rPr>
      <w:rFonts w:cs="Times New Roman"/>
      <w:sz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2D6C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2B5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70F4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F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C13413"/>
    <w:pPr>
      <w:ind w:left="284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"/>
    <w:uiPriority w:val="99"/>
    <w:rsid w:val="002837B8"/>
  </w:style>
  <w:style w:type="paragraph" w:customStyle="1" w:styleId="Akapitzlist1">
    <w:name w:val="Akapit z listą1"/>
    <w:basedOn w:val="Normal"/>
    <w:uiPriority w:val="99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96778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D66B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D29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2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29D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2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29D0"/>
    <w:rPr>
      <w:b/>
      <w:bCs/>
    </w:rPr>
  </w:style>
  <w:style w:type="paragraph" w:customStyle="1" w:styleId="tyt">
    <w:name w:val="tyt"/>
    <w:basedOn w:val="Normal"/>
    <w:uiPriority w:val="99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"/>
    <w:uiPriority w:val="99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"/>
    <w:uiPriority w:val="99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paragraph" w:customStyle="1" w:styleId="ZnakZnak1ZnakZnakZnakZnakZnakZnakZnakZnakZnakZnakZnakZnakZnakZnakZnakZnakZnakZnak3">
    <w:name w:val="Znak Znak1 Znak Znak Znak Znak Znak Znak Znak Znak Znak Znak Znak Znak Znak Znak Znak Znak Znak Znak3"/>
    <w:basedOn w:val="Normal"/>
    <w:uiPriority w:val="99"/>
    <w:rsid w:val="002A6213"/>
  </w:style>
  <w:style w:type="paragraph" w:customStyle="1" w:styleId="ZnakZnak1ZnakZnakZnakZnakZnakZnakZnakZnakZnakZnakZnakZnakZnakZnakZnakZnakZnakZnak2">
    <w:name w:val="Znak Znak1 Znak Znak Znak Znak Znak Znak Znak Znak Znak Znak Znak Znak Znak Znak Znak Znak Znak Znak2"/>
    <w:basedOn w:val="Normal"/>
    <w:uiPriority w:val="99"/>
    <w:rsid w:val="00E13416"/>
  </w:style>
  <w:style w:type="paragraph" w:customStyle="1" w:styleId="ZnakZnak1ZnakZnakZnakZnakZnakZnakZnakZnakZnakZnakZnakZnakZnakZnakZnakZnakZnakZnak1">
    <w:name w:val="Znak Znak1 Znak Znak Znak Znak Znak Znak Znak Znak Znak Znak Znak Znak Znak Znak Znak Znak Znak Znak1"/>
    <w:basedOn w:val="Normal"/>
    <w:uiPriority w:val="99"/>
    <w:rsid w:val="006A71CC"/>
  </w:style>
  <w:style w:type="paragraph" w:styleId="FootnoteText">
    <w:name w:val="footnote text"/>
    <w:basedOn w:val="Normal"/>
    <w:link w:val="FootnoteTextChar"/>
    <w:uiPriority w:val="99"/>
    <w:semiHidden/>
    <w:rsid w:val="006B00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B002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6B0022"/>
    <w:rPr>
      <w:rFonts w:cs="Times New Roman"/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rsid w:val="00F300D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oanna.kozlowska@szpital.pil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20</Pages>
  <Words>8498</Words>
  <Characters>-32766</Characters>
  <Application>Microsoft Office Outlook</Application>
  <DocSecurity>0</DocSecurity>
  <Lines>0</Lines>
  <Paragraphs>0</Paragraphs>
  <ScaleCrop>false</ScaleCrop>
  <Company>Spital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"Klaudia Klejc - Szpital Specjalistyczny w Pile" &lt;kklejc@szpitalpila.pl&gt;</dc:creator>
  <cp:keywords/>
  <dc:description/>
  <cp:lastModifiedBy>User</cp:lastModifiedBy>
  <cp:revision>4</cp:revision>
  <cp:lastPrinted>2019-08-19T10:26:00Z</cp:lastPrinted>
  <dcterms:created xsi:type="dcterms:W3CDTF">2019-10-16T10:30:00Z</dcterms:created>
  <dcterms:modified xsi:type="dcterms:W3CDTF">2019-10-16T11:43:00Z</dcterms:modified>
</cp:coreProperties>
</file>